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48" w:rsidRDefault="00330448" w:rsidP="00330448">
      <w:pPr>
        <w:rPr>
          <w:sz w:val="28"/>
          <w:szCs w:val="28"/>
        </w:rPr>
      </w:pPr>
      <w:r>
        <w:rPr>
          <w:sz w:val="28"/>
          <w:szCs w:val="28"/>
        </w:rPr>
        <w:t xml:space="preserve">             АДМИНИСТРАЦИЯ  ЦВЕТНИКОВСКОГО СЕЛЬСОВЕТА                   </w:t>
      </w:r>
    </w:p>
    <w:p w:rsidR="00330448" w:rsidRDefault="00330448" w:rsidP="00330448">
      <w:pPr>
        <w:rPr>
          <w:sz w:val="28"/>
          <w:szCs w:val="28"/>
        </w:rPr>
      </w:pPr>
      <w:r>
        <w:rPr>
          <w:sz w:val="28"/>
          <w:szCs w:val="28"/>
        </w:rPr>
        <w:t xml:space="preserve">               ЗДВИНСКОГО РАЙОНА НОВОСИБИРСКОЙ ОБЛАСТИ</w:t>
      </w:r>
    </w:p>
    <w:p w:rsidR="00330448" w:rsidRDefault="00330448" w:rsidP="00330448">
      <w:pPr>
        <w:rPr>
          <w:sz w:val="28"/>
          <w:szCs w:val="28"/>
        </w:rPr>
      </w:pPr>
    </w:p>
    <w:p w:rsidR="00330448" w:rsidRDefault="00330448" w:rsidP="00330448">
      <w:pPr>
        <w:rPr>
          <w:b/>
          <w:sz w:val="28"/>
          <w:szCs w:val="28"/>
        </w:rPr>
      </w:pPr>
      <w:r>
        <w:rPr>
          <w:sz w:val="28"/>
          <w:szCs w:val="28"/>
        </w:rPr>
        <w:t xml:space="preserve">                                             </w:t>
      </w:r>
      <w:r>
        <w:rPr>
          <w:b/>
          <w:sz w:val="28"/>
          <w:szCs w:val="28"/>
        </w:rPr>
        <w:t>РАСПОРЯЖЕНИЕ</w:t>
      </w:r>
    </w:p>
    <w:p w:rsidR="00330448" w:rsidRDefault="00330448" w:rsidP="00330448">
      <w:pPr>
        <w:rPr>
          <w:sz w:val="28"/>
          <w:szCs w:val="28"/>
        </w:rPr>
      </w:pPr>
      <w:r>
        <w:rPr>
          <w:sz w:val="28"/>
          <w:szCs w:val="28"/>
        </w:rPr>
        <w:t xml:space="preserve">                               </w:t>
      </w:r>
      <w:r w:rsidR="00845A22">
        <w:rPr>
          <w:sz w:val="28"/>
          <w:szCs w:val="28"/>
        </w:rPr>
        <w:t xml:space="preserve">          от 15.10.2014 г. №  15</w:t>
      </w:r>
      <w:r>
        <w:rPr>
          <w:sz w:val="28"/>
          <w:szCs w:val="28"/>
        </w:rPr>
        <w:t>-ра</w:t>
      </w:r>
    </w:p>
    <w:p w:rsidR="00330448" w:rsidRDefault="00330448" w:rsidP="00330448">
      <w:pPr>
        <w:jc w:val="center"/>
        <w:rPr>
          <w:sz w:val="28"/>
          <w:szCs w:val="28"/>
        </w:rPr>
      </w:pPr>
    </w:p>
    <w:p w:rsidR="00330448" w:rsidRDefault="00330448" w:rsidP="00330448">
      <w:pPr>
        <w:jc w:val="center"/>
        <w:rPr>
          <w:sz w:val="28"/>
          <w:szCs w:val="28"/>
        </w:rPr>
      </w:pPr>
      <w:r>
        <w:rPr>
          <w:sz w:val="28"/>
          <w:szCs w:val="28"/>
        </w:rPr>
        <w:t>О порядке предоставления информации лицами, осуществляющими поставку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330448" w:rsidRDefault="00330448" w:rsidP="00330448">
      <w:pPr>
        <w:jc w:val="center"/>
        <w:rPr>
          <w:sz w:val="28"/>
          <w:szCs w:val="28"/>
        </w:rPr>
      </w:pPr>
    </w:p>
    <w:p w:rsidR="00330448" w:rsidRDefault="00330448" w:rsidP="00330448">
      <w:pPr>
        <w:rPr>
          <w:sz w:val="28"/>
          <w:szCs w:val="28"/>
        </w:rPr>
      </w:pPr>
      <w:r>
        <w:rPr>
          <w:sz w:val="28"/>
          <w:szCs w:val="28"/>
        </w:rPr>
        <w:tab/>
      </w:r>
      <w:proofErr w:type="gramStart"/>
      <w:r>
        <w:rPr>
          <w:sz w:val="28"/>
          <w:szCs w:val="28"/>
        </w:rPr>
        <w:t xml:space="preserve">В целях реализации положений Постановления Правительства Российской Федерации № 1468 от 28.12.2012 года «О порядке предоставления органам местного самоуправления информации лицами, осуществляющими поставки ресурсов, необходимых </w:t>
      </w:r>
      <w:r w:rsidR="00157A38">
        <w:rPr>
          <w:sz w:val="28"/>
          <w:szCs w:val="28"/>
        </w:rPr>
        <w:t>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и передачей функций по сбору необходимой информации Министерству</w:t>
      </w:r>
      <w:proofErr w:type="gramEnd"/>
      <w:r w:rsidR="00157A38">
        <w:rPr>
          <w:sz w:val="28"/>
          <w:szCs w:val="28"/>
        </w:rPr>
        <w:t xml:space="preserve"> жилищно-коммунального хозяйства, на основании соглашения, заключенного с Министерством ЖКХ, постановляю:</w:t>
      </w:r>
    </w:p>
    <w:p w:rsidR="00157A38" w:rsidRDefault="00157A38" w:rsidP="00157A38">
      <w:pPr>
        <w:pStyle w:val="a3"/>
        <w:numPr>
          <w:ilvl w:val="0"/>
          <w:numId w:val="1"/>
        </w:numPr>
        <w:rPr>
          <w:sz w:val="28"/>
          <w:szCs w:val="28"/>
        </w:rPr>
      </w:pPr>
      <w:r>
        <w:rPr>
          <w:sz w:val="28"/>
          <w:szCs w:val="28"/>
        </w:rPr>
        <w:t xml:space="preserve">Субъектами жилищно-коммунального хозяйства заключить соглашение с Министерством жилищно-коммунального хозяйства Новосибирской области в лице оператора ЕМБИР-ОАО </w:t>
      </w:r>
      <w:r w:rsidR="0043080C">
        <w:rPr>
          <w:sz w:val="28"/>
          <w:szCs w:val="28"/>
        </w:rPr>
        <w:t>«</w:t>
      </w:r>
      <w:proofErr w:type="spellStart"/>
      <w:r w:rsidR="0043080C">
        <w:rPr>
          <w:sz w:val="28"/>
          <w:szCs w:val="28"/>
        </w:rPr>
        <w:t>Новосибирскэнергосбыт</w:t>
      </w:r>
      <w:proofErr w:type="spellEnd"/>
      <w:r w:rsidR="0043080C">
        <w:rPr>
          <w:sz w:val="28"/>
          <w:szCs w:val="28"/>
        </w:rPr>
        <w:t>» о порядке, сроках и форматах передачи информации в ЕМБИР по форме, предусмотренной Министерством строительства и жилищно-коммунального хозяйства Новосибирской области;</w:t>
      </w:r>
    </w:p>
    <w:p w:rsidR="0043080C" w:rsidRDefault="00A27F55" w:rsidP="00157A38">
      <w:pPr>
        <w:pStyle w:val="a3"/>
        <w:numPr>
          <w:ilvl w:val="0"/>
          <w:numId w:val="1"/>
        </w:numPr>
        <w:rPr>
          <w:sz w:val="28"/>
          <w:szCs w:val="28"/>
        </w:rPr>
      </w:pPr>
      <w:r>
        <w:rPr>
          <w:sz w:val="28"/>
          <w:szCs w:val="28"/>
        </w:rPr>
        <w:t xml:space="preserve">Скоординировать деятельность субъектов ЖКХ по предоставлению информации, предусмотренной Постановлением Правительства Российской Федерации № 1468 от 28.12.2012 года « О порядке предоставления органами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в многоквартирных домах» через оператора ЕМБИР </w:t>
      </w:r>
      <w:proofErr w:type="gramStart"/>
      <w:r>
        <w:rPr>
          <w:sz w:val="28"/>
          <w:szCs w:val="28"/>
        </w:rPr>
        <w:t>–О</w:t>
      </w:r>
      <w:proofErr w:type="gramEnd"/>
      <w:r>
        <w:rPr>
          <w:sz w:val="28"/>
          <w:szCs w:val="28"/>
        </w:rPr>
        <w:t>АО «</w:t>
      </w:r>
      <w:proofErr w:type="spellStart"/>
      <w:r>
        <w:rPr>
          <w:sz w:val="28"/>
          <w:szCs w:val="28"/>
        </w:rPr>
        <w:t>Новосибирскэнергосбыт</w:t>
      </w:r>
      <w:proofErr w:type="spellEnd"/>
      <w:r>
        <w:rPr>
          <w:sz w:val="28"/>
          <w:szCs w:val="28"/>
        </w:rPr>
        <w:t>».</w:t>
      </w:r>
    </w:p>
    <w:p w:rsidR="00A27F55" w:rsidRDefault="00A27F55" w:rsidP="00157A38">
      <w:pPr>
        <w:pStyle w:val="a3"/>
        <w:numPr>
          <w:ilvl w:val="0"/>
          <w:numId w:val="1"/>
        </w:numPr>
        <w:rPr>
          <w:sz w:val="28"/>
          <w:szCs w:val="28"/>
        </w:rPr>
      </w:pPr>
      <w:r>
        <w:rPr>
          <w:sz w:val="28"/>
          <w:szCs w:val="28"/>
        </w:rPr>
        <w:t>Осуществлять передачу информации в форматах, порядке и сроки, установленные соглашениями с Министерством строительства и жилищно-коммунального хозяйства Новосибирской области.</w:t>
      </w:r>
    </w:p>
    <w:p w:rsidR="00A27F55" w:rsidRDefault="00A27F55" w:rsidP="00157A38">
      <w:pPr>
        <w:pStyle w:val="a3"/>
        <w:numPr>
          <w:ilvl w:val="0"/>
          <w:numId w:val="1"/>
        </w:numPr>
        <w:rPr>
          <w:sz w:val="28"/>
          <w:szCs w:val="28"/>
        </w:rPr>
      </w:pPr>
      <w:r>
        <w:rPr>
          <w:sz w:val="28"/>
          <w:szCs w:val="28"/>
        </w:rPr>
        <w:t xml:space="preserve">Передачу субъектами ЖКХ информации в ЕМБИР через оператора ЕМБИР считать исполнением ими обязанностей, предусмотренных </w:t>
      </w:r>
      <w:r>
        <w:rPr>
          <w:sz w:val="28"/>
          <w:szCs w:val="28"/>
        </w:rPr>
        <w:lastRenderedPageBreak/>
        <w:t>Постановлением Правительства Российской Федерации № 1468 от 28.12.2012 года.</w:t>
      </w:r>
    </w:p>
    <w:p w:rsidR="00A27F55" w:rsidRDefault="00A27F55" w:rsidP="00157A38">
      <w:pPr>
        <w:pStyle w:val="a3"/>
        <w:numPr>
          <w:ilvl w:val="0"/>
          <w:numId w:val="1"/>
        </w:numPr>
        <w:rPr>
          <w:sz w:val="28"/>
          <w:szCs w:val="28"/>
        </w:rPr>
      </w:pPr>
      <w:proofErr w:type="gramStart"/>
      <w:r>
        <w:rPr>
          <w:sz w:val="28"/>
          <w:szCs w:val="28"/>
        </w:rPr>
        <w:t>Контроль за</w:t>
      </w:r>
      <w:proofErr w:type="gramEnd"/>
      <w:r>
        <w:rPr>
          <w:sz w:val="28"/>
          <w:szCs w:val="28"/>
        </w:rPr>
        <w:t xml:space="preserve"> исполнением настоящего распоряжения возложить на заместителя главы администрации Иноземцеву Н.А.</w:t>
      </w:r>
    </w:p>
    <w:p w:rsidR="00A27F55" w:rsidRDefault="00A27F55" w:rsidP="00A27F55">
      <w:pPr>
        <w:pStyle w:val="a3"/>
        <w:ind w:left="1065"/>
        <w:rPr>
          <w:sz w:val="28"/>
          <w:szCs w:val="28"/>
        </w:rPr>
      </w:pPr>
    </w:p>
    <w:p w:rsidR="00A27F55" w:rsidRDefault="00A27F55" w:rsidP="00A27F55">
      <w:pPr>
        <w:pStyle w:val="a3"/>
        <w:ind w:left="1065"/>
        <w:rPr>
          <w:sz w:val="28"/>
          <w:szCs w:val="28"/>
        </w:rPr>
      </w:pPr>
    </w:p>
    <w:p w:rsidR="00A27F55" w:rsidRDefault="00A27F55" w:rsidP="00A27F55">
      <w:pPr>
        <w:pStyle w:val="a3"/>
        <w:ind w:left="1065"/>
        <w:rPr>
          <w:sz w:val="28"/>
          <w:szCs w:val="28"/>
        </w:rPr>
      </w:pPr>
    </w:p>
    <w:p w:rsidR="00A27F55" w:rsidRDefault="00A27F55" w:rsidP="00A27F55">
      <w:pPr>
        <w:pStyle w:val="a3"/>
        <w:ind w:left="1065"/>
        <w:rPr>
          <w:sz w:val="28"/>
          <w:szCs w:val="28"/>
        </w:rPr>
      </w:pPr>
      <w:r>
        <w:rPr>
          <w:sz w:val="28"/>
          <w:szCs w:val="28"/>
        </w:rPr>
        <w:t>Глава Цветниковского сельсовета</w:t>
      </w:r>
    </w:p>
    <w:p w:rsidR="00A27F55" w:rsidRPr="00157A38" w:rsidRDefault="00A27F55" w:rsidP="00A27F55">
      <w:pPr>
        <w:pStyle w:val="a3"/>
        <w:ind w:left="1065"/>
        <w:rPr>
          <w:sz w:val="28"/>
          <w:szCs w:val="28"/>
        </w:rPr>
      </w:pPr>
      <w:r>
        <w:rPr>
          <w:sz w:val="28"/>
          <w:szCs w:val="28"/>
        </w:rPr>
        <w:t xml:space="preserve">Здвинского района Новосибирской области </w:t>
      </w:r>
      <w:r>
        <w:rPr>
          <w:sz w:val="28"/>
          <w:szCs w:val="28"/>
        </w:rPr>
        <w:tab/>
      </w:r>
      <w:r>
        <w:rPr>
          <w:sz w:val="28"/>
          <w:szCs w:val="28"/>
        </w:rPr>
        <w:tab/>
      </w:r>
      <w:r>
        <w:rPr>
          <w:sz w:val="28"/>
          <w:szCs w:val="28"/>
        </w:rPr>
        <w:tab/>
        <w:t>Е.К. Кошман</w:t>
      </w:r>
    </w:p>
    <w:p w:rsidR="006113F9" w:rsidRDefault="006113F9"/>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Default="00A468FB"/>
    <w:p w:rsidR="00A468FB" w:rsidRPr="00246D21" w:rsidRDefault="00A468FB" w:rsidP="00A468FB">
      <w:pPr>
        <w:pStyle w:val="100"/>
        <w:shd w:val="clear" w:color="auto" w:fill="auto"/>
        <w:spacing w:after="0" w:line="200" w:lineRule="exact"/>
        <w:ind w:left="3620"/>
        <w:rPr>
          <w:rFonts w:ascii="Times New Roman" w:hAnsi="Times New Roman" w:cs="Times New Roman"/>
          <w:sz w:val="24"/>
          <w:szCs w:val="24"/>
        </w:rPr>
      </w:pPr>
      <w:r w:rsidRPr="00246D21">
        <w:rPr>
          <w:rFonts w:ascii="Times New Roman" w:hAnsi="Times New Roman" w:cs="Times New Roman"/>
          <w:sz w:val="24"/>
          <w:szCs w:val="24"/>
        </w:rPr>
        <w:lastRenderedPageBreak/>
        <w:t>СОГЛАШЕНИЕ №</w:t>
      </w:r>
    </w:p>
    <w:p w:rsidR="00A468FB" w:rsidRPr="00246D21" w:rsidRDefault="00A468FB" w:rsidP="00A468FB">
      <w:pPr>
        <w:pStyle w:val="100"/>
        <w:shd w:val="clear" w:color="auto" w:fill="auto"/>
        <w:spacing w:after="0" w:line="200" w:lineRule="exact"/>
        <w:ind w:left="3620"/>
        <w:rPr>
          <w:rFonts w:ascii="Times New Roman" w:hAnsi="Times New Roman" w:cs="Times New Roman"/>
          <w:sz w:val="24"/>
          <w:szCs w:val="24"/>
        </w:rPr>
      </w:pPr>
    </w:p>
    <w:p w:rsidR="00A468FB" w:rsidRPr="00246D21" w:rsidRDefault="00A468FB" w:rsidP="00A468FB">
      <w:pPr>
        <w:pStyle w:val="100"/>
        <w:shd w:val="clear" w:color="auto" w:fill="auto"/>
        <w:spacing w:after="239" w:line="274" w:lineRule="exact"/>
        <w:ind w:left="20"/>
        <w:jc w:val="center"/>
        <w:rPr>
          <w:rFonts w:ascii="Times New Roman" w:hAnsi="Times New Roman" w:cs="Times New Roman"/>
          <w:sz w:val="24"/>
          <w:szCs w:val="24"/>
        </w:rPr>
      </w:pPr>
      <w:r w:rsidRPr="00246D21">
        <w:rPr>
          <w:rFonts w:ascii="Times New Roman" w:hAnsi="Times New Roman" w:cs="Times New Roman"/>
          <w:sz w:val="24"/>
          <w:szCs w:val="24"/>
        </w:rPr>
        <w:t>по информационному взаимодействию для осуществления исполнения постановления Правительства РФ №1468 от 28 декабря 2012 г.</w:t>
      </w:r>
    </w:p>
    <w:p w:rsidR="00A468FB" w:rsidRPr="00246D21" w:rsidRDefault="00A468FB" w:rsidP="00A468FB">
      <w:pPr>
        <w:pStyle w:val="100"/>
        <w:shd w:val="clear" w:color="auto" w:fill="auto"/>
        <w:spacing w:after="0" w:line="200" w:lineRule="exact"/>
        <w:rPr>
          <w:rFonts w:ascii="Times New Roman" w:hAnsi="Times New Roman" w:cs="Times New Roman"/>
          <w:sz w:val="24"/>
          <w:szCs w:val="24"/>
        </w:rPr>
      </w:pPr>
      <w:r w:rsidRPr="00246D21">
        <w:rPr>
          <w:rFonts w:ascii="Times New Roman" w:hAnsi="Times New Roman" w:cs="Times New Roman"/>
          <w:sz w:val="24"/>
          <w:szCs w:val="24"/>
        </w:rPr>
        <w:t>г. Новосибирск</w:t>
      </w:r>
      <w:r>
        <w:rPr>
          <w:rFonts w:ascii="Times New Roman" w:hAnsi="Times New Roman" w:cs="Times New Roman"/>
          <w:sz w:val="24"/>
          <w:szCs w:val="24"/>
        </w:rPr>
        <w:t xml:space="preserve">                                                                             </w:t>
      </w:r>
      <w:r w:rsidRPr="00246D21">
        <w:rPr>
          <w:rFonts w:ascii="Times New Roman" w:hAnsi="Times New Roman" w:cs="Times New Roman"/>
          <w:sz w:val="24"/>
          <w:szCs w:val="24"/>
        </w:rPr>
        <w:t>«____»_______</w:t>
      </w:r>
      <w:r w:rsidRPr="00246D21">
        <w:rPr>
          <w:rFonts w:ascii="Times New Roman" w:hAnsi="Times New Roman" w:cs="Times New Roman"/>
          <w:sz w:val="24"/>
          <w:szCs w:val="24"/>
        </w:rPr>
        <w:tab/>
        <w:t>2014 г</w:t>
      </w:r>
      <w:r w:rsidRPr="00246D21">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A468FB" w:rsidRPr="00246D21" w:rsidRDefault="00A468FB" w:rsidP="00A468FB">
      <w:pPr>
        <w:pStyle w:val="100"/>
        <w:shd w:val="clear" w:color="auto" w:fill="auto"/>
        <w:spacing w:after="0" w:line="200" w:lineRule="exact"/>
        <w:rPr>
          <w:rFonts w:ascii="Times New Roman" w:hAnsi="Times New Roman" w:cs="Times New Roman"/>
          <w:sz w:val="24"/>
          <w:szCs w:val="24"/>
        </w:rPr>
      </w:pPr>
    </w:p>
    <w:p w:rsidR="00A468FB" w:rsidRDefault="00A468FB" w:rsidP="00A468FB">
      <w:pPr>
        <w:pStyle w:val="1"/>
        <w:shd w:val="clear" w:color="auto" w:fill="auto"/>
        <w:tabs>
          <w:tab w:val="left" w:pos="1595"/>
          <w:tab w:val="left" w:pos="3419"/>
          <w:tab w:val="left" w:pos="4264"/>
          <w:tab w:val="left" w:pos="6227"/>
          <w:tab w:val="left" w:pos="8603"/>
          <w:tab w:val="left" w:pos="9434"/>
        </w:tabs>
        <w:spacing w:before="0" w:after="0" w:line="264" w:lineRule="exact"/>
        <w:ind w:left="40" w:right="20" w:firstLine="0"/>
        <w:rPr>
          <w:rFonts w:ascii="Times New Roman" w:hAnsi="Times New Roman" w:cs="Times New Roman"/>
          <w:sz w:val="24"/>
          <w:szCs w:val="24"/>
        </w:rPr>
      </w:pPr>
      <w:r>
        <w:rPr>
          <w:rFonts w:ascii="Times New Roman" w:hAnsi="Times New Roman" w:cs="Times New Roman"/>
          <w:sz w:val="24"/>
          <w:szCs w:val="24"/>
        </w:rPr>
        <w:t xml:space="preserve">     </w:t>
      </w:r>
      <w:r w:rsidRPr="00246D21">
        <w:rPr>
          <w:rFonts w:ascii="Times New Roman" w:hAnsi="Times New Roman" w:cs="Times New Roman"/>
          <w:sz w:val="24"/>
          <w:szCs w:val="24"/>
        </w:rPr>
        <w:t>Ад</w:t>
      </w:r>
      <w:r>
        <w:rPr>
          <w:rFonts w:ascii="Times New Roman" w:hAnsi="Times New Roman" w:cs="Times New Roman"/>
          <w:sz w:val="24"/>
          <w:szCs w:val="24"/>
        </w:rPr>
        <w:t>министрация     Цветниковского</w:t>
      </w:r>
      <w:r w:rsidRPr="00246D21">
        <w:rPr>
          <w:rFonts w:ascii="Times New Roman" w:hAnsi="Times New Roman" w:cs="Times New Roman"/>
          <w:sz w:val="24"/>
          <w:szCs w:val="24"/>
        </w:rPr>
        <w:t xml:space="preserve"> сельсовета  Здвинского района   Новосибирской области именуемая в дальнейшем «администрация сельсовета»,  в лиц</w:t>
      </w:r>
      <w:r>
        <w:rPr>
          <w:rFonts w:ascii="Times New Roman" w:hAnsi="Times New Roman" w:cs="Times New Roman"/>
          <w:sz w:val="24"/>
          <w:szCs w:val="24"/>
        </w:rPr>
        <w:t>е главы Цветниковского</w:t>
      </w:r>
      <w:r w:rsidRPr="00246D21">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Здвинского района Новосибирской области, </w:t>
      </w:r>
      <w:proofErr w:type="spellStart"/>
      <w:r>
        <w:rPr>
          <w:rFonts w:ascii="Times New Roman" w:hAnsi="Times New Roman" w:cs="Times New Roman"/>
          <w:sz w:val="24"/>
          <w:szCs w:val="24"/>
        </w:rPr>
        <w:t>Кошмана</w:t>
      </w:r>
      <w:proofErr w:type="spellEnd"/>
      <w:r>
        <w:rPr>
          <w:rFonts w:ascii="Times New Roman" w:hAnsi="Times New Roman" w:cs="Times New Roman"/>
          <w:sz w:val="24"/>
          <w:szCs w:val="24"/>
        </w:rPr>
        <w:t xml:space="preserve"> Евгения </w:t>
      </w:r>
      <w:proofErr w:type="spellStart"/>
      <w:r>
        <w:rPr>
          <w:rFonts w:ascii="Times New Roman" w:hAnsi="Times New Roman" w:cs="Times New Roman"/>
          <w:sz w:val="24"/>
          <w:szCs w:val="24"/>
        </w:rPr>
        <w:t>Карповича</w:t>
      </w:r>
      <w:proofErr w:type="spellEnd"/>
      <w:r w:rsidRPr="00246D21">
        <w:rPr>
          <w:rFonts w:ascii="Times New Roman" w:hAnsi="Times New Roman" w:cs="Times New Roman"/>
          <w:sz w:val="24"/>
          <w:szCs w:val="24"/>
        </w:rPr>
        <w:t xml:space="preserve">, действующего на основании Устава </w:t>
      </w:r>
      <w:r>
        <w:rPr>
          <w:rFonts w:ascii="Times New Roman" w:hAnsi="Times New Roman" w:cs="Times New Roman"/>
          <w:sz w:val="24"/>
          <w:szCs w:val="24"/>
        </w:rPr>
        <w:t>Цветниковского сельсовета Здвинского района Новосибирской области</w:t>
      </w:r>
      <w:r w:rsidR="00C0451A">
        <w:rPr>
          <w:rFonts w:ascii="Times New Roman" w:hAnsi="Times New Roman" w:cs="Times New Roman"/>
          <w:sz w:val="24"/>
          <w:szCs w:val="24"/>
        </w:rPr>
        <w:t xml:space="preserve"> </w:t>
      </w:r>
      <w:r w:rsidRPr="00246D21">
        <w:rPr>
          <w:rFonts w:ascii="Times New Roman" w:hAnsi="Times New Roman" w:cs="Times New Roman"/>
          <w:sz w:val="24"/>
          <w:szCs w:val="24"/>
        </w:rPr>
        <w:t>с одной стороны,  и Министерство   жилищно-коммунального хозяйства Новосибирской области, именуемое в дальнейшем</w:t>
      </w:r>
    </w:p>
    <w:p w:rsidR="00A468FB" w:rsidRPr="00246D21" w:rsidRDefault="00A468FB" w:rsidP="00A468FB">
      <w:pPr>
        <w:pStyle w:val="1"/>
        <w:shd w:val="clear" w:color="auto" w:fill="auto"/>
        <w:tabs>
          <w:tab w:val="left" w:pos="1595"/>
          <w:tab w:val="left" w:pos="3419"/>
          <w:tab w:val="left" w:pos="4264"/>
          <w:tab w:val="left" w:pos="6227"/>
          <w:tab w:val="left" w:pos="8603"/>
          <w:tab w:val="left" w:pos="9434"/>
        </w:tabs>
        <w:spacing w:before="0" w:after="0" w:line="264" w:lineRule="exact"/>
        <w:ind w:left="40" w:right="20" w:firstLine="0"/>
        <w:rPr>
          <w:rFonts w:ascii="Times New Roman" w:hAnsi="Times New Roman" w:cs="Times New Roman"/>
          <w:sz w:val="24"/>
          <w:szCs w:val="24"/>
        </w:rPr>
      </w:pPr>
      <w:r>
        <w:rPr>
          <w:rFonts w:ascii="Times New Roman" w:hAnsi="Times New Roman" w:cs="Times New Roman"/>
          <w:sz w:val="24"/>
          <w:szCs w:val="24"/>
        </w:rPr>
        <w:t>«Министерство»</w:t>
      </w:r>
      <w:proofErr w:type="gramStart"/>
      <w:r>
        <w:rPr>
          <w:rFonts w:ascii="Times New Roman" w:hAnsi="Times New Roman" w:cs="Times New Roman"/>
          <w:sz w:val="24"/>
          <w:szCs w:val="24"/>
        </w:rPr>
        <w:t>,</w:t>
      </w:r>
      <w:r w:rsidRPr="00246D21">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246D21">
        <w:rPr>
          <w:rFonts w:ascii="Times New Roman" w:hAnsi="Times New Roman" w:cs="Times New Roman"/>
          <w:sz w:val="24"/>
          <w:szCs w:val="24"/>
        </w:rPr>
        <w:t>лице ___________________</w:t>
      </w:r>
      <w:r>
        <w:rPr>
          <w:rFonts w:ascii="Times New Roman" w:hAnsi="Times New Roman" w:cs="Times New Roman"/>
          <w:sz w:val="24"/>
          <w:szCs w:val="24"/>
        </w:rPr>
        <w:t>_______________________</w:t>
      </w:r>
    </w:p>
    <w:p w:rsidR="00A468FB" w:rsidRDefault="00A468FB" w:rsidP="00A468FB">
      <w:pPr>
        <w:pStyle w:val="1"/>
        <w:shd w:val="clear" w:color="auto" w:fill="auto"/>
        <w:tabs>
          <w:tab w:val="left" w:pos="1595"/>
          <w:tab w:val="left" w:pos="3419"/>
          <w:tab w:val="left" w:pos="4264"/>
          <w:tab w:val="left" w:pos="6227"/>
          <w:tab w:val="left" w:pos="8603"/>
          <w:tab w:val="left" w:pos="9434"/>
        </w:tabs>
        <w:spacing w:before="0" w:after="0" w:line="264" w:lineRule="exact"/>
        <w:ind w:left="40" w:right="20" w:firstLine="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46D21">
        <w:rPr>
          <w:rFonts w:ascii="Times New Roman" w:hAnsi="Times New Roman" w:cs="Times New Roman"/>
          <w:sz w:val="24"/>
          <w:szCs w:val="24"/>
        </w:rPr>
        <w:t>действующего</w:t>
      </w:r>
      <w:proofErr w:type="gramEnd"/>
      <w:r w:rsidRPr="00246D21">
        <w:rPr>
          <w:rFonts w:ascii="Times New Roman" w:hAnsi="Times New Roman" w:cs="Times New Roman"/>
          <w:sz w:val="24"/>
          <w:szCs w:val="24"/>
        </w:rPr>
        <w:t xml:space="preserve"> на основании</w:t>
      </w:r>
    </w:p>
    <w:p w:rsidR="00A468FB" w:rsidRPr="00246D21" w:rsidRDefault="00A468FB" w:rsidP="00A468FB">
      <w:pPr>
        <w:pStyle w:val="1"/>
        <w:shd w:val="clear" w:color="auto" w:fill="auto"/>
        <w:tabs>
          <w:tab w:val="left" w:pos="1595"/>
          <w:tab w:val="left" w:pos="3419"/>
          <w:tab w:val="left" w:pos="4264"/>
          <w:tab w:val="left" w:pos="6227"/>
          <w:tab w:val="left" w:pos="8603"/>
          <w:tab w:val="left" w:pos="9434"/>
        </w:tabs>
        <w:spacing w:before="0" w:after="0" w:line="264" w:lineRule="exact"/>
        <w:ind w:left="40" w:right="20" w:firstLine="0"/>
        <w:jc w:val="left"/>
        <w:rPr>
          <w:rFonts w:ascii="Times New Roman" w:hAnsi="Times New Roman" w:cs="Times New Roman"/>
          <w:sz w:val="24"/>
          <w:szCs w:val="24"/>
        </w:rPr>
      </w:pPr>
      <w:r w:rsidRPr="00246D21">
        <w:rPr>
          <w:rFonts w:ascii="Times New Roman" w:hAnsi="Times New Roman" w:cs="Times New Roman"/>
          <w:sz w:val="24"/>
          <w:szCs w:val="24"/>
        </w:rPr>
        <w:t>__________________</w:t>
      </w:r>
      <w:r>
        <w:rPr>
          <w:rFonts w:ascii="Times New Roman" w:hAnsi="Times New Roman" w:cs="Times New Roman"/>
          <w:sz w:val="24"/>
          <w:szCs w:val="24"/>
        </w:rPr>
        <w:t>__________________</w:t>
      </w:r>
    </w:p>
    <w:p w:rsidR="00A468FB" w:rsidRPr="00246D21" w:rsidRDefault="00A468FB" w:rsidP="00A468FB">
      <w:pPr>
        <w:pStyle w:val="1"/>
        <w:shd w:val="clear" w:color="auto" w:fill="auto"/>
        <w:spacing w:before="0" w:after="95" w:line="274" w:lineRule="exact"/>
        <w:ind w:left="40" w:right="20" w:firstLine="0"/>
        <w:rPr>
          <w:rFonts w:ascii="Times New Roman" w:hAnsi="Times New Roman" w:cs="Times New Roman"/>
          <w:sz w:val="24"/>
          <w:szCs w:val="24"/>
        </w:rPr>
      </w:pPr>
      <w:r w:rsidRPr="00246D21">
        <w:rPr>
          <w:rFonts w:ascii="Times New Roman" w:hAnsi="Times New Roman" w:cs="Times New Roman"/>
          <w:sz w:val="24"/>
          <w:szCs w:val="24"/>
        </w:rPr>
        <w:t>с другой стороны, вместе именуемые в дальнейшем «Стороны», заключили настоящее Соглашение о нижеследующем:</w:t>
      </w:r>
    </w:p>
    <w:p w:rsidR="00A468FB" w:rsidRDefault="00A468FB" w:rsidP="00A468FB">
      <w:pPr>
        <w:pStyle w:val="12"/>
        <w:shd w:val="clear" w:color="auto" w:fill="auto"/>
        <w:spacing w:before="0" w:after="77" w:line="230" w:lineRule="exact"/>
        <w:ind w:left="3620"/>
      </w:pPr>
      <w:bookmarkStart w:id="0" w:name="bookmark0"/>
      <w:r>
        <w:t>1. Предмет соглашения</w:t>
      </w:r>
      <w:bookmarkEnd w:id="0"/>
    </w:p>
    <w:p w:rsidR="00A468FB" w:rsidRPr="00A34ED0" w:rsidRDefault="00A468FB" w:rsidP="00A468FB">
      <w:pPr>
        <w:pStyle w:val="1"/>
        <w:numPr>
          <w:ilvl w:val="0"/>
          <w:numId w:val="2"/>
        </w:numPr>
        <w:shd w:val="clear" w:color="auto" w:fill="auto"/>
        <w:tabs>
          <w:tab w:val="left" w:pos="0"/>
        </w:tabs>
        <w:spacing w:before="0" w:after="0" w:line="276" w:lineRule="auto"/>
        <w:ind w:right="20" w:firstLine="426"/>
        <w:jc w:val="left"/>
        <w:rPr>
          <w:rFonts w:ascii="Times New Roman" w:hAnsi="Times New Roman" w:cs="Times New Roman"/>
          <w:sz w:val="24"/>
          <w:szCs w:val="24"/>
        </w:rPr>
      </w:pPr>
      <w:proofErr w:type="gramStart"/>
      <w:r w:rsidRPr="00A34ED0">
        <w:rPr>
          <w:rFonts w:ascii="Times New Roman" w:hAnsi="Times New Roman" w:cs="Times New Roman"/>
          <w:sz w:val="24"/>
          <w:szCs w:val="24"/>
        </w:rPr>
        <w:t>Администрация сельсовета передает Министерству функции по приему, обработке, хранению информации, которую администрация сельсовета обязано собирать согласно Постановления Правительства Российской Федерации №1468 от 28.12.2012 года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w:t>
      </w:r>
      <w:proofErr w:type="gramEnd"/>
      <w:r w:rsidRPr="00A34ED0">
        <w:rPr>
          <w:rFonts w:ascii="Times New Roman" w:hAnsi="Times New Roman" w:cs="Times New Roman"/>
          <w:sz w:val="24"/>
          <w:szCs w:val="24"/>
        </w:rPr>
        <w:t xml:space="preserve"> помещений в многоквартирных домах» (далее по тексту «Информация»). Министерство организует прием, обработку, хранение информации, сбор которой поручен ему по настоящему соглашению, путем формирования на территории Новосибирской области единой муниципальной базы коммунальных ресурсов (ЕМБИР).</w:t>
      </w:r>
    </w:p>
    <w:p w:rsidR="00A468FB" w:rsidRPr="00A34ED0" w:rsidRDefault="00A468FB" w:rsidP="00A468FB">
      <w:pPr>
        <w:pStyle w:val="1"/>
        <w:numPr>
          <w:ilvl w:val="0"/>
          <w:numId w:val="2"/>
        </w:numPr>
        <w:shd w:val="clear" w:color="auto" w:fill="auto"/>
        <w:tabs>
          <w:tab w:val="left" w:pos="602"/>
        </w:tabs>
        <w:spacing w:before="0" w:after="91"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Представление, прием, обработка и хранение информации осуществляется через Оператора ЕМБИР - ОАО «</w:t>
      </w:r>
      <w:proofErr w:type="spellStart"/>
      <w:r w:rsidRPr="00A34ED0">
        <w:rPr>
          <w:rFonts w:ascii="Times New Roman" w:hAnsi="Times New Roman" w:cs="Times New Roman"/>
          <w:sz w:val="24"/>
          <w:szCs w:val="24"/>
        </w:rPr>
        <w:t>Новосибирскэнергосбыт</w:t>
      </w:r>
      <w:proofErr w:type="spellEnd"/>
      <w:r w:rsidRPr="00A34ED0">
        <w:rPr>
          <w:rFonts w:ascii="Times New Roman" w:hAnsi="Times New Roman" w:cs="Times New Roman"/>
          <w:sz w:val="24"/>
          <w:szCs w:val="24"/>
        </w:rPr>
        <w:t>».</w:t>
      </w:r>
    </w:p>
    <w:p w:rsidR="00A468FB" w:rsidRDefault="00A468FB" w:rsidP="00A468FB">
      <w:pPr>
        <w:pStyle w:val="12"/>
        <w:shd w:val="clear" w:color="auto" w:fill="auto"/>
        <w:tabs>
          <w:tab w:val="left" w:pos="466"/>
        </w:tabs>
        <w:spacing w:before="0" w:after="73" w:line="276" w:lineRule="auto"/>
        <w:ind w:left="20"/>
      </w:pPr>
      <w:bookmarkStart w:id="1" w:name="bookmark1"/>
      <w:r>
        <w:t xml:space="preserve">                                                 2.Права и обязанности Сторон</w:t>
      </w:r>
      <w:bookmarkEnd w:id="1"/>
    </w:p>
    <w:p w:rsidR="00A468FB" w:rsidRPr="00A34ED0" w:rsidRDefault="00A468FB" w:rsidP="00A468FB">
      <w:pPr>
        <w:pStyle w:val="1"/>
        <w:numPr>
          <w:ilvl w:val="1"/>
          <w:numId w:val="3"/>
        </w:numPr>
        <w:shd w:val="clear" w:color="auto" w:fill="auto"/>
        <w:tabs>
          <w:tab w:val="left" w:pos="606"/>
        </w:tabs>
        <w:spacing w:before="0" w:after="0" w:line="276" w:lineRule="auto"/>
        <w:ind w:left="600"/>
        <w:rPr>
          <w:rFonts w:ascii="Times New Roman" w:hAnsi="Times New Roman" w:cs="Times New Roman"/>
          <w:sz w:val="24"/>
          <w:szCs w:val="24"/>
        </w:rPr>
      </w:pPr>
      <w:r w:rsidRPr="00A34ED0">
        <w:rPr>
          <w:rFonts w:ascii="Times New Roman" w:hAnsi="Times New Roman" w:cs="Times New Roman"/>
          <w:sz w:val="24"/>
          <w:szCs w:val="24"/>
        </w:rPr>
        <w:t>Обязанности Министерства:</w:t>
      </w:r>
    </w:p>
    <w:p w:rsidR="00A468FB" w:rsidRPr="00A34ED0" w:rsidRDefault="00A468FB" w:rsidP="00A468FB">
      <w:pPr>
        <w:pStyle w:val="1"/>
        <w:numPr>
          <w:ilvl w:val="2"/>
          <w:numId w:val="3"/>
        </w:numPr>
        <w:shd w:val="clear" w:color="auto" w:fill="auto"/>
        <w:tabs>
          <w:tab w:val="left" w:pos="602"/>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Организовать разработку и утверждение порядка передачи, обработке и хранения Информации в ЕМБИР.</w:t>
      </w:r>
    </w:p>
    <w:p w:rsidR="00A468FB" w:rsidRPr="00A34ED0" w:rsidRDefault="00A468FB" w:rsidP="00A468FB">
      <w:pPr>
        <w:pStyle w:val="1"/>
        <w:numPr>
          <w:ilvl w:val="2"/>
          <w:numId w:val="3"/>
        </w:numPr>
        <w:shd w:val="clear" w:color="auto" w:fill="auto"/>
        <w:tabs>
          <w:tab w:val="left" w:pos="602"/>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Обеспечить прием Информации от лиц, в обязанности которых входит ее передача, обработку Информации и уведомление данных лиц об успешной приеме и обработке информации.</w:t>
      </w:r>
    </w:p>
    <w:p w:rsidR="00A468FB" w:rsidRPr="00A34ED0" w:rsidRDefault="00A468FB" w:rsidP="00A468FB">
      <w:pPr>
        <w:pStyle w:val="1"/>
        <w:numPr>
          <w:ilvl w:val="2"/>
          <w:numId w:val="3"/>
        </w:numPr>
        <w:shd w:val="clear" w:color="auto" w:fill="auto"/>
        <w:tabs>
          <w:tab w:val="left" w:pos="602"/>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Обеспечить хранение и актуализацию Информации и предоставление доступа к Информации Муниципальному образованию и лицам, которым доступ к Информации предусмотрен действующим законодательствам.</w:t>
      </w:r>
    </w:p>
    <w:p w:rsidR="00A468FB" w:rsidRPr="00A34ED0" w:rsidRDefault="00A468FB" w:rsidP="00A468FB">
      <w:pPr>
        <w:pStyle w:val="1"/>
        <w:shd w:val="clear" w:color="auto" w:fill="auto"/>
        <w:spacing w:before="0" w:after="0" w:line="276" w:lineRule="auto"/>
        <w:ind w:left="600"/>
        <w:rPr>
          <w:rFonts w:ascii="Times New Roman" w:hAnsi="Times New Roman" w:cs="Times New Roman"/>
          <w:sz w:val="24"/>
          <w:szCs w:val="24"/>
        </w:rPr>
      </w:pPr>
      <w:r w:rsidRPr="00A34ED0">
        <w:rPr>
          <w:rFonts w:ascii="Times New Roman" w:hAnsi="Times New Roman" w:cs="Times New Roman"/>
          <w:sz w:val="24"/>
          <w:szCs w:val="24"/>
        </w:rPr>
        <w:t xml:space="preserve">                                          2.2. Обязанности администрация сельсовета:</w:t>
      </w:r>
    </w:p>
    <w:p w:rsidR="00A468FB" w:rsidRPr="00A34ED0" w:rsidRDefault="00A468FB" w:rsidP="00A468FB">
      <w:pPr>
        <w:pStyle w:val="1"/>
        <w:numPr>
          <w:ilvl w:val="0"/>
          <w:numId w:val="4"/>
        </w:numPr>
        <w:shd w:val="clear" w:color="auto" w:fill="auto"/>
        <w:tabs>
          <w:tab w:val="left" w:pos="611"/>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Издать нормативно-правовые акты, регламентирующие организацию сбора информации от субъектов жилищно-коммунального хозяйства в систему ЕМБИР.</w:t>
      </w:r>
    </w:p>
    <w:p w:rsidR="00A468FB" w:rsidRPr="00A34ED0" w:rsidRDefault="00A468FB" w:rsidP="00A468FB">
      <w:pPr>
        <w:pStyle w:val="1"/>
        <w:numPr>
          <w:ilvl w:val="0"/>
          <w:numId w:val="4"/>
        </w:numPr>
        <w:shd w:val="clear" w:color="auto" w:fill="auto"/>
        <w:tabs>
          <w:tab w:val="left" w:pos="602"/>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Организовать работу с субъектами жилищно-коммунального хозяйства по размещению информации.</w:t>
      </w:r>
    </w:p>
    <w:p w:rsidR="00A468FB" w:rsidRPr="00A34ED0" w:rsidRDefault="00A468FB" w:rsidP="00A468FB">
      <w:pPr>
        <w:pStyle w:val="1"/>
        <w:numPr>
          <w:ilvl w:val="0"/>
          <w:numId w:val="4"/>
        </w:numPr>
        <w:shd w:val="clear" w:color="auto" w:fill="auto"/>
        <w:tabs>
          <w:tab w:val="left" w:pos="602"/>
        </w:tabs>
        <w:spacing w:before="0" w:after="0" w:line="276" w:lineRule="auto"/>
        <w:ind w:left="600" w:right="20"/>
        <w:rPr>
          <w:rFonts w:ascii="Times New Roman" w:hAnsi="Times New Roman" w:cs="Times New Roman"/>
          <w:sz w:val="24"/>
          <w:szCs w:val="24"/>
        </w:rPr>
      </w:pPr>
      <w:r w:rsidRPr="00A34ED0">
        <w:rPr>
          <w:rFonts w:ascii="Times New Roman" w:hAnsi="Times New Roman" w:cs="Times New Roman"/>
          <w:sz w:val="24"/>
          <w:szCs w:val="24"/>
        </w:rPr>
        <w:t xml:space="preserve">Проводить иную необходимую работу с лицами, которые должны предоставлять информацию в администрации сельсовета в соответствии Постановлением </w:t>
      </w:r>
      <w:r w:rsidRPr="00A34ED0">
        <w:rPr>
          <w:rFonts w:ascii="Times New Roman" w:hAnsi="Times New Roman" w:cs="Times New Roman"/>
          <w:sz w:val="24"/>
          <w:szCs w:val="24"/>
        </w:rPr>
        <w:lastRenderedPageBreak/>
        <w:t>Правительства Российской Федерации №1468 от 28.12.2012 года, в целях обеспечения передачи Информации в Министерство.</w:t>
      </w:r>
    </w:p>
    <w:p w:rsidR="00A468FB" w:rsidRDefault="00A468FB" w:rsidP="00A468FB">
      <w:pPr>
        <w:pStyle w:val="12"/>
        <w:shd w:val="clear" w:color="auto" w:fill="auto"/>
        <w:tabs>
          <w:tab w:val="left" w:pos="471"/>
        </w:tabs>
        <w:spacing w:before="0" w:after="73" w:line="276" w:lineRule="auto"/>
        <w:ind w:left="20"/>
      </w:pPr>
      <w:bookmarkStart w:id="2" w:name="bookmark2"/>
      <w:r>
        <w:t xml:space="preserve">                                                    </w:t>
      </w:r>
    </w:p>
    <w:p w:rsidR="00A468FB" w:rsidRDefault="00A468FB" w:rsidP="00A468FB">
      <w:pPr>
        <w:pStyle w:val="12"/>
        <w:shd w:val="clear" w:color="auto" w:fill="auto"/>
        <w:tabs>
          <w:tab w:val="left" w:pos="471"/>
        </w:tabs>
        <w:spacing w:before="0" w:after="73" w:line="276" w:lineRule="auto"/>
        <w:ind w:left="20"/>
      </w:pPr>
      <w:r>
        <w:t xml:space="preserve">                                              3.Срок действия Соглашения</w:t>
      </w:r>
      <w:bookmarkEnd w:id="2"/>
    </w:p>
    <w:p w:rsidR="00A468FB" w:rsidRPr="00A34ED0" w:rsidRDefault="00A468FB" w:rsidP="00A468FB">
      <w:pPr>
        <w:pStyle w:val="1"/>
        <w:numPr>
          <w:ilvl w:val="1"/>
          <w:numId w:val="5"/>
        </w:numPr>
        <w:shd w:val="clear" w:color="auto" w:fill="auto"/>
        <w:tabs>
          <w:tab w:val="left" w:pos="611"/>
        </w:tabs>
        <w:spacing w:before="0" w:after="0" w:line="276" w:lineRule="auto"/>
        <w:rPr>
          <w:rFonts w:ascii="Times New Roman" w:hAnsi="Times New Roman" w:cs="Times New Roman"/>
          <w:sz w:val="24"/>
          <w:szCs w:val="24"/>
        </w:rPr>
      </w:pPr>
      <w:r w:rsidRPr="00A34ED0">
        <w:rPr>
          <w:rFonts w:ascii="Times New Roman" w:hAnsi="Times New Roman" w:cs="Times New Roman"/>
          <w:sz w:val="24"/>
          <w:szCs w:val="24"/>
        </w:rPr>
        <w:t>Настоящее Соглашение вступает в силу с момента подписания и действует до 01.01.2015 г</w:t>
      </w:r>
      <w:proofErr w:type="gramStart"/>
      <w:r w:rsidRPr="00A34ED0">
        <w:rPr>
          <w:rFonts w:ascii="Times New Roman" w:hAnsi="Times New Roman" w:cs="Times New Roman"/>
          <w:sz w:val="24"/>
          <w:szCs w:val="24"/>
        </w:rPr>
        <w:t>..</w:t>
      </w:r>
      <w:proofErr w:type="gramEnd"/>
    </w:p>
    <w:p w:rsidR="00A468FB" w:rsidRPr="00A34ED0" w:rsidRDefault="00A468FB" w:rsidP="00A468FB">
      <w:pPr>
        <w:pStyle w:val="1"/>
        <w:numPr>
          <w:ilvl w:val="1"/>
          <w:numId w:val="6"/>
        </w:numPr>
        <w:shd w:val="clear" w:color="auto" w:fill="auto"/>
        <w:tabs>
          <w:tab w:val="left" w:pos="611"/>
        </w:tabs>
        <w:spacing w:before="0" w:after="0" w:line="276" w:lineRule="auto"/>
        <w:ind w:right="20"/>
        <w:rPr>
          <w:rFonts w:ascii="Times New Roman" w:hAnsi="Times New Roman" w:cs="Times New Roman"/>
          <w:sz w:val="24"/>
          <w:szCs w:val="24"/>
        </w:rPr>
      </w:pPr>
      <w:r w:rsidRPr="00A34ED0">
        <w:rPr>
          <w:rFonts w:ascii="Times New Roman" w:hAnsi="Times New Roman" w:cs="Times New Roman"/>
          <w:sz w:val="24"/>
          <w:szCs w:val="24"/>
        </w:rPr>
        <w:t>Настоящее Соглашение составлено в двух экземплярах, имеющих одинаковую юридическую силу, по одному экземпляру для Министерства и администрации сельсовета.</w:t>
      </w:r>
    </w:p>
    <w:p w:rsidR="00A468FB" w:rsidRDefault="00A468FB" w:rsidP="00A468FB">
      <w:pPr>
        <w:pStyle w:val="1"/>
        <w:numPr>
          <w:ilvl w:val="1"/>
          <w:numId w:val="6"/>
        </w:numPr>
        <w:shd w:val="clear" w:color="auto" w:fill="auto"/>
        <w:tabs>
          <w:tab w:val="left" w:pos="586"/>
        </w:tabs>
        <w:spacing w:before="0" w:after="0" w:line="283" w:lineRule="exact"/>
        <w:ind w:right="240"/>
        <w:jc w:val="left"/>
        <w:rPr>
          <w:rFonts w:ascii="Times New Roman" w:hAnsi="Times New Roman" w:cs="Times New Roman"/>
          <w:sz w:val="24"/>
          <w:szCs w:val="24"/>
        </w:rPr>
      </w:pPr>
      <w:r w:rsidRPr="00A34ED0">
        <w:rPr>
          <w:rFonts w:ascii="Times New Roman" w:hAnsi="Times New Roman" w:cs="Times New Roman"/>
          <w:sz w:val="24"/>
          <w:szCs w:val="24"/>
        </w:rPr>
        <w:t>Изменения и дополнения в настоящее Соглашение могут вноситься только по взаимному согласию Сторон в письменном виде.</w:t>
      </w:r>
    </w:p>
    <w:p w:rsidR="00A468FB" w:rsidRDefault="00A468FB" w:rsidP="00A468FB">
      <w:pPr>
        <w:pStyle w:val="1"/>
        <w:shd w:val="clear" w:color="auto" w:fill="auto"/>
        <w:tabs>
          <w:tab w:val="left" w:pos="586"/>
        </w:tabs>
        <w:spacing w:before="0" w:after="0" w:line="283" w:lineRule="exact"/>
        <w:ind w:left="360" w:right="240" w:firstLine="0"/>
        <w:jc w:val="left"/>
        <w:rPr>
          <w:rFonts w:ascii="Times New Roman" w:hAnsi="Times New Roman" w:cs="Times New Roman"/>
          <w:sz w:val="24"/>
          <w:szCs w:val="24"/>
        </w:rPr>
      </w:pPr>
    </w:p>
    <w:p w:rsidR="00A468FB" w:rsidRDefault="00A468FB" w:rsidP="00A468FB">
      <w:pPr>
        <w:pStyle w:val="130"/>
        <w:numPr>
          <w:ilvl w:val="0"/>
          <w:numId w:val="6"/>
        </w:numPr>
        <w:shd w:val="clear" w:color="auto" w:fill="auto"/>
        <w:tabs>
          <w:tab w:val="left" w:pos="662"/>
        </w:tabs>
        <w:spacing w:before="0" w:line="230" w:lineRule="exact"/>
      </w:pPr>
      <w:bookmarkStart w:id="3" w:name="bookmark3"/>
      <w:r>
        <w:t>Адреса и реквизиты сторон</w:t>
      </w:r>
      <w:bookmarkEnd w:id="3"/>
    </w:p>
    <w:p w:rsidR="00A468FB" w:rsidRDefault="00A468FB" w:rsidP="00A468FB">
      <w:pPr>
        <w:pStyle w:val="130"/>
        <w:shd w:val="clear" w:color="auto" w:fill="auto"/>
        <w:tabs>
          <w:tab w:val="left" w:pos="662"/>
        </w:tabs>
        <w:spacing w:before="0" w:line="230" w:lineRule="exact"/>
      </w:pPr>
    </w:p>
    <w:p w:rsidR="00A468FB" w:rsidRPr="00A34ED0" w:rsidRDefault="00A468FB" w:rsidP="00A468FB">
      <w:pPr>
        <w:pStyle w:val="1"/>
        <w:shd w:val="clear" w:color="auto" w:fill="auto"/>
        <w:spacing w:before="0" w:after="0" w:line="269" w:lineRule="exact"/>
        <w:ind w:left="36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Pr="007A0471">
        <w:rPr>
          <w:rFonts w:ascii="Times New Roman" w:hAnsi="Times New Roman" w:cs="Times New Roman"/>
          <w:b/>
          <w:sz w:val="24"/>
          <w:szCs w:val="24"/>
        </w:rPr>
        <w:t>МИНИСТЕРСТВО:</w:t>
      </w:r>
      <w:r>
        <w:rPr>
          <w:rFonts w:ascii="Times New Roman" w:hAnsi="Times New Roman" w:cs="Times New Roman"/>
          <w:sz w:val="24"/>
          <w:szCs w:val="24"/>
        </w:rPr>
        <w:t xml:space="preserve">                                </w:t>
      </w:r>
      <w:r>
        <w:rPr>
          <w:rFonts w:ascii="Times New Roman" w:hAnsi="Times New Roman" w:cs="Times New Roman"/>
          <w:b/>
          <w:sz w:val="24"/>
          <w:szCs w:val="24"/>
        </w:rPr>
        <w:t>а</w:t>
      </w:r>
      <w:r w:rsidRPr="007A0471">
        <w:rPr>
          <w:rFonts w:ascii="Times New Roman" w:hAnsi="Times New Roman" w:cs="Times New Roman"/>
          <w:b/>
          <w:sz w:val="24"/>
          <w:szCs w:val="24"/>
        </w:rPr>
        <w:t xml:space="preserve">дминистрация  </w:t>
      </w:r>
      <w:r>
        <w:rPr>
          <w:rFonts w:ascii="Times New Roman" w:hAnsi="Times New Roman" w:cs="Times New Roman"/>
          <w:b/>
          <w:sz w:val="24"/>
          <w:szCs w:val="24"/>
        </w:rPr>
        <w:t>Цветниковского</w:t>
      </w:r>
    </w:p>
    <w:p w:rsidR="00A468FB" w:rsidRPr="00A468FB" w:rsidRDefault="00A468FB" w:rsidP="00A468FB">
      <w:pPr>
        <w:pStyle w:val="1"/>
        <w:shd w:val="clear" w:color="auto" w:fill="auto"/>
        <w:spacing w:before="0" w:after="0" w:line="269" w:lineRule="exact"/>
        <w:ind w:right="240" w:firstLine="0"/>
        <w:jc w:val="left"/>
        <w:rPr>
          <w:rFonts w:ascii="Times New Roman" w:hAnsi="Times New Roman" w:cs="Times New Roman"/>
          <w:b/>
          <w:sz w:val="24"/>
          <w:szCs w:val="24"/>
        </w:rPr>
      </w:pPr>
      <w:r w:rsidRPr="00A34ED0">
        <w:rPr>
          <w:rFonts w:ascii="Times New Roman" w:hAnsi="Times New Roman" w:cs="Times New Roman"/>
          <w:sz w:val="24"/>
          <w:szCs w:val="24"/>
        </w:rPr>
        <w:t xml:space="preserve">Министерство  жилищно-коммунального </w:t>
      </w:r>
      <w:r>
        <w:rPr>
          <w:rFonts w:ascii="Times New Roman" w:hAnsi="Times New Roman" w:cs="Times New Roman"/>
          <w:sz w:val="24"/>
          <w:szCs w:val="24"/>
        </w:rPr>
        <w:t xml:space="preserve">              </w:t>
      </w:r>
      <w:r w:rsidRPr="007A0471">
        <w:rPr>
          <w:rFonts w:ascii="Times New Roman" w:hAnsi="Times New Roman" w:cs="Times New Roman"/>
          <w:b/>
          <w:sz w:val="24"/>
          <w:szCs w:val="24"/>
        </w:rPr>
        <w:t>сельсовета</w:t>
      </w:r>
      <w:r>
        <w:rPr>
          <w:rFonts w:ascii="Times New Roman" w:hAnsi="Times New Roman" w:cs="Times New Roman"/>
          <w:b/>
          <w:sz w:val="24"/>
          <w:szCs w:val="24"/>
        </w:rPr>
        <w:t xml:space="preserve"> Здвинского района</w:t>
      </w:r>
    </w:p>
    <w:p w:rsidR="00A468FB" w:rsidRDefault="00A468FB" w:rsidP="004D26A4">
      <w:pPr>
        <w:pStyle w:val="a5"/>
        <w:ind w:firstLine="0"/>
        <w:jc w:val="left"/>
        <w:rPr>
          <w:sz w:val="24"/>
          <w:szCs w:val="24"/>
        </w:rPr>
      </w:pPr>
      <w:r w:rsidRPr="00A34ED0">
        <w:rPr>
          <w:sz w:val="24"/>
          <w:szCs w:val="24"/>
        </w:rPr>
        <w:t>хозяйства Новосибирской области</w:t>
      </w:r>
      <w:r w:rsidR="004D26A4">
        <w:rPr>
          <w:sz w:val="24"/>
          <w:szCs w:val="24"/>
        </w:rPr>
        <w:t xml:space="preserve">                            </w:t>
      </w:r>
      <w:r w:rsidR="004D26A4" w:rsidRPr="004D26A4">
        <w:rPr>
          <w:b/>
          <w:sz w:val="24"/>
          <w:szCs w:val="24"/>
        </w:rPr>
        <w:t>Новосибирской области</w:t>
      </w:r>
      <w:r>
        <w:rPr>
          <w:sz w:val="24"/>
          <w:szCs w:val="24"/>
        </w:rPr>
        <w:t xml:space="preserve">         </w:t>
      </w:r>
      <w:r w:rsidR="004D26A4">
        <w:rPr>
          <w:sz w:val="24"/>
          <w:szCs w:val="24"/>
        </w:rPr>
        <w:t>632956,</w:t>
      </w:r>
      <w:r w:rsidRPr="007A0471">
        <w:rPr>
          <w:sz w:val="24"/>
          <w:szCs w:val="24"/>
        </w:rPr>
        <w:t>Новосибирская область,</w:t>
      </w:r>
      <w:r w:rsidR="004D26A4">
        <w:rPr>
          <w:sz w:val="24"/>
          <w:szCs w:val="24"/>
        </w:rPr>
        <w:tab/>
      </w:r>
      <w:r w:rsidR="004D26A4">
        <w:rPr>
          <w:sz w:val="24"/>
          <w:szCs w:val="24"/>
        </w:rPr>
        <w:tab/>
      </w:r>
      <w:r w:rsidR="004D26A4">
        <w:rPr>
          <w:sz w:val="24"/>
          <w:szCs w:val="24"/>
        </w:rPr>
        <w:tab/>
        <w:t xml:space="preserve">    632959</w:t>
      </w:r>
      <w:r w:rsidR="00C0451A">
        <w:rPr>
          <w:sz w:val="24"/>
          <w:szCs w:val="24"/>
        </w:rPr>
        <w:t xml:space="preserve"> Новосибирская область, </w:t>
      </w:r>
      <w:r w:rsidRPr="00A34ED0">
        <w:rPr>
          <w:sz w:val="24"/>
          <w:szCs w:val="24"/>
        </w:rPr>
        <w:br/>
        <w:t>ИНН 5406636117</w:t>
      </w:r>
      <w:r>
        <w:rPr>
          <w:sz w:val="24"/>
          <w:szCs w:val="24"/>
        </w:rPr>
        <w:t xml:space="preserve">                                                          </w:t>
      </w:r>
      <w:r w:rsidRPr="00637968">
        <w:rPr>
          <w:sz w:val="24"/>
          <w:szCs w:val="24"/>
        </w:rPr>
        <w:t>З</w:t>
      </w:r>
      <w:r w:rsidR="004D26A4">
        <w:rPr>
          <w:sz w:val="24"/>
          <w:szCs w:val="24"/>
        </w:rPr>
        <w:t>двинский район, село Цветники</w:t>
      </w:r>
      <w:proofErr w:type="gramStart"/>
      <w:r w:rsidR="004D26A4">
        <w:rPr>
          <w:sz w:val="24"/>
          <w:szCs w:val="24"/>
        </w:rPr>
        <w:t xml:space="preserve"> </w:t>
      </w:r>
      <w:r w:rsidRPr="00637968">
        <w:rPr>
          <w:sz w:val="24"/>
          <w:szCs w:val="24"/>
        </w:rPr>
        <w:t>,</w:t>
      </w:r>
      <w:proofErr w:type="gramEnd"/>
    </w:p>
    <w:p w:rsidR="00A468FB" w:rsidRPr="00A34ED0" w:rsidRDefault="00A468FB" w:rsidP="00A468FB">
      <w:pPr>
        <w:pStyle w:val="a5"/>
        <w:ind w:firstLine="0"/>
        <w:rPr>
          <w:sz w:val="24"/>
          <w:szCs w:val="24"/>
        </w:rPr>
      </w:pPr>
      <w:r w:rsidRPr="00A34ED0">
        <w:rPr>
          <w:sz w:val="24"/>
          <w:szCs w:val="24"/>
        </w:rPr>
        <w:t>КПП 540601001</w:t>
      </w:r>
      <w:r>
        <w:rPr>
          <w:sz w:val="24"/>
          <w:szCs w:val="24"/>
        </w:rPr>
        <w:t xml:space="preserve">                                                                     </w:t>
      </w:r>
      <w:r w:rsidR="004D26A4">
        <w:rPr>
          <w:sz w:val="24"/>
          <w:szCs w:val="24"/>
        </w:rPr>
        <w:t>ул. Центральная, 37</w:t>
      </w:r>
    </w:p>
    <w:p w:rsidR="00A468FB" w:rsidRPr="00637968" w:rsidRDefault="00A468FB" w:rsidP="00A468FB">
      <w:pPr>
        <w:pStyle w:val="a5"/>
        <w:ind w:firstLine="0"/>
        <w:rPr>
          <w:sz w:val="24"/>
          <w:szCs w:val="24"/>
        </w:rPr>
      </w:pPr>
      <w:r w:rsidRPr="00A34ED0">
        <w:rPr>
          <w:sz w:val="24"/>
          <w:szCs w:val="24"/>
        </w:rPr>
        <w:t xml:space="preserve">Адрес: 630011, </w:t>
      </w:r>
      <w:proofErr w:type="gramStart"/>
      <w:r w:rsidRPr="00A34ED0">
        <w:rPr>
          <w:sz w:val="24"/>
          <w:szCs w:val="24"/>
        </w:rPr>
        <w:t>Новосибирская</w:t>
      </w:r>
      <w:proofErr w:type="gramEnd"/>
      <w:r w:rsidRPr="00A34ED0">
        <w:rPr>
          <w:sz w:val="24"/>
          <w:szCs w:val="24"/>
        </w:rPr>
        <w:t xml:space="preserve"> обл.,</w:t>
      </w:r>
      <w:r>
        <w:rPr>
          <w:sz w:val="24"/>
          <w:szCs w:val="24"/>
        </w:rPr>
        <w:t xml:space="preserve">                           </w:t>
      </w:r>
      <w:r w:rsidRPr="00637968">
        <w:rPr>
          <w:sz w:val="24"/>
          <w:szCs w:val="24"/>
        </w:rPr>
        <w:t xml:space="preserve">ИНН </w:t>
      </w:r>
      <w:r w:rsidR="004D26A4" w:rsidRPr="00C0451A">
        <w:t>5421100338</w:t>
      </w:r>
      <w:r w:rsidRPr="00C0451A">
        <w:rPr>
          <w:sz w:val="24"/>
          <w:szCs w:val="24"/>
        </w:rPr>
        <w:t xml:space="preserve">  КПП </w:t>
      </w:r>
      <w:r w:rsidR="004D26A4" w:rsidRPr="00C0451A">
        <w:t>542101001</w:t>
      </w:r>
    </w:p>
    <w:p w:rsidR="00A468FB" w:rsidRPr="00A34ED0" w:rsidRDefault="00A468FB" w:rsidP="00A468FB">
      <w:pPr>
        <w:pStyle w:val="1"/>
        <w:shd w:val="clear" w:color="auto" w:fill="auto"/>
        <w:spacing w:before="0" w:after="0" w:line="269" w:lineRule="exact"/>
        <w:ind w:right="240" w:firstLine="0"/>
        <w:jc w:val="left"/>
        <w:rPr>
          <w:rFonts w:ascii="Times New Roman" w:hAnsi="Times New Roman" w:cs="Times New Roman"/>
          <w:sz w:val="24"/>
          <w:szCs w:val="24"/>
        </w:rPr>
      </w:pPr>
      <w:r w:rsidRPr="00A34ED0">
        <w:rPr>
          <w:rFonts w:ascii="Times New Roman" w:hAnsi="Times New Roman" w:cs="Times New Roman"/>
          <w:sz w:val="24"/>
          <w:szCs w:val="24"/>
        </w:rPr>
        <w:t>г. Новосибирск, ул. Красный проспект, д. 18,</w:t>
      </w:r>
      <w:r w:rsidRPr="009C5200">
        <w:rPr>
          <w:sz w:val="24"/>
          <w:szCs w:val="24"/>
        </w:rPr>
        <w:t xml:space="preserve"> </w:t>
      </w:r>
      <w:r>
        <w:rPr>
          <w:sz w:val="24"/>
          <w:szCs w:val="24"/>
        </w:rPr>
        <w:t xml:space="preserve">          </w:t>
      </w:r>
      <w:r w:rsidRPr="009C5200">
        <w:rPr>
          <w:rFonts w:ascii="Times New Roman" w:hAnsi="Times New Roman" w:cs="Times New Roman"/>
          <w:sz w:val="24"/>
          <w:szCs w:val="24"/>
        </w:rPr>
        <w:t>УФК по Новосибирской области</w:t>
      </w:r>
    </w:p>
    <w:p w:rsidR="00A468FB" w:rsidRDefault="00A468FB" w:rsidP="00A468FB">
      <w:pPr>
        <w:pStyle w:val="1"/>
        <w:shd w:val="clear" w:color="auto" w:fill="auto"/>
        <w:spacing w:before="0" w:after="0" w:line="269" w:lineRule="exact"/>
        <w:ind w:right="240" w:firstLine="0"/>
        <w:jc w:val="left"/>
        <w:rPr>
          <w:rFonts w:ascii="Times New Roman" w:hAnsi="Times New Roman" w:cs="Times New Roman"/>
          <w:sz w:val="24"/>
          <w:szCs w:val="24"/>
        </w:rPr>
      </w:pPr>
      <w:proofErr w:type="gramStart"/>
      <w:r w:rsidRPr="00A34ED0">
        <w:rPr>
          <w:rFonts w:ascii="Times New Roman" w:hAnsi="Times New Roman" w:cs="Times New Roman"/>
          <w:sz w:val="24"/>
          <w:szCs w:val="24"/>
        </w:rPr>
        <w:t xml:space="preserve">УФК по Новосибирской области (МФ и НП НСО, </w:t>
      </w:r>
      <w:r w:rsidR="00C0451A">
        <w:rPr>
          <w:rFonts w:ascii="Times New Roman" w:hAnsi="Times New Roman" w:cs="Times New Roman"/>
          <w:sz w:val="24"/>
          <w:szCs w:val="24"/>
        </w:rPr>
        <w:t xml:space="preserve"> </w:t>
      </w:r>
      <w:r w:rsidRPr="009C5200">
        <w:rPr>
          <w:rFonts w:ascii="Times New Roman" w:hAnsi="Times New Roman" w:cs="Times New Roman"/>
          <w:sz w:val="24"/>
          <w:szCs w:val="24"/>
        </w:rPr>
        <w:t xml:space="preserve">(администрация  </w:t>
      </w:r>
      <w:r w:rsidR="004D26A4">
        <w:rPr>
          <w:rFonts w:ascii="Times New Roman" w:hAnsi="Times New Roman" w:cs="Times New Roman"/>
          <w:sz w:val="24"/>
          <w:szCs w:val="24"/>
        </w:rPr>
        <w:t>Цветниковского</w:t>
      </w:r>
      <w:r w:rsidRPr="00637968">
        <w:rPr>
          <w:sz w:val="24"/>
          <w:szCs w:val="24"/>
        </w:rPr>
        <w:t xml:space="preserve">  </w:t>
      </w:r>
      <w:proofErr w:type="gramEnd"/>
    </w:p>
    <w:p w:rsidR="00A468FB" w:rsidRPr="00A34ED0" w:rsidRDefault="00A468FB" w:rsidP="00A468FB">
      <w:pPr>
        <w:pStyle w:val="1"/>
        <w:shd w:val="clear" w:color="auto" w:fill="auto"/>
        <w:spacing w:before="0" w:after="0" w:line="269" w:lineRule="exact"/>
        <w:ind w:right="240" w:firstLine="0"/>
        <w:jc w:val="left"/>
        <w:rPr>
          <w:rFonts w:ascii="Times New Roman" w:hAnsi="Times New Roman" w:cs="Times New Roman"/>
          <w:sz w:val="24"/>
          <w:szCs w:val="24"/>
        </w:rPr>
      </w:pPr>
      <w:proofErr w:type="gramStart"/>
      <w:r>
        <w:rPr>
          <w:rFonts w:ascii="Times New Roman" w:hAnsi="Times New Roman" w:cs="Times New Roman"/>
          <w:sz w:val="24"/>
          <w:szCs w:val="24"/>
        </w:rPr>
        <w:t xml:space="preserve">МС </w:t>
      </w:r>
      <w:r w:rsidRPr="00A34ED0">
        <w:rPr>
          <w:rFonts w:ascii="Times New Roman" w:hAnsi="Times New Roman" w:cs="Times New Roman"/>
          <w:sz w:val="24"/>
          <w:szCs w:val="24"/>
        </w:rPr>
        <w:t>и ЖКХ НСО, л/с 240010011)</w:t>
      </w:r>
      <w:r>
        <w:rPr>
          <w:rFonts w:ascii="Times New Roman" w:hAnsi="Times New Roman" w:cs="Times New Roman"/>
          <w:sz w:val="24"/>
          <w:szCs w:val="24"/>
        </w:rPr>
        <w:t xml:space="preserve">    </w:t>
      </w:r>
      <w:r w:rsidR="00C0451A">
        <w:rPr>
          <w:rFonts w:ascii="Times New Roman" w:hAnsi="Times New Roman" w:cs="Times New Roman"/>
          <w:sz w:val="24"/>
          <w:szCs w:val="24"/>
        </w:rPr>
        <w:t xml:space="preserve">                            </w:t>
      </w:r>
      <w:r w:rsidRPr="009C5200">
        <w:rPr>
          <w:rFonts w:ascii="Times New Roman" w:hAnsi="Times New Roman" w:cs="Times New Roman"/>
          <w:sz w:val="24"/>
          <w:szCs w:val="24"/>
        </w:rPr>
        <w:t>сельсовета Здвинского района</w:t>
      </w:r>
      <w:proofErr w:type="gramEnd"/>
    </w:p>
    <w:p w:rsidR="00A468FB" w:rsidRPr="00637968" w:rsidRDefault="00A468FB" w:rsidP="00A468FB">
      <w:pPr>
        <w:pStyle w:val="a5"/>
        <w:ind w:firstLine="0"/>
        <w:jc w:val="left"/>
        <w:rPr>
          <w:sz w:val="24"/>
          <w:szCs w:val="24"/>
        </w:rPr>
      </w:pPr>
      <w:proofErr w:type="gramStart"/>
      <w:r w:rsidRPr="00A34ED0">
        <w:rPr>
          <w:sz w:val="24"/>
          <w:szCs w:val="24"/>
        </w:rPr>
        <w:t>Р</w:t>
      </w:r>
      <w:proofErr w:type="gramEnd"/>
      <w:r w:rsidRPr="00A34ED0">
        <w:rPr>
          <w:sz w:val="24"/>
          <w:szCs w:val="24"/>
        </w:rPr>
        <w:t>/с 40201810200000100045</w:t>
      </w:r>
      <w:r>
        <w:rPr>
          <w:sz w:val="24"/>
          <w:szCs w:val="24"/>
        </w:rPr>
        <w:t xml:space="preserve">                      </w:t>
      </w:r>
      <w:r w:rsidR="00C0451A">
        <w:rPr>
          <w:sz w:val="24"/>
          <w:szCs w:val="24"/>
        </w:rPr>
        <w:t xml:space="preserve">                       </w:t>
      </w:r>
      <w:r w:rsidRPr="00637968">
        <w:rPr>
          <w:sz w:val="24"/>
          <w:szCs w:val="24"/>
        </w:rPr>
        <w:t>Новосибирской области)</w:t>
      </w:r>
    </w:p>
    <w:p w:rsidR="00A468FB" w:rsidRPr="0053599C" w:rsidRDefault="00A468FB" w:rsidP="00A468FB">
      <w:pPr>
        <w:pStyle w:val="a5"/>
        <w:ind w:firstLine="0"/>
        <w:rPr>
          <w:sz w:val="24"/>
          <w:szCs w:val="24"/>
        </w:rPr>
      </w:pPr>
      <w:r w:rsidRPr="00A34ED0">
        <w:rPr>
          <w:sz w:val="24"/>
          <w:szCs w:val="24"/>
        </w:rPr>
        <w:t>ГРКЦ ГУ Банка</w:t>
      </w:r>
      <w:r>
        <w:rPr>
          <w:sz w:val="24"/>
          <w:szCs w:val="24"/>
        </w:rPr>
        <w:t xml:space="preserve"> России </w:t>
      </w:r>
      <w:proofErr w:type="gramStart"/>
      <w:r>
        <w:rPr>
          <w:sz w:val="24"/>
          <w:szCs w:val="24"/>
        </w:rPr>
        <w:t>по</w:t>
      </w:r>
      <w:proofErr w:type="gramEnd"/>
      <w:r>
        <w:rPr>
          <w:sz w:val="24"/>
          <w:szCs w:val="24"/>
        </w:rPr>
        <w:t xml:space="preserve"> Новосибирской обл. </w:t>
      </w:r>
      <w:r w:rsidR="00C0451A">
        <w:rPr>
          <w:sz w:val="24"/>
          <w:szCs w:val="24"/>
        </w:rPr>
        <w:t xml:space="preserve">          </w:t>
      </w:r>
      <w:r w:rsidRPr="0053599C">
        <w:rPr>
          <w:sz w:val="24"/>
          <w:szCs w:val="24"/>
        </w:rPr>
        <w:t>л /</w:t>
      </w:r>
      <w:proofErr w:type="spellStart"/>
      <w:r w:rsidRPr="0053599C">
        <w:rPr>
          <w:sz w:val="24"/>
          <w:szCs w:val="24"/>
        </w:rPr>
        <w:t>сч</w:t>
      </w:r>
      <w:proofErr w:type="spellEnd"/>
      <w:r w:rsidRPr="0053599C">
        <w:rPr>
          <w:sz w:val="24"/>
          <w:szCs w:val="24"/>
        </w:rPr>
        <w:t xml:space="preserve"> </w:t>
      </w:r>
      <w:r w:rsidR="004D26A4" w:rsidRPr="00A03E05">
        <w:rPr>
          <w:i/>
        </w:rPr>
        <w:t xml:space="preserve">    </w:t>
      </w:r>
      <w:r w:rsidR="004D26A4" w:rsidRPr="004D26A4">
        <w:t>806.01.0051</w:t>
      </w:r>
    </w:p>
    <w:p w:rsidR="00A468FB" w:rsidRPr="00637968" w:rsidRDefault="00A468FB" w:rsidP="00A468FB">
      <w:pPr>
        <w:pStyle w:val="a5"/>
        <w:rPr>
          <w:sz w:val="24"/>
          <w:szCs w:val="24"/>
        </w:rPr>
      </w:pPr>
      <w:r>
        <w:rPr>
          <w:sz w:val="24"/>
          <w:szCs w:val="24"/>
        </w:rPr>
        <w:t>г</w:t>
      </w:r>
      <w:proofErr w:type="gramStart"/>
      <w:r>
        <w:rPr>
          <w:sz w:val="24"/>
          <w:szCs w:val="24"/>
        </w:rPr>
        <w:t>.</w:t>
      </w:r>
      <w:r w:rsidRPr="00A34ED0">
        <w:rPr>
          <w:sz w:val="24"/>
          <w:szCs w:val="24"/>
        </w:rPr>
        <w:t>Н</w:t>
      </w:r>
      <w:proofErr w:type="gramEnd"/>
      <w:r w:rsidRPr="00A34ED0">
        <w:rPr>
          <w:sz w:val="24"/>
          <w:szCs w:val="24"/>
        </w:rPr>
        <w:t>овосибирск</w:t>
      </w:r>
      <w:r>
        <w:rPr>
          <w:sz w:val="24"/>
          <w:szCs w:val="24"/>
        </w:rPr>
        <w:t xml:space="preserve">                                                          </w:t>
      </w:r>
      <w:proofErr w:type="spellStart"/>
      <w:r w:rsidR="004D26A4" w:rsidRPr="00A03E05">
        <w:rPr>
          <w:i/>
        </w:rPr>
        <w:t>р</w:t>
      </w:r>
      <w:proofErr w:type="spellEnd"/>
      <w:r w:rsidR="004D26A4" w:rsidRPr="00A03E05">
        <w:rPr>
          <w:i/>
        </w:rPr>
        <w:t>/</w:t>
      </w:r>
      <w:r w:rsidR="004D26A4" w:rsidRPr="004D26A4">
        <w:t xml:space="preserve">с </w:t>
      </w:r>
      <w:r w:rsidR="004D26A4" w:rsidRPr="004D26A4">
        <w:rPr>
          <w:u w:val="single"/>
        </w:rPr>
        <w:t>40204810300000000</w:t>
      </w:r>
      <w:r w:rsidR="004D26A4">
        <w:rPr>
          <w:u w:val="single"/>
        </w:rPr>
        <w:t>110</w:t>
      </w:r>
    </w:p>
    <w:p w:rsidR="00A468FB" w:rsidRDefault="00A468FB" w:rsidP="00A468FB">
      <w:pPr>
        <w:pStyle w:val="a5"/>
        <w:rPr>
          <w:sz w:val="24"/>
          <w:szCs w:val="24"/>
        </w:rPr>
      </w:pPr>
      <w:r>
        <w:rPr>
          <w:sz w:val="24"/>
          <w:szCs w:val="24"/>
        </w:rPr>
        <w:t>БИ</w:t>
      </w:r>
      <w:r w:rsidRPr="00A34ED0">
        <w:rPr>
          <w:sz w:val="24"/>
          <w:szCs w:val="24"/>
        </w:rPr>
        <w:t>К 045004001</w:t>
      </w:r>
      <w:r>
        <w:rPr>
          <w:sz w:val="24"/>
          <w:szCs w:val="24"/>
        </w:rPr>
        <w:t xml:space="preserve">                    </w:t>
      </w:r>
      <w:r w:rsidR="004D26A4">
        <w:rPr>
          <w:sz w:val="24"/>
          <w:szCs w:val="24"/>
        </w:rPr>
        <w:t xml:space="preserve">                              </w:t>
      </w:r>
      <w:r w:rsidR="00C0451A">
        <w:rPr>
          <w:sz w:val="24"/>
          <w:szCs w:val="24"/>
        </w:rPr>
        <w:t xml:space="preserve">    </w:t>
      </w:r>
      <w:r w:rsidRPr="00637968">
        <w:rPr>
          <w:sz w:val="24"/>
          <w:szCs w:val="24"/>
        </w:rPr>
        <w:t xml:space="preserve">Банк ГРКЦ ГУ Банка России </w:t>
      </w:r>
      <w:proofErr w:type="gramStart"/>
      <w:r w:rsidRPr="00637968">
        <w:rPr>
          <w:sz w:val="24"/>
          <w:szCs w:val="24"/>
        </w:rPr>
        <w:t>по</w:t>
      </w:r>
      <w:proofErr w:type="gramEnd"/>
      <w:r w:rsidRPr="00637968">
        <w:rPr>
          <w:sz w:val="24"/>
          <w:szCs w:val="24"/>
        </w:rPr>
        <w:t xml:space="preserve"> </w:t>
      </w:r>
      <w:r>
        <w:rPr>
          <w:sz w:val="24"/>
          <w:szCs w:val="24"/>
        </w:rPr>
        <w:t xml:space="preserve">            </w:t>
      </w:r>
    </w:p>
    <w:p w:rsidR="00A468FB" w:rsidRPr="00637968" w:rsidRDefault="00A468FB" w:rsidP="00C0451A">
      <w:pPr>
        <w:pStyle w:val="a5"/>
        <w:ind w:left="5427" w:firstLine="0"/>
        <w:rPr>
          <w:sz w:val="24"/>
          <w:szCs w:val="24"/>
        </w:rPr>
      </w:pPr>
      <w:r w:rsidRPr="00637968">
        <w:rPr>
          <w:sz w:val="24"/>
          <w:szCs w:val="24"/>
        </w:rPr>
        <w:t xml:space="preserve">Новосибирской области </w:t>
      </w:r>
      <w:proofErr w:type="gramStart"/>
      <w:r w:rsidRPr="00637968">
        <w:rPr>
          <w:sz w:val="24"/>
          <w:szCs w:val="24"/>
        </w:rPr>
        <w:t>г</w:t>
      </w:r>
      <w:proofErr w:type="gramEnd"/>
      <w:r w:rsidRPr="00637968">
        <w:rPr>
          <w:sz w:val="24"/>
          <w:szCs w:val="24"/>
        </w:rPr>
        <w:t>. Новосибирск</w:t>
      </w:r>
    </w:p>
    <w:p w:rsidR="004D26A4" w:rsidRPr="004D26A4" w:rsidRDefault="00C0451A" w:rsidP="004D26A4">
      <w:pPr>
        <w:ind w:firstLine="720"/>
      </w:pPr>
      <w:r>
        <w:t xml:space="preserve">           </w:t>
      </w:r>
      <w:r>
        <w:tab/>
      </w:r>
      <w:r>
        <w:tab/>
      </w:r>
      <w:r>
        <w:tab/>
      </w:r>
      <w:r>
        <w:tab/>
      </w:r>
      <w:r>
        <w:tab/>
      </w:r>
      <w:r>
        <w:tab/>
        <w:t xml:space="preserve">         </w:t>
      </w:r>
      <w:r w:rsidR="00A468FB" w:rsidRPr="004D26A4">
        <w:t xml:space="preserve">БИК </w:t>
      </w:r>
      <w:r w:rsidR="004D26A4" w:rsidRPr="004D26A4">
        <w:rPr>
          <w:sz w:val="28"/>
          <w:szCs w:val="28"/>
        </w:rPr>
        <w:t>045004001.</w:t>
      </w:r>
    </w:p>
    <w:p w:rsidR="00A468FB" w:rsidRPr="004D26A4" w:rsidRDefault="004D26A4" w:rsidP="004D26A4">
      <w:pPr>
        <w:pStyle w:val="a5"/>
        <w:ind w:left="4956" w:firstLine="0"/>
        <w:rPr>
          <w:sz w:val="24"/>
          <w:szCs w:val="24"/>
        </w:rPr>
      </w:pPr>
      <w:r w:rsidRPr="004D26A4">
        <w:rPr>
          <w:sz w:val="24"/>
          <w:szCs w:val="24"/>
        </w:rPr>
        <w:t xml:space="preserve">        </w:t>
      </w:r>
      <w:r w:rsidR="00A468FB" w:rsidRPr="004D26A4">
        <w:rPr>
          <w:sz w:val="24"/>
          <w:szCs w:val="24"/>
        </w:rPr>
        <w:t xml:space="preserve"> ОКАТО </w:t>
      </w:r>
      <w:r w:rsidRPr="004D26A4">
        <w:t xml:space="preserve">50213830000   </w:t>
      </w:r>
    </w:p>
    <w:p w:rsidR="00A468FB" w:rsidRDefault="00A468FB" w:rsidP="00A468FB">
      <w:pPr>
        <w:pStyle w:val="a5"/>
        <w:ind w:firstLine="0"/>
        <w:rPr>
          <w:sz w:val="24"/>
          <w:szCs w:val="24"/>
        </w:rPr>
      </w:pPr>
      <w:r>
        <w:rPr>
          <w:sz w:val="24"/>
          <w:szCs w:val="24"/>
        </w:rPr>
        <w:t xml:space="preserve">                                     </w:t>
      </w:r>
    </w:p>
    <w:p w:rsidR="004D26A4" w:rsidRDefault="00A468FB" w:rsidP="00C0451A">
      <w:pPr>
        <w:pStyle w:val="a5"/>
        <w:ind w:left="3540" w:firstLine="708"/>
        <w:rPr>
          <w:sz w:val="24"/>
          <w:szCs w:val="24"/>
        </w:rPr>
      </w:pPr>
      <w:r>
        <w:rPr>
          <w:sz w:val="24"/>
          <w:szCs w:val="24"/>
        </w:rPr>
        <w:t xml:space="preserve">                 </w:t>
      </w:r>
      <w:r w:rsidR="004D26A4">
        <w:rPr>
          <w:sz w:val="24"/>
          <w:szCs w:val="24"/>
        </w:rPr>
        <w:t>Глава  Цветниковского</w:t>
      </w:r>
      <w:r w:rsidRPr="00637968">
        <w:rPr>
          <w:sz w:val="24"/>
          <w:szCs w:val="24"/>
        </w:rPr>
        <w:t xml:space="preserve">  сельсовета   </w:t>
      </w:r>
    </w:p>
    <w:p w:rsidR="00A468FB" w:rsidRPr="00637968" w:rsidRDefault="004D26A4" w:rsidP="004D26A4">
      <w:pPr>
        <w:pStyle w:val="a5"/>
        <w:ind w:left="5250" w:firstLine="0"/>
        <w:rPr>
          <w:sz w:val="24"/>
          <w:szCs w:val="24"/>
        </w:rPr>
      </w:pPr>
      <w:r>
        <w:rPr>
          <w:sz w:val="24"/>
          <w:szCs w:val="24"/>
        </w:rPr>
        <w:t>Здвинского района Новосибирской области</w:t>
      </w:r>
    </w:p>
    <w:p w:rsidR="00A468FB" w:rsidRPr="00637968" w:rsidRDefault="00A468FB" w:rsidP="00A468FB">
      <w:pPr>
        <w:tabs>
          <w:tab w:val="left" w:pos="9900"/>
          <w:tab w:val="left" w:pos="10080"/>
        </w:tabs>
        <w:ind w:right="1218"/>
      </w:pPr>
      <w:r w:rsidRPr="00637968">
        <w:t xml:space="preserve">  </w:t>
      </w:r>
      <w:r w:rsidR="00C0451A">
        <w:t>_______________________________</w:t>
      </w:r>
      <w:r w:rsidRPr="00637968">
        <w:t xml:space="preserve">                        </w:t>
      </w:r>
    </w:p>
    <w:p w:rsidR="00A468FB" w:rsidRDefault="00A468FB" w:rsidP="00A468FB">
      <w:pPr>
        <w:pStyle w:val="a5"/>
        <w:ind w:firstLine="0"/>
        <w:rPr>
          <w:sz w:val="24"/>
          <w:szCs w:val="24"/>
        </w:rPr>
      </w:pPr>
      <w:r>
        <w:t xml:space="preserve"> ___________________________                   </w:t>
      </w:r>
      <w:r w:rsidRPr="00637968">
        <w:t xml:space="preserve">_______________ </w:t>
      </w:r>
      <w:r w:rsidR="004D26A4">
        <w:rPr>
          <w:sz w:val="24"/>
          <w:szCs w:val="24"/>
        </w:rPr>
        <w:t xml:space="preserve"> Е.К. Кошман</w:t>
      </w:r>
    </w:p>
    <w:p w:rsidR="00C0451A" w:rsidRPr="00637968" w:rsidRDefault="00C0451A" w:rsidP="00A468FB">
      <w:pPr>
        <w:pStyle w:val="a5"/>
        <w:ind w:firstLine="0"/>
        <w:rPr>
          <w:sz w:val="24"/>
          <w:szCs w:val="24"/>
        </w:rPr>
      </w:pPr>
      <w:r>
        <w:rPr>
          <w:sz w:val="24"/>
          <w:szCs w:val="24"/>
        </w:rPr>
        <w:t>________________________________</w:t>
      </w:r>
    </w:p>
    <w:p w:rsidR="00A468FB" w:rsidRPr="00A34ED0" w:rsidRDefault="00A468FB" w:rsidP="00A468FB">
      <w:pPr>
        <w:pStyle w:val="1"/>
        <w:shd w:val="clear" w:color="auto" w:fill="auto"/>
        <w:spacing w:before="0" w:after="0" w:line="269" w:lineRule="exact"/>
        <w:ind w:firstLine="0"/>
        <w:jc w:val="left"/>
        <w:rPr>
          <w:rFonts w:ascii="Times New Roman" w:hAnsi="Times New Roman" w:cs="Times New Roman"/>
          <w:sz w:val="24"/>
          <w:szCs w:val="24"/>
        </w:rPr>
      </w:pPr>
    </w:p>
    <w:p w:rsidR="00A468FB" w:rsidRDefault="00A468FB" w:rsidP="00A468FB">
      <w:pPr>
        <w:pStyle w:val="130"/>
        <w:shd w:val="clear" w:color="auto" w:fill="auto"/>
        <w:tabs>
          <w:tab w:val="left" w:pos="662"/>
        </w:tabs>
        <w:spacing w:before="0" w:line="230" w:lineRule="exact"/>
        <w:ind w:left="360"/>
        <w:jc w:val="left"/>
      </w:pPr>
    </w:p>
    <w:p w:rsidR="00A468FB" w:rsidRPr="00A34ED0" w:rsidRDefault="00A468FB" w:rsidP="00A468FB">
      <w:pPr>
        <w:pStyle w:val="1"/>
        <w:shd w:val="clear" w:color="auto" w:fill="auto"/>
        <w:tabs>
          <w:tab w:val="left" w:pos="586"/>
        </w:tabs>
        <w:spacing w:before="0" w:after="0" w:line="283" w:lineRule="exact"/>
        <w:ind w:left="360" w:right="240" w:firstLine="0"/>
        <w:jc w:val="left"/>
        <w:rPr>
          <w:rFonts w:ascii="Times New Roman" w:hAnsi="Times New Roman" w:cs="Times New Roman"/>
          <w:sz w:val="24"/>
          <w:szCs w:val="24"/>
        </w:rPr>
      </w:pPr>
    </w:p>
    <w:p w:rsidR="00A468FB" w:rsidRDefault="00A468FB" w:rsidP="00A468FB">
      <w:pPr>
        <w:pStyle w:val="1"/>
        <w:shd w:val="clear" w:color="auto" w:fill="auto"/>
        <w:tabs>
          <w:tab w:val="left" w:pos="602"/>
        </w:tabs>
        <w:spacing w:before="0" w:after="0" w:line="276" w:lineRule="auto"/>
        <w:ind w:left="600" w:right="20" w:firstLine="0"/>
      </w:pPr>
    </w:p>
    <w:p w:rsidR="00A468FB" w:rsidRDefault="00A468FB" w:rsidP="00A468FB">
      <w:pPr>
        <w:pStyle w:val="12"/>
        <w:shd w:val="clear" w:color="auto" w:fill="auto"/>
        <w:tabs>
          <w:tab w:val="left" w:pos="466"/>
        </w:tabs>
        <w:spacing w:before="0" w:after="73" w:line="276" w:lineRule="auto"/>
        <w:ind w:left="20"/>
      </w:pPr>
    </w:p>
    <w:p w:rsidR="00A468FB" w:rsidRDefault="00A468FB" w:rsidP="00A468FB">
      <w:pPr>
        <w:pStyle w:val="1"/>
        <w:shd w:val="clear" w:color="auto" w:fill="auto"/>
        <w:tabs>
          <w:tab w:val="left" w:pos="602"/>
        </w:tabs>
        <w:spacing w:before="0" w:after="91" w:line="276" w:lineRule="auto"/>
        <w:ind w:right="20" w:firstLine="0"/>
        <w:jc w:val="left"/>
      </w:pPr>
    </w:p>
    <w:p w:rsidR="00A468FB" w:rsidRDefault="00A468FB" w:rsidP="00A468FB">
      <w:pPr>
        <w:pStyle w:val="1"/>
        <w:shd w:val="clear" w:color="auto" w:fill="auto"/>
        <w:spacing w:before="0" w:after="95" w:line="274" w:lineRule="exact"/>
        <w:ind w:left="40" w:right="20" w:firstLine="0"/>
      </w:pPr>
    </w:p>
    <w:p w:rsidR="00A468FB" w:rsidRDefault="00A468FB" w:rsidP="00A468FB">
      <w:pPr>
        <w:pStyle w:val="1"/>
        <w:shd w:val="clear" w:color="auto" w:fill="auto"/>
        <w:tabs>
          <w:tab w:val="left" w:pos="1595"/>
          <w:tab w:val="left" w:pos="3419"/>
          <w:tab w:val="left" w:pos="4264"/>
          <w:tab w:val="left" w:pos="6227"/>
          <w:tab w:val="left" w:pos="8603"/>
          <w:tab w:val="left" w:pos="9434"/>
        </w:tabs>
        <w:spacing w:before="0" w:after="0" w:line="264" w:lineRule="exact"/>
        <w:ind w:left="40" w:right="20" w:firstLine="0"/>
      </w:pPr>
    </w:p>
    <w:p w:rsidR="00A468FB" w:rsidRDefault="00A468FB" w:rsidP="00A468FB">
      <w:pPr>
        <w:pStyle w:val="100"/>
        <w:shd w:val="clear" w:color="auto" w:fill="auto"/>
        <w:spacing w:after="0" w:line="200" w:lineRule="exact"/>
      </w:pPr>
    </w:p>
    <w:p w:rsidR="00A468FB" w:rsidRDefault="00A468FB" w:rsidP="00A468FB"/>
    <w:p w:rsidR="00A468FB" w:rsidRDefault="00A468FB"/>
    <w:sectPr w:rsidR="00A468FB" w:rsidSect="00611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92662"/>
    <w:multiLevelType w:val="multilevel"/>
    <w:tmpl w:val="673A8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5252920"/>
    <w:multiLevelType w:val="multilevel"/>
    <w:tmpl w:val="FA48242A"/>
    <w:lvl w:ilvl="0">
      <w:start w:val="1"/>
      <w:numFmt w:val="decimal"/>
      <w:lvlText w:val="2.2.%1."/>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74691F"/>
    <w:multiLevelType w:val="multilevel"/>
    <w:tmpl w:val="2D5445A2"/>
    <w:lvl w:ilvl="0">
      <w:start w:val="1"/>
      <w:numFmt w:val="decimal"/>
      <w:lvlText w:val="1.%1."/>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974099"/>
    <w:multiLevelType w:val="multilevel"/>
    <w:tmpl w:val="F9A6F42A"/>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3"/>
        <w:szCs w:val="23"/>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2">
      <w:start w:val="1"/>
      <w:numFmt w:val="decimal"/>
      <w:lvlText w:val="%1.%2.%3."/>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1359D9"/>
    <w:multiLevelType w:val="hybridMultilevel"/>
    <w:tmpl w:val="BCE2DD3C"/>
    <w:lvl w:ilvl="0" w:tplc="62F273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FE861D9"/>
    <w:multiLevelType w:val="multilevel"/>
    <w:tmpl w:val="138C31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30448"/>
    <w:rsid w:val="00157A38"/>
    <w:rsid w:val="00167197"/>
    <w:rsid w:val="00214214"/>
    <w:rsid w:val="00330448"/>
    <w:rsid w:val="0043080C"/>
    <w:rsid w:val="004D26A4"/>
    <w:rsid w:val="006113F9"/>
    <w:rsid w:val="0063380B"/>
    <w:rsid w:val="00652441"/>
    <w:rsid w:val="0083722B"/>
    <w:rsid w:val="00845A22"/>
    <w:rsid w:val="00A27F55"/>
    <w:rsid w:val="00A468FB"/>
    <w:rsid w:val="00B13C64"/>
    <w:rsid w:val="00B338B9"/>
    <w:rsid w:val="00C0451A"/>
    <w:rsid w:val="00EC6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A38"/>
    <w:pPr>
      <w:ind w:left="720"/>
      <w:contextualSpacing/>
    </w:pPr>
  </w:style>
  <w:style w:type="character" w:customStyle="1" w:styleId="10">
    <w:name w:val="Основной текст (10)_"/>
    <w:basedOn w:val="a0"/>
    <w:link w:val="100"/>
    <w:rsid w:val="00A468FB"/>
    <w:rPr>
      <w:rFonts w:ascii="Calibri" w:eastAsia="Calibri" w:hAnsi="Calibri" w:cs="Calibri"/>
      <w:b/>
      <w:bCs/>
      <w:spacing w:val="1"/>
      <w:sz w:val="20"/>
      <w:szCs w:val="20"/>
      <w:shd w:val="clear" w:color="auto" w:fill="FFFFFF"/>
    </w:rPr>
  </w:style>
  <w:style w:type="paragraph" w:customStyle="1" w:styleId="100">
    <w:name w:val="Основной текст (10)"/>
    <w:basedOn w:val="a"/>
    <w:link w:val="10"/>
    <w:rsid w:val="00A468FB"/>
    <w:pPr>
      <w:widowControl w:val="0"/>
      <w:shd w:val="clear" w:color="auto" w:fill="FFFFFF"/>
      <w:spacing w:after="60" w:line="0" w:lineRule="atLeast"/>
    </w:pPr>
    <w:rPr>
      <w:rFonts w:ascii="Calibri" w:eastAsia="Calibri" w:hAnsi="Calibri" w:cs="Calibri"/>
      <w:b/>
      <w:bCs/>
      <w:spacing w:val="1"/>
      <w:sz w:val="20"/>
      <w:szCs w:val="20"/>
      <w:lang w:eastAsia="en-US"/>
    </w:rPr>
  </w:style>
  <w:style w:type="character" w:customStyle="1" w:styleId="a4">
    <w:name w:val="Основной текст_"/>
    <w:basedOn w:val="a0"/>
    <w:link w:val="1"/>
    <w:rsid w:val="00A468FB"/>
    <w:rPr>
      <w:rFonts w:ascii="Calibri" w:eastAsia="Calibri" w:hAnsi="Calibri" w:cs="Calibri"/>
      <w:spacing w:val="2"/>
      <w:sz w:val="20"/>
      <w:szCs w:val="20"/>
      <w:shd w:val="clear" w:color="auto" w:fill="FFFFFF"/>
    </w:rPr>
  </w:style>
  <w:style w:type="paragraph" w:customStyle="1" w:styleId="1">
    <w:name w:val="Основной текст1"/>
    <w:basedOn w:val="a"/>
    <w:link w:val="a4"/>
    <w:rsid w:val="00A468FB"/>
    <w:pPr>
      <w:widowControl w:val="0"/>
      <w:shd w:val="clear" w:color="auto" w:fill="FFFFFF"/>
      <w:spacing w:before="180" w:after="600" w:line="0" w:lineRule="atLeast"/>
      <w:ind w:hanging="560"/>
      <w:jc w:val="both"/>
    </w:pPr>
    <w:rPr>
      <w:rFonts w:ascii="Calibri" w:eastAsia="Calibri" w:hAnsi="Calibri" w:cs="Calibri"/>
      <w:spacing w:val="2"/>
      <w:sz w:val="20"/>
      <w:szCs w:val="20"/>
      <w:lang w:eastAsia="en-US"/>
    </w:rPr>
  </w:style>
  <w:style w:type="character" w:customStyle="1" w:styleId="11">
    <w:name w:val="Заголовок №1_"/>
    <w:basedOn w:val="a0"/>
    <w:link w:val="12"/>
    <w:rsid w:val="00A468FB"/>
    <w:rPr>
      <w:rFonts w:ascii="Times New Roman" w:eastAsia="Times New Roman" w:hAnsi="Times New Roman" w:cs="Times New Roman"/>
      <w:b/>
      <w:bCs/>
      <w:spacing w:val="1"/>
      <w:sz w:val="23"/>
      <w:szCs w:val="23"/>
      <w:shd w:val="clear" w:color="auto" w:fill="FFFFFF"/>
    </w:rPr>
  </w:style>
  <w:style w:type="paragraph" w:customStyle="1" w:styleId="12">
    <w:name w:val="Заголовок №1"/>
    <w:basedOn w:val="a"/>
    <w:link w:val="11"/>
    <w:rsid w:val="00A468FB"/>
    <w:pPr>
      <w:widowControl w:val="0"/>
      <w:shd w:val="clear" w:color="auto" w:fill="FFFFFF"/>
      <w:spacing w:before="60" w:after="180" w:line="0" w:lineRule="atLeast"/>
      <w:outlineLvl w:val="0"/>
    </w:pPr>
    <w:rPr>
      <w:b/>
      <w:bCs/>
      <w:spacing w:val="1"/>
      <w:sz w:val="23"/>
      <w:szCs w:val="23"/>
      <w:lang w:eastAsia="en-US"/>
    </w:rPr>
  </w:style>
  <w:style w:type="character" w:customStyle="1" w:styleId="13">
    <w:name w:val="Основной текст (13)_"/>
    <w:basedOn w:val="a0"/>
    <w:link w:val="130"/>
    <w:rsid w:val="00A468FB"/>
    <w:rPr>
      <w:rFonts w:ascii="Times New Roman" w:eastAsia="Times New Roman" w:hAnsi="Times New Roman" w:cs="Times New Roman"/>
      <w:b/>
      <w:bCs/>
      <w:spacing w:val="1"/>
      <w:sz w:val="23"/>
      <w:szCs w:val="23"/>
      <w:shd w:val="clear" w:color="auto" w:fill="FFFFFF"/>
    </w:rPr>
  </w:style>
  <w:style w:type="paragraph" w:customStyle="1" w:styleId="130">
    <w:name w:val="Основной текст (13)"/>
    <w:basedOn w:val="a"/>
    <w:link w:val="13"/>
    <w:rsid w:val="00A468FB"/>
    <w:pPr>
      <w:widowControl w:val="0"/>
      <w:shd w:val="clear" w:color="auto" w:fill="FFFFFF"/>
      <w:spacing w:before="60" w:line="0" w:lineRule="atLeast"/>
      <w:jc w:val="center"/>
    </w:pPr>
    <w:rPr>
      <w:b/>
      <w:bCs/>
      <w:spacing w:val="1"/>
      <w:sz w:val="23"/>
      <w:szCs w:val="23"/>
      <w:lang w:eastAsia="en-US"/>
    </w:rPr>
  </w:style>
  <w:style w:type="paragraph" w:styleId="a5">
    <w:name w:val="Body Text Indent"/>
    <w:basedOn w:val="a"/>
    <w:link w:val="a6"/>
    <w:semiHidden/>
    <w:rsid w:val="00A468FB"/>
    <w:pPr>
      <w:ind w:right="-2" w:firstLine="567"/>
      <w:jc w:val="both"/>
    </w:pPr>
    <w:rPr>
      <w:sz w:val="28"/>
      <w:szCs w:val="20"/>
    </w:rPr>
  </w:style>
  <w:style w:type="character" w:customStyle="1" w:styleId="a6">
    <w:name w:val="Основной текст с отступом Знак"/>
    <w:basedOn w:val="a0"/>
    <w:link w:val="a5"/>
    <w:semiHidden/>
    <w:rsid w:val="00A468FB"/>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379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Специалисты</dc:creator>
  <cp:keywords/>
  <dc:description/>
  <cp:lastModifiedBy>Специалисты</cp:lastModifiedBy>
  <cp:revision>8</cp:revision>
  <cp:lastPrinted>2014-10-20T08:57:00Z</cp:lastPrinted>
  <dcterms:created xsi:type="dcterms:W3CDTF">2014-10-17T07:53:00Z</dcterms:created>
  <dcterms:modified xsi:type="dcterms:W3CDTF">2014-10-20T10:31:00Z</dcterms:modified>
</cp:coreProperties>
</file>