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Tr="00DF378C">
        <w:tc>
          <w:tcPr>
            <w:tcW w:w="1282" w:type="dxa"/>
            <w:hideMark/>
          </w:tcPr>
          <w:p w:rsidR="00334BF2" w:rsidRDefault="00334BF2" w:rsidP="00DF3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334BF2" w:rsidRDefault="00334BF2" w:rsidP="00DF378C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Default="00334BF2" w:rsidP="00DF378C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Default="00334BF2" w:rsidP="00DF37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r w:rsidR="007805E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71" w:type="dxa"/>
            <w:vAlign w:val="center"/>
            <w:hideMark/>
          </w:tcPr>
          <w:p w:rsidR="00334BF2" w:rsidRDefault="007805EC" w:rsidP="00D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  <w:r w:rsidR="00F93B7A">
              <w:rPr>
                <w:rFonts w:ascii="Times New Roman" w:hAnsi="Times New Roman" w:cs="Times New Roman"/>
              </w:rPr>
              <w:t xml:space="preserve">      2018</w:t>
            </w:r>
          </w:p>
          <w:p w:rsidR="00334BF2" w:rsidRDefault="00334BF2" w:rsidP="00D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334BF2" w:rsidRDefault="00334BF2" w:rsidP="00D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</w:p>
    <w:p w:rsidR="00F93B7A" w:rsidRPr="00F93B7A" w:rsidRDefault="00F93B7A" w:rsidP="00F93B7A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F93B7A">
        <w:rPr>
          <w:sz w:val="22"/>
          <w:szCs w:val="22"/>
        </w:rPr>
        <w:t xml:space="preserve">                                </w:t>
      </w:r>
    </w:p>
    <w:p w:rsidR="00F93B7A" w:rsidRDefault="00F93B7A" w:rsidP="00F93B7A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93B7A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7805EC" w:rsidRDefault="007805EC" w:rsidP="007805EC">
      <w:pPr>
        <w:jc w:val="center"/>
        <w:rPr>
          <w:sz w:val="28"/>
          <w:szCs w:val="28"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АДМИНИСТРАЦИЯ ЦВЕТНИКОВСКОГО СЕЛЬСОВЕТА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ЗДВИНСКОГО  РАЙОА НОВОСИБИРСКОЙ ОБЛАСТИ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ПОСТАНОВЛЕНИЕ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от 20.04.2018 г.   № 37-па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О дополнительных мерах по  обеспечению </w:t>
      </w:r>
      <w:proofErr w:type="gramStart"/>
      <w:r w:rsidRPr="007805EC">
        <w:rPr>
          <w:rFonts w:ascii="Times New Roman" w:hAnsi="Times New Roman" w:cs="Times New Roman"/>
          <w:b/>
        </w:rPr>
        <w:t>пожарной</w:t>
      </w:r>
      <w:proofErr w:type="gramEnd"/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безопасности в </w:t>
      </w:r>
      <w:proofErr w:type="spellStart"/>
      <w:r w:rsidRPr="007805EC">
        <w:rPr>
          <w:rFonts w:ascii="Times New Roman" w:hAnsi="Times New Roman" w:cs="Times New Roman"/>
          <w:b/>
        </w:rPr>
        <w:t>весенн</w:t>
      </w:r>
      <w:proofErr w:type="gramStart"/>
      <w:r w:rsidRPr="007805EC">
        <w:rPr>
          <w:rFonts w:ascii="Times New Roman" w:hAnsi="Times New Roman" w:cs="Times New Roman"/>
          <w:b/>
        </w:rPr>
        <w:t>е</w:t>
      </w:r>
      <w:proofErr w:type="spellEnd"/>
      <w:r w:rsidRPr="007805EC">
        <w:rPr>
          <w:rFonts w:ascii="Times New Roman" w:hAnsi="Times New Roman" w:cs="Times New Roman"/>
          <w:b/>
        </w:rPr>
        <w:t>-</w:t>
      </w:r>
      <w:proofErr w:type="gramEnd"/>
      <w:r w:rsidRPr="007805EC">
        <w:rPr>
          <w:rFonts w:ascii="Times New Roman" w:hAnsi="Times New Roman" w:cs="Times New Roman"/>
          <w:b/>
        </w:rPr>
        <w:t xml:space="preserve"> летний пожароопасный период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2018  г. и установлении  противопожарного режима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1710"/>
        </w:tabs>
        <w:spacing w:after="0"/>
        <w:ind w:firstLine="708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</w:rPr>
        <w:t>Ежегодно, с наступлением весенне-летнего пожароопасного периода на территории Цветниковского сельсовета</w:t>
      </w:r>
      <w:r w:rsidRPr="007805EC">
        <w:rPr>
          <w:rFonts w:ascii="Times New Roman" w:hAnsi="Times New Roman" w:cs="Times New Roman"/>
          <w:color w:val="000000"/>
        </w:rPr>
        <w:t xml:space="preserve"> осложняется обстановка с пожарами, что связано с неконтролируемым сжиганием мусора в период весенней уборки и зачастую приводит к возгораниям строений различного назначения, сельскохозяйственных угодий и лесных массивов.</w:t>
      </w:r>
    </w:p>
    <w:p w:rsidR="007805EC" w:rsidRPr="007805EC" w:rsidRDefault="007805EC" w:rsidP="007805EC">
      <w:pPr>
        <w:tabs>
          <w:tab w:val="left" w:pos="1710"/>
        </w:tabs>
        <w:spacing w:after="0"/>
        <w:ind w:firstLine="708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>Руководствуясь ст. 30 Федерального Закона № 69- ФЗ от 18.11.2004 г.</w:t>
      </w:r>
    </w:p>
    <w:p w:rsidR="007805EC" w:rsidRPr="007805EC" w:rsidRDefault="007805EC" w:rsidP="007805EC">
      <w:pPr>
        <w:tabs>
          <w:tab w:val="left" w:pos="1710"/>
        </w:tabs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 xml:space="preserve"> « О пожарной безопасности», в целях предотвращения гибели и травматизма людей, снижения рисков возникновения пожаров на территории населённых пунктов </w:t>
      </w:r>
      <w:r w:rsidRPr="007805EC">
        <w:rPr>
          <w:rFonts w:ascii="Times New Roman" w:hAnsi="Times New Roman" w:cs="Times New Roman"/>
        </w:rPr>
        <w:t>Цветниковского сельсовета</w:t>
      </w:r>
      <w:r w:rsidRPr="007805EC">
        <w:rPr>
          <w:rFonts w:ascii="Times New Roman" w:hAnsi="Times New Roman" w:cs="Times New Roman"/>
          <w:color w:val="000000"/>
        </w:rPr>
        <w:t xml:space="preserve"> Здвинского района Новосибирской области в </w:t>
      </w:r>
      <w:proofErr w:type="spellStart"/>
      <w:r w:rsidRPr="007805EC">
        <w:rPr>
          <w:rFonts w:ascii="Times New Roman" w:hAnsi="Times New Roman" w:cs="Times New Roman"/>
          <w:color w:val="000000"/>
        </w:rPr>
        <w:t>весенне</w:t>
      </w:r>
      <w:proofErr w:type="spellEnd"/>
      <w:r w:rsidRPr="007805EC">
        <w:rPr>
          <w:rFonts w:ascii="Times New Roman" w:hAnsi="Times New Roman" w:cs="Times New Roman"/>
          <w:color w:val="000000"/>
        </w:rPr>
        <w:t xml:space="preserve"> - летний пожароопасный период   </w:t>
      </w:r>
      <w:r w:rsidRPr="007805EC">
        <w:rPr>
          <w:rFonts w:ascii="Times New Roman" w:hAnsi="Times New Roman" w:cs="Times New Roman"/>
          <w:b/>
          <w:color w:val="000000"/>
        </w:rPr>
        <w:t>постановляю</w:t>
      </w:r>
      <w:r w:rsidRPr="007805EC">
        <w:rPr>
          <w:rFonts w:ascii="Times New Roman" w:hAnsi="Times New Roman" w:cs="Times New Roman"/>
          <w:color w:val="000000"/>
        </w:rPr>
        <w:t>:</w:t>
      </w:r>
    </w:p>
    <w:p w:rsidR="007805EC" w:rsidRPr="007805EC" w:rsidRDefault="007805EC" w:rsidP="007805EC">
      <w:pPr>
        <w:tabs>
          <w:tab w:val="left" w:pos="1710"/>
        </w:tabs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 xml:space="preserve">          1. Установить с 23 апреля 2018 года на территории 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 xml:space="preserve">населённых </w:t>
      </w:r>
      <w:r w:rsidRPr="007805EC">
        <w:rPr>
          <w:rFonts w:ascii="Times New Roman" w:hAnsi="Times New Roman" w:cs="Times New Roman"/>
        </w:rPr>
        <w:t>пунктов Цветниковского сельсовета</w:t>
      </w:r>
      <w:r w:rsidRPr="007805EC">
        <w:rPr>
          <w:rFonts w:ascii="Times New Roman" w:hAnsi="Times New Roman" w:cs="Times New Roman"/>
          <w:color w:val="000000"/>
        </w:rPr>
        <w:t xml:space="preserve"> Здвинского района Новосибирской области особый противопожарный режим.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 xml:space="preserve">2. Рекомендовать руководителям хозяйств, предприятий и организаций всех форм собственности, а также муниципальных учреждений в срок до </w:t>
      </w:r>
      <w:r w:rsidRPr="007805EC">
        <w:rPr>
          <w:rFonts w:ascii="Times New Roman" w:hAnsi="Times New Roman" w:cs="Times New Roman"/>
        </w:rPr>
        <w:t>01 мая 2018  г.:</w:t>
      </w:r>
      <w:r w:rsidRPr="007805EC">
        <w:rPr>
          <w:rFonts w:ascii="Times New Roman" w:hAnsi="Times New Roman" w:cs="Times New Roman"/>
          <w:color w:val="000000"/>
        </w:rPr>
        <w:t xml:space="preserve"> 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>2.1. Организовать очистку территорий подведомственных предприятий, организаций и учреждений от горючих  отходов и мусора и вывоз его в места утилизации.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 xml:space="preserve">2.3. Очистить проезды  и подъезды к зданиям, сооружениям и  </w:t>
      </w:r>
      <w:proofErr w:type="spellStart"/>
      <w:r w:rsidRPr="007805EC">
        <w:rPr>
          <w:rFonts w:ascii="Times New Roman" w:hAnsi="Times New Roman" w:cs="Times New Roman"/>
          <w:color w:val="000000"/>
        </w:rPr>
        <w:t>водоисточникам</w:t>
      </w:r>
      <w:proofErr w:type="spellEnd"/>
      <w:r w:rsidRPr="007805EC">
        <w:rPr>
          <w:rFonts w:ascii="Times New Roman" w:hAnsi="Times New Roman" w:cs="Times New Roman"/>
          <w:color w:val="000000"/>
        </w:rPr>
        <w:t>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>2.4. Обеспечить помещения необходимым количеством первичных средств пожаротушения.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>2.5. Провести ремонт электрооборудования, либо обесточивание неэксплуатируемых помещений.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ab/>
        <w:t xml:space="preserve">2.6. Запретить сжигание мусора, разведение костров и пуск палов травы на приусадебных участках жилых домов, на территориях, прилегающих к </w:t>
      </w:r>
      <w:r w:rsidRPr="007805EC">
        <w:rPr>
          <w:rFonts w:ascii="Times New Roman" w:hAnsi="Times New Roman" w:cs="Times New Roman"/>
        </w:rPr>
        <w:t>многоквартирным жилым домам, общественным зданиям, объектам  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lastRenderedPageBreak/>
        <w:tab/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2.8. Провести дополнительный противопожарный инструктаж  всех работников.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2.9. Оформить информационные стенды на противопожарную тематику.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3. И.о.  Директора МУП ЖКХ «Цветниковское»  Коровину А.И.</w:t>
      </w:r>
      <w:proofErr w:type="gramStart"/>
      <w:r w:rsidRPr="007805EC">
        <w:rPr>
          <w:rFonts w:ascii="Times New Roman" w:hAnsi="Times New Roman" w:cs="Times New Roman"/>
        </w:rPr>
        <w:t xml:space="preserve">  :</w:t>
      </w:r>
      <w:proofErr w:type="gramEnd"/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        3.1. В срок до  01 мая 2018 г. обеспечить подъезды  к </w:t>
      </w:r>
      <w:proofErr w:type="spellStart"/>
      <w:r w:rsidRPr="007805EC">
        <w:rPr>
          <w:rFonts w:ascii="Times New Roman" w:hAnsi="Times New Roman" w:cs="Times New Roman"/>
        </w:rPr>
        <w:t>водоисточникам</w:t>
      </w:r>
      <w:proofErr w:type="spellEnd"/>
      <w:r w:rsidRPr="007805EC">
        <w:rPr>
          <w:rFonts w:ascii="Times New Roman" w:hAnsi="Times New Roman" w:cs="Times New Roman"/>
        </w:rPr>
        <w:t xml:space="preserve"> и забор воды приспособленной пожарной техники.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        3.2. Провести проверку технического состояния и ремонт неисправных    водоемов и водонапорных башен и водоемов 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        3.3. </w:t>
      </w:r>
      <w:proofErr w:type="gramStart"/>
      <w:r w:rsidRPr="007805EC">
        <w:rPr>
          <w:rFonts w:ascii="Times New Roman" w:hAnsi="Times New Roman" w:cs="Times New Roman"/>
        </w:rPr>
        <w:t>Изготовить и установить</w:t>
      </w:r>
      <w:proofErr w:type="gramEnd"/>
      <w:r w:rsidRPr="007805EC">
        <w:rPr>
          <w:rFonts w:ascii="Times New Roman" w:hAnsi="Times New Roman" w:cs="Times New Roman"/>
        </w:rPr>
        <w:t xml:space="preserve"> указатели местонахождения  </w:t>
      </w:r>
      <w:proofErr w:type="spellStart"/>
      <w:r w:rsidRPr="007805EC">
        <w:rPr>
          <w:rFonts w:ascii="Times New Roman" w:hAnsi="Times New Roman" w:cs="Times New Roman"/>
        </w:rPr>
        <w:t>водоисточников</w:t>
      </w:r>
      <w:proofErr w:type="spellEnd"/>
      <w:r w:rsidRPr="007805EC">
        <w:rPr>
          <w:rFonts w:ascii="Times New Roman" w:hAnsi="Times New Roman" w:cs="Times New Roman"/>
        </w:rPr>
        <w:t xml:space="preserve">. 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3.4. Очистить подвалы муниципальных жилых домов от пустующих хозяйственных кладовых, мусора и посторонних предметов, восстановить  электрическое освещение эксплуатируемых подвалов, установить 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4.Рекомендовать  ИП Карпенко  в срок до 23  апреля 2018  г.: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4.1. Провести проверку готовности добровольных пожарных формирований, обеспечить их своевременный выезд на тушение пожара.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4.2.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4.3. Провести опашку  населённых пунктов (с</w:t>
      </w:r>
      <w:proofErr w:type="gramStart"/>
      <w:r w:rsidRPr="007805EC">
        <w:rPr>
          <w:rFonts w:ascii="Times New Roman" w:hAnsi="Times New Roman" w:cs="Times New Roman"/>
        </w:rPr>
        <w:t>.Ц</w:t>
      </w:r>
      <w:proofErr w:type="gramEnd"/>
      <w:r w:rsidRPr="007805EC">
        <w:rPr>
          <w:rFonts w:ascii="Times New Roman" w:hAnsi="Times New Roman" w:cs="Times New Roman"/>
        </w:rPr>
        <w:t>ветники ), подверженных переходу лесных и степных пожаров, и сельскохозяйственных угодий.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  <w:color w:val="FF0000"/>
        </w:rPr>
        <w:tab/>
      </w:r>
      <w:r w:rsidRPr="007805EC">
        <w:rPr>
          <w:rFonts w:ascii="Times New Roman" w:hAnsi="Times New Roman" w:cs="Times New Roman"/>
        </w:rPr>
        <w:t xml:space="preserve">5. Рекомендовать директорам </w:t>
      </w:r>
      <w:proofErr w:type="spellStart"/>
      <w:r w:rsidRPr="007805EC">
        <w:rPr>
          <w:rFonts w:ascii="Times New Roman" w:hAnsi="Times New Roman" w:cs="Times New Roman"/>
        </w:rPr>
        <w:t>Цветниковской</w:t>
      </w:r>
      <w:proofErr w:type="spellEnd"/>
      <w:r w:rsidRPr="007805EC">
        <w:rPr>
          <w:rFonts w:ascii="Times New Roman" w:hAnsi="Times New Roman" w:cs="Times New Roman"/>
        </w:rPr>
        <w:t xml:space="preserve"> средней общеобразовательной школы </w:t>
      </w:r>
      <w:proofErr w:type="spellStart"/>
      <w:r w:rsidRPr="007805EC">
        <w:rPr>
          <w:rFonts w:ascii="Times New Roman" w:hAnsi="Times New Roman" w:cs="Times New Roman"/>
        </w:rPr>
        <w:t>Фалиной</w:t>
      </w:r>
      <w:proofErr w:type="spellEnd"/>
      <w:r w:rsidRPr="007805EC">
        <w:rPr>
          <w:rFonts w:ascii="Times New Roman" w:hAnsi="Times New Roman" w:cs="Times New Roman"/>
        </w:rPr>
        <w:t xml:space="preserve"> Ю.В., Михайловской основной общеобразовательной школы Лысак И.А.: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5.1.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5.2. Провести дополнительные занятия с учащимися о мерах пожарной безопасности в быту и в лесных массивах.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6. Рекомендовать участковому уполномоченному полиции ОП «</w:t>
      </w:r>
      <w:proofErr w:type="spellStart"/>
      <w:r w:rsidRPr="007805EC">
        <w:rPr>
          <w:rFonts w:ascii="Times New Roman" w:hAnsi="Times New Roman" w:cs="Times New Roman"/>
        </w:rPr>
        <w:t>Здвинское</w:t>
      </w:r>
      <w:proofErr w:type="spellEnd"/>
      <w:r w:rsidRPr="007805EC">
        <w:rPr>
          <w:rFonts w:ascii="Times New Roman" w:hAnsi="Times New Roman" w:cs="Times New Roman"/>
        </w:rPr>
        <w:t>» МО МВД Российской Федерации по Новосибирской области «</w:t>
      </w:r>
      <w:proofErr w:type="spellStart"/>
      <w:r w:rsidRPr="007805EC">
        <w:rPr>
          <w:rFonts w:ascii="Times New Roman" w:hAnsi="Times New Roman" w:cs="Times New Roman"/>
        </w:rPr>
        <w:t>Барабинское</w:t>
      </w:r>
      <w:proofErr w:type="spellEnd"/>
      <w:r w:rsidRPr="007805EC">
        <w:rPr>
          <w:rFonts w:ascii="Times New Roman" w:hAnsi="Times New Roman" w:cs="Times New Roman"/>
        </w:rPr>
        <w:t>» Марченко Р.Б.  принять меры в соответствии с действующим законодательством к нарушителям Правил пожарной безопасности  в условиях особого пожарного режима.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  <w:color w:val="FF0000"/>
        </w:rPr>
        <w:tab/>
      </w:r>
      <w:r w:rsidRPr="007805EC">
        <w:rPr>
          <w:rFonts w:ascii="Times New Roman" w:hAnsi="Times New Roman" w:cs="Times New Roman"/>
        </w:rPr>
        <w:t>7.  Администрации сельсовета  до 01 мая 2018  года</w:t>
      </w:r>
      <w:proofErr w:type="gramStart"/>
      <w:r w:rsidRPr="007805EC">
        <w:rPr>
          <w:rFonts w:ascii="Times New Roman" w:hAnsi="Times New Roman" w:cs="Times New Roman"/>
        </w:rPr>
        <w:t xml:space="preserve"> :</w:t>
      </w:r>
      <w:proofErr w:type="gramEnd"/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  <w:color w:val="FF0000"/>
        </w:rPr>
        <w:tab/>
      </w:r>
      <w:r w:rsidRPr="007805EC">
        <w:rPr>
          <w:rFonts w:ascii="Times New Roman" w:hAnsi="Times New Roman" w:cs="Times New Roman"/>
        </w:rPr>
        <w:t>7.1.</w:t>
      </w:r>
      <w:r w:rsidRPr="007805EC">
        <w:rPr>
          <w:rFonts w:ascii="Times New Roman" w:hAnsi="Times New Roman" w:cs="Times New Roman"/>
          <w:color w:val="FF0000"/>
        </w:rPr>
        <w:t xml:space="preserve"> </w:t>
      </w:r>
      <w:r w:rsidRPr="007805EC">
        <w:rPr>
          <w:rFonts w:ascii="Times New Roman" w:hAnsi="Times New Roman" w:cs="Times New Roman"/>
        </w:rPr>
        <w:t>Организовать контроль очистки территорий  населенных пунктов от горючих отходов и мусора.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7.2. К нарушителям, не обеспечившим своевременную уборку территории, допускающим сжигание мусора, разведение костров и палы травы, применить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 муниципального образования).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7.3.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>8. 13 мая 2018   г.</w:t>
      </w:r>
      <w:r w:rsidRPr="007805EC">
        <w:rPr>
          <w:rFonts w:ascii="Times New Roman" w:hAnsi="Times New Roman" w:cs="Times New Roman"/>
          <w:color w:val="FF0000"/>
        </w:rPr>
        <w:t xml:space="preserve"> </w:t>
      </w:r>
      <w:r w:rsidRPr="007805EC">
        <w:rPr>
          <w:rFonts w:ascii="Times New Roman" w:hAnsi="Times New Roman" w:cs="Times New Roman"/>
        </w:rPr>
        <w:t>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lastRenderedPageBreak/>
        <w:tab/>
        <w:t>9. Опубликовать данное постановление в периодичном печатном издании «Вестник Цветниковского сельсовета».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 xml:space="preserve">10. </w:t>
      </w:r>
      <w:proofErr w:type="gramStart"/>
      <w:r w:rsidRPr="007805EC">
        <w:rPr>
          <w:rFonts w:ascii="Times New Roman" w:hAnsi="Times New Roman" w:cs="Times New Roman"/>
        </w:rPr>
        <w:t>Контроль за</w:t>
      </w:r>
      <w:proofErr w:type="gramEnd"/>
      <w:r w:rsidRPr="007805EC">
        <w:rPr>
          <w:rFonts w:ascii="Times New Roman" w:hAnsi="Times New Roman" w:cs="Times New Roman"/>
        </w:rPr>
        <w:t xml:space="preserve"> исполнением распоряжения оставляю за собой.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Глава Цветниковского сельсовета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Здвинского района Новосибирской области</w:t>
      </w:r>
      <w:r w:rsidRPr="007805EC">
        <w:rPr>
          <w:rFonts w:ascii="Times New Roman" w:hAnsi="Times New Roman" w:cs="Times New Roman"/>
        </w:rPr>
        <w:tab/>
      </w:r>
      <w:r w:rsidRPr="007805EC">
        <w:rPr>
          <w:rFonts w:ascii="Times New Roman" w:hAnsi="Times New Roman" w:cs="Times New Roman"/>
        </w:rPr>
        <w:tab/>
        <w:t xml:space="preserve">          Е.К. Кошман</w:t>
      </w:r>
    </w:p>
    <w:p w:rsidR="007805EC" w:rsidRDefault="007805EC" w:rsidP="007805EC">
      <w:pPr>
        <w:spacing w:after="0"/>
        <w:jc w:val="right"/>
        <w:rPr>
          <w:rFonts w:ascii="Times New Roman" w:hAnsi="Times New Roman" w:cs="Times New Roman"/>
          <w:b/>
        </w:rPr>
      </w:pPr>
    </w:p>
    <w:p w:rsidR="007805EC" w:rsidRPr="007805EC" w:rsidRDefault="007805EC" w:rsidP="007805EC">
      <w:pPr>
        <w:spacing w:after="0"/>
        <w:jc w:val="right"/>
        <w:rPr>
          <w:rFonts w:ascii="Times New Roman" w:hAnsi="Times New Roman" w:cs="Times New Roman"/>
          <w:b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АДМИНИСТРАЦИЯ ЦВЕТНИКОВСКОГО СЕЛЬСОВЕТА 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ПОСТАНОВЛЕНИЕ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от  25.04.2018  № 38-па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О внесении изменений в постановление администрации Цветниковского сельсовета Здвинского района Новосибирской области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805EC">
        <w:rPr>
          <w:rFonts w:ascii="Times New Roman" w:hAnsi="Times New Roman" w:cs="Times New Roman"/>
          <w:b/>
        </w:rPr>
        <w:t xml:space="preserve"> от 11.11.2013 г. № 69-па «</w:t>
      </w:r>
      <w:r w:rsidRPr="007805EC">
        <w:rPr>
          <w:rFonts w:ascii="Times New Roman" w:hAnsi="Times New Roman" w:cs="Times New Roman"/>
          <w:b/>
          <w:bCs/>
        </w:rPr>
        <w:t>Об утверждении административного регламента предоставления муниципальной услуги по выдаче выписок из реестра муниципального имущества»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         В </w:t>
      </w:r>
      <w:proofErr w:type="gramStart"/>
      <w:r w:rsidRPr="007805EC">
        <w:rPr>
          <w:rFonts w:ascii="Times New Roman" w:hAnsi="Times New Roman" w:cs="Times New Roman"/>
        </w:rPr>
        <w:t>целях</w:t>
      </w:r>
      <w:proofErr w:type="gramEnd"/>
      <w:r w:rsidRPr="007805EC">
        <w:rPr>
          <w:rFonts w:ascii="Times New Roman" w:hAnsi="Times New Roman" w:cs="Times New Roman"/>
        </w:rPr>
        <w:t xml:space="preserve"> приведения в соответствие с действующим законодательством муниципального нормативного правового акта  администрации Цветниковского  сельсовета  Здвинского района Новосибирской области </w:t>
      </w:r>
    </w:p>
    <w:p w:rsidR="007805EC" w:rsidRPr="007805EC" w:rsidRDefault="007805EC" w:rsidP="007805EC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805EC">
        <w:rPr>
          <w:rFonts w:ascii="Times New Roman" w:hAnsi="Times New Roman" w:cs="Times New Roman"/>
        </w:rPr>
        <w:t>п</w:t>
      </w:r>
      <w:proofErr w:type="spellEnd"/>
      <w:proofErr w:type="gramEnd"/>
      <w:r w:rsidRPr="007805EC">
        <w:rPr>
          <w:rFonts w:ascii="Times New Roman" w:hAnsi="Times New Roman" w:cs="Times New Roman"/>
        </w:rPr>
        <w:t xml:space="preserve"> о с т а </w:t>
      </w:r>
      <w:proofErr w:type="spellStart"/>
      <w:r w:rsidRPr="007805EC">
        <w:rPr>
          <w:rFonts w:ascii="Times New Roman" w:hAnsi="Times New Roman" w:cs="Times New Roman"/>
        </w:rPr>
        <w:t>н</w:t>
      </w:r>
      <w:proofErr w:type="spellEnd"/>
      <w:r w:rsidRPr="007805EC">
        <w:rPr>
          <w:rFonts w:ascii="Times New Roman" w:hAnsi="Times New Roman" w:cs="Times New Roman"/>
        </w:rPr>
        <w:t xml:space="preserve"> о в л я ю: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  <w:bCs/>
        </w:rPr>
      </w:pPr>
      <w:r w:rsidRPr="007805EC">
        <w:rPr>
          <w:rFonts w:ascii="Times New Roman" w:hAnsi="Times New Roman" w:cs="Times New Roman"/>
        </w:rPr>
        <w:t xml:space="preserve">      1. Внести в постановление администрации Цветниковского сельсовета Здвинского района Новосибирской области от 11.11.2013 г. № 69-па «</w:t>
      </w:r>
      <w:r w:rsidRPr="007805EC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по выдаче выписок из реестра муниципального имущества»</w:t>
      </w:r>
    </w:p>
    <w:p w:rsidR="007805EC" w:rsidRPr="007805EC" w:rsidRDefault="007805EC" w:rsidP="007805E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следующие изменения:</w:t>
      </w:r>
    </w:p>
    <w:p w:rsidR="007805EC" w:rsidRPr="007805EC" w:rsidRDefault="007805EC" w:rsidP="007805EC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        1.1. </w:t>
      </w:r>
      <w:proofErr w:type="gramStart"/>
      <w:r w:rsidRPr="007805EC">
        <w:rPr>
          <w:rFonts w:ascii="Times New Roman" w:hAnsi="Times New Roman" w:cs="Times New Roman"/>
        </w:rPr>
        <w:t xml:space="preserve">В преамбуле  настоящего постановления ссылку на «Постановление Правительства Российской Федерации 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услуг» исключить. </w:t>
      </w:r>
      <w:proofErr w:type="gramEnd"/>
    </w:p>
    <w:p w:rsidR="007805EC" w:rsidRPr="007805EC" w:rsidRDefault="007805EC" w:rsidP="007805E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1.2. Пункт 1.2. изложить в новой редакции: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«1.2.Заявителями на предоставление муниципальной услуги являются любые заинтересованные лица</w:t>
      </w:r>
      <w:proofErr w:type="gramStart"/>
      <w:r w:rsidRPr="007805EC">
        <w:rPr>
          <w:rFonts w:ascii="Times New Roman" w:hAnsi="Times New Roman" w:cs="Times New Roman"/>
        </w:rPr>
        <w:t>.»</w:t>
      </w:r>
      <w:proofErr w:type="gramEnd"/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1.3. В </w:t>
      </w:r>
      <w:proofErr w:type="gramStart"/>
      <w:r w:rsidRPr="007805EC">
        <w:rPr>
          <w:rFonts w:ascii="Times New Roman" w:hAnsi="Times New Roman" w:cs="Times New Roman"/>
        </w:rPr>
        <w:t>пунктах</w:t>
      </w:r>
      <w:proofErr w:type="gramEnd"/>
      <w:r w:rsidRPr="007805EC">
        <w:rPr>
          <w:rFonts w:ascii="Times New Roman" w:hAnsi="Times New Roman" w:cs="Times New Roman"/>
        </w:rPr>
        <w:t xml:space="preserve">  1.3.4.,  3.4.3,  слова «30 дней со дня обращения за муниципальной услугой» заменить словами  «в 10-дневный срок со дня поступления запроса»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1.4. В </w:t>
      </w:r>
      <w:proofErr w:type="gramStart"/>
      <w:r w:rsidRPr="007805EC">
        <w:rPr>
          <w:rFonts w:ascii="Times New Roman" w:hAnsi="Times New Roman" w:cs="Times New Roman"/>
        </w:rPr>
        <w:t>пункте</w:t>
      </w:r>
      <w:proofErr w:type="gramEnd"/>
      <w:r w:rsidRPr="007805EC">
        <w:rPr>
          <w:rFonts w:ascii="Times New Roman" w:hAnsi="Times New Roman" w:cs="Times New Roman"/>
        </w:rPr>
        <w:t xml:space="preserve"> 3.5.3 слова «в течение 25 дней» заменить словами «в 10-дневный срок со дня поступления запроса»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1.5. Абзац 5 пункта 5.3 исключить.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1.6. Пункты  5.4, 5.5, 5.6, 5.7, 5.8 считать соответственно пунктами 5.3, 5.4, 5.5, 5.6, 5.7.</w:t>
      </w:r>
    </w:p>
    <w:p w:rsidR="007805EC" w:rsidRPr="007805EC" w:rsidRDefault="007805EC" w:rsidP="007805EC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805EC">
        <w:rPr>
          <w:rFonts w:ascii="Times New Roman" w:hAnsi="Times New Roman" w:cs="Times New Roman"/>
          <w:color w:val="FF0000"/>
        </w:rPr>
        <w:t xml:space="preserve">           </w:t>
      </w:r>
      <w:r w:rsidRPr="007805EC">
        <w:rPr>
          <w:rFonts w:ascii="Times New Roman" w:hAnsi="Times New Roman" w:cs="Times New Roman"/>
        </w:rPr>
        <w:t xml:space="preserve">1.7. </w:t>
      </w:r>
      <w:proofErr w:type="gramStart"/>
      <w:r w:rsidRPr="007805EC">
        <w:rPr>
          <w:rFonts w:ascii="Times New Roman" w:hAnsi="Times New Roman" w:cs="Times New Roman"/>
        </w:rPr>
        <w:t>Пунктах</w:t>
      </w:r>
      <w:proofErr w:type="gramEnd"/>
      <w:r w:rsidRPr="007805EC">
        <w:rPr>
          <w:rFonts w:ascii="Times New Roman" w:hAnsi="Times New Roman" w:cs="Times New Roman"/>
        </w:rPr>
        <w:t xml:space="preserve"> 1.3.4.,4.1, 4.3 слова «глава администрации» заменить  словами « Глава Цветниковского  сельсовета Здвинского района Новосибирской области».</w:t>
      </w:r>
    </w:p>
    <w:p w:rsidR="007805EC" w:rsidRPr="007805EC" w:rsidRDefault="007805EC" w:rsidP="007805EC">
      <w:pPr>
        <w:pStyle w:val="a8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7805EC">
        <w:rPr>
          <w:sz w:val="22"/>
          <w:szCs w:val="22"/>
        </w:rPr>
        <w:t xml:space="preserve"> 1.8.  в </w:t>
      </w:r>
      <w:proofErr w:type="spellStart"/>
      <w:r w:rsidRPr="007805EC">
        <w:rPr>
          <w:sz w:val="22"/>
          <w:szCs w:val="22"/>
        </w:rPr>
        <w:t>пунке</w:t>
      </w:r>
      <w:proofErr w:type="spellEnd"/>
      <w:r w:rsidRPr="007805EC">
        <w:rPr>
          <w:sz w:val="22"/>
          <w:szCs w:val="22"/>
        </w:rPr>
        <w:t xml:space="preserve"> 2.6 слова «УЭК» исключить.</w:t>
      </w:r>
    </w:p>
    <w:p w:rsidR="007805EC" w:rsidRPr="007805EC" w:rsidRDefault="007805EC" w:rsidP="007805EC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2. Опубликовать настоящее постановление газете «Вестник Цветниковского сельсовета» и на официальном сайте в сети Интернет.</w:t>
      </w:r>
    </w:p>
    <w:p w:rsidR="007805EC" w:rsidRPr="007805EC" w:rsidRDefault="007805EC" w:rsidP="007805EC">
      <w:pPr>
        <w:spacing w:after="0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ab/>
        <w:t xml:space="preserve">3. </w:t>
      </w:r>
      <w:proofErr w:type="gramStart"/>
      <w:r w:rsidRPr="007805EC">
        <w:rPr>
          <w:rFonts w:ascii="Times New Roman" w:hAnsi="Times New Roman" w:cs="Times New Roman"/>
        </w:rPr>
        <w:t>Контроль за</w:t>
      </w:r>
      <w:proofErr w:type="gramEnd"/>
      <w:r w:rsidRPr="007805EC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805EC" w:rsidRPr="007805EC" w:rsidRDefault="007805EC" w:rsidP="007805EC">
      <w:pPr>
        <w:spacing w:after="0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lastRenderedPageBreak/>
        <w:t xml:space="preserve">Глава Цветниковского сельсовета 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Здвинского района                                                                           Е.К. Кошман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Новосибирской области                                                                  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АДМИНИСТРАЦИЯ ЦВЕТНИКОВСКОГО СЕЛЬСОВЕТА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ЗДВИНСКОГО РАЙОНА НОВОСИБИРСКОЙ ОБЛАСТИ  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  <w:b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ПОСТАНОВЛЕНИЕ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от 25.04.2018  г. № 39 –па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pStyle w:val="ae"/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Об утверждении норматива вторичной стоимости 1 кв.м. общей площади жилья по </w:t>
      </w:r>
      <w:proofErr w:type="spellStart"/>
      <w:r w:rsidRPr="007805EC">
        <w:rPr>
          <w:rFonts w:ascii="Times New Roman" w:hAnsi="Times New Roman" w:cs="Times New Roman"/>
          <w:b/>
        </w:rPr>
        <w:t>Цветниковскому</w:t>
      </w:r>
      <w:proofErr w:type="spellEnd"/>
      <w:r w:rsidRPr="007805EC">
        <w:rPr>
          <w:rFonts w:ascii="Times New Roman" w:hAnsi="Times New Roman" w:cs="Times New Roman"/>
          <w:b/>
        </w:rPr>
        <w:t xml:space="preserve"> сельсовету </w:t>
      </w:r>
    </w:p>
    <w:p w:rsidR="007805EC" w:rsidRPr="007805EC" w:rsidRDefault="007805EC" w:rsidP="007805EC">
      <w:pPr>
        <w:pStyle w:val="ae"/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 xml:space="preserve">Здвинского района Новосибирской области на </w:t>
      </w:r>
      <w:r w:rsidRPr="007805EC">
        <w:rPr>
          <w:rFonts w:ascii="Times New Roman" w:hAnsi="Times New Roman" w:cs="Times New Roman"/>
          <w:b/>
          <w:lang w:val="en-US"/>
        </w:rPr>
        <w:t>II</w:t>
      </w:r>
      <w:r w:rsidRPr="007805EC">
        <w:rPr>
          <w:rFonts w:ascii="Times New Roman" w:hAnsi="Times New Roman" w:cs="Times New Roman"/>
          <w:b/>
        </w:rPr>
        <w:t xml:space="preserve"> квартал 2018 года </w:t>
      </w:r>
    </w:p>
    <w:p w:rsidR="007805EC" w:rsidRPr="007805EC" w:rsidRDefault="007805EC" w:rsidP="007805EC">
      <w:pPr>
        <w:spacing w:before="192" w:after="0"/>
        <w:jc w:val="both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</w:rPr>
        <w:t xml:space="preserve">           </w:t>
      </w:r>
      <w:proofErr w:type="gramStart"/>
      <w:r w:rsidRPr="007805EC">
        <w:rPr>
          <w:rFonts w:ascii="Times New Roman" w:hAnsi="Times New Roman" w:cs="Times New Roman"/>
          <w:color w:val="000000"/>
        </w:rPr>
        <w:t xml:space="preserve">В соответствии с постановлением администрации Новосибирской области от 28.12.2009 № 502-па «Об утверждении Порядка предоставления иных межбюджетных трансфертов на осуществление мероприятий по обеспечению жильём граждан Российской Федерации, </w:t>
      </w:r>
      <w:r w:rsidRPr="007805EC">
        <w:rPr>
          <w:rFonts w:ascii="Times New Roman" w:hAnsi="Times New Roman" w:cs="Times New Roman"/>
        </w:rPr>
        <w:t>Федеральной  целевой  программой  «Жилище»  на  2015 - 2020  годы, утвержденной  постановлением Правительство Российской Федерации  от  17 декабря   2010  года  №  1050 постановляю:</w:t>
      </w:r>
      <w:proofErr w:type="gramEnd"/>
    </w:p>
    <w:p w:rsidR="007805EC" w:rsidRPr="007805EC" w:rsidRDefault="007805EC" w:rsidP="007805EC">
      <w:pPr>
        <w:pStyle w:val="ae"/>
        <w:spacing w:after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1. </w:t>
      </w:r>
      <w:proofErr w:type="gramStart"/>
      <w:r w:rsidRPr="007805EC">
        <w:rPr>
          <w:rFonts w:ascii="Times New Roman" w:hAnsi="Times New Roman" w:cs="Times New Roman"/>
        </w:rPr>
        <w:t xml:space="preserve">Утвердить норматив вторичной стоимости  одного квадратного метра общей  площади  жилья по </w:t>
      </w:r>
      <w:proofErr w:type="spellStart"/>
      <w:r w:rsidRPr="007805EC">
        <w:rPr>
          <w:rFonts w:ascii="Times New Roman" w:hAnsi="Times New Roman" w:cs="Times New Roman"/>
        </w:rPr>
        <w:t>Цветниковскому</w:t>
      </w:r>
      <w:proofErr w:type="spellEnd"/>
      <w:r w:rsidRPr="007805EC">
        <w:rPr>
          <w:rFonts w:ascii="Times New Roman" w:hAnsi="Times New Roman" w:cs="Times New Roman"/>
        </w:rPr>
        <w:t xml:space="preserve">   сельсовету Здвинского района Новосибирской области  на </w:t>
      </w:r>
      <w:r w:rsidRPr="007805EC">
        <w:rPr>
          <w:rFonts w:ascii="Times New Roman" w:hAnsi="Times New Roman" w:cs="Times New Roman"/>
          <w:lang w:val="en-US"/>
        </w:rPr>
        <w:t>II</w:t>
      </w:r>
      <w:r w:rsidRPr="007805EC">
        <w:rPr>
          <w:rFonts w:ascii="Times New Roman" w:hAnsi="Times New Roman" w:cs="Times New Roman"/>
        </w:rPr>
        <w:t xml:space="preserve"> квартал 2018 года  с  для расчета размера субсидии для приобретения жилья  в размере 28,0 тысяч рублей за один метр общей площади  жилья, но не выше средней рыночной стоимости одного квадратного метра общей площади жилья Новосибирской области.</w:t>
      </w:r>
      <w:proofErr w:type="gramEnd"/>
    </w:p>
    <w:p w:rsidR="007805EC" w:rsidRPr="007805EC" w:rsidRDefault="007805EC" w:rsidP="007805E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2. Опубликовать данное постановление в периодическом печатном издании органа местного самоуправления « Вестник  Цветниковского сельсовета».</w:t>
      </w:r>
    </w:p>
    <w:p w:rsidR="007805EC" w:rsidRPr="007805EC" w:rsidRDefault="007805EC" w:rsidP="007805EC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Глава Цветниковского сельсовета</w:t>
      </w:r>
    </w:p>
    <w:p w:rsidR="007805EC" w:rsidRPr="007805EC" w:rsidRDefault="007805EC" w:rsidP="007805E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7805EC">
        <w:rPr>
          <w:rFonts w:ascii="Times New Roman" w:hAnsi="Times New Roman" w:cs="Times New Roman"/>
        </w:rPr>
        <w:tab/>
      </w:r>
      <w:r w:rsidRPr="007805EC">
        <w:rPr>
          <w:rFonts w:ascii="Times New Roman" w:hAnsi="Times New Roman" w:cs="Times New Roman"/>
        </w:rPr>
        <w:tab/>
      </w:r>
      <w:r w:rsidRPr="007805EC">
        <w:rPr>
          <w:rFonts w:ascii="Times New Roman" w:hAnsi="Times New Roman" w:cs="Times New Roman"/>
        </w:rPr>
        <w:tab/>
        <w:t xml:space="preserve">Е.К. Кошман </w:t>
      </w:r>
    </w:p>
    <w:p w:rsidR="007805EC" w:rsidRPr="007805EC" w:rsidRDefault="007805EC" w:rsidP="007805EC">
      <w:pPr>
        <w:pStyle w:val="a3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pStyle w:val="a3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АДМИНИСТРАЦИЯ ЦВЕТНИКОВСКОГО СЕЛЬСОВЕТА</w:t>
      </w:r>
    </w:p>
    <w:p w:rsidR="007805EC" w:rsidRPr="007805EC" w:rsidRDefault="007805EC" w:rsidP="007805EC">
      <w:pPr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ЗДВИНСКОГО  РАЙОА НОВОСИБИРСКОЙ ОБЛАСТИ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7805EC">
        <w:rPr>
          <w:rFonts w:ascii="Times New Roman" w:hAnsi="Times New Roman" w:cs="Times New Roman"/>
          <w:b/>
        </w:rPr>
        <w:t>ПОСТАНОВЛЕНИЕ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от 28.04.2018 г.  г.   № 40-па</w:t>
      </w: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05EC">
        <w:rPr>
          <w:rFonts w:ascii="Times New Roman" w:hAnsi="Times New Roman" w:cs="Times New Roman"/>
          <w:sz w:val="22"/>
          <w:szCs w:val="22"/>
        </w:rPr>
        <w:t xml:space="preserve">Об установлении особого противопожарного режима на территории Цветниковского сельсовета </w:t>
      </w:r>
    </w:p>
    <w:p w:rsidR="007805EC" w:rsidRPr="007805EC" w:rsidRDefault="007805EC" w:rsidP="007805EC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7805EC">
        <w:rPr>
          <w:rFonts w:ascii="Times New Roman" w:hAnsi="Times New Roman" w:cs="Times New Roman"/>
          <w:sz w:val="22"/>
          <w:szCs w:val="22"/>
        </w:rPr>
        <w:t>Здвинского района Новосибирской области</w:t>
      </w:r>
    </w:p>
    <w:p w:rsidR="007805EC" w:rsidRPr="007805EC" w:rsidRDefault="007805EC" w:rsidP="007805E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В соответствии со статьей 3 Закона Новосибирской области от 14.05.2005 г. № 294 – </w:t>
      </w:r>
      <w:proofErr w:type="gramStart"/>
      <w:r w:rsidRPr="007805EC">
        <w:rPr>
          <w:rFonts w:ascii="Times New Roman" w:hAnsi="Times New Roman" w:cs="Times New Roman"/>
        </w:rPr>
        <w:t>ОЗ</w:t>
      </w:r>
      <w:proofErr w:type="gramEnd"/>
      <w:r w:rsidRPr="007805EC">
        <w:rPr>
          <w:rFonts w:ascii="Times New Roman" w:hAnsi="Times New Roman" w:cs="Times New Roman"/>
        </w:rPr>
        <w:t xml:space="preserve"> «О противопожарной службе Новосибирской области и обеспечении пожарной безопасности Новосибирской области» и постановления администрации Здвинского района Новосибирской области  от 25.05.2017 г. № 202-па «Об установлении особого противопожарного режима на территории Здвинского района Новосибирской области» </w:t>
      </w:r>
    </w:p>
    <w:p w:rsidR="007805EC" w:rsidRPr="007805EC" w:rsidRDefault="007805EC" w:rsidP="007805E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805E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7805EC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7805EC">
        <w:rPr>
          <w:rFonts w:ascii="Times New Roman" w:hAnsi="Times New Roman" w:cs="Times New Roman"/>
          <w:b/>
        </w:rPr>
        <w:t>н</w:t>
      </w:r>
      <w:proofErr w:type="spellEnd"/>
      <w:r w:rsidRPr="007805EC">
        <w:rPr>
          <w:rFonts w:ascii="Times New Roman" w:hAnsi="Times New Roman" w:cs="Times New Roman"/>
          <w:b/>
        </w:rPr>
        <w:t xml:space="preserve"> о в л я ю:</w:t>
      </w:r>
    </w:p>
    <w:p w:rsidR="007805EC" w:rsidRPr="007805EC" w:rsidRDefault="007805EC" w:rsidP="007805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5EC">
        <w:rPr>
          <w:rFonts w:ascii="Times New Roman" w:hAnsi="Times New Roman" w:cs="Times New Roman"/>
          <w:sz w:val="22"/>
          <w:szCs w:val="22"/>
        </w:rPr>
        <w:t xml:space="preserve">1. Установить особый противопожарный режим на территории Цветниковского сельсовета Здвинского района с 28.04.2018 г.  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lastRenderedPageBreak/>
        <w:t>2. Рекомендовать руководителям хозяйств, организаций всех форм собственности, муниципальных учреждений, а также граждан, проживающих на территории муниципального образования  в пределах компетенции обеспечить первичные меры пожарной безопасности на период действия особого противопожарного режима:</w:t>
      </w:r>
    </w:p>
    <w:p w:rsidR="007805EC" w:rsidRPr="007805EC" w:rsidRDefault="007805EC" w:rsidP="007805EC">
      <w:pPr>
        <w:shd w:val="clear" w:color="auto" w:fill="FFFFFF"/>
        <w:tabs>
          <w:tab w:val="left" w:pos="133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7805EC" w:rsidRPr="007805EC" w:rsidRDefault="007805EC" w:rsidP="007805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7805EC" w:rsidRPr="007805EC" w:rsidRDefault="007805EC" w:rsidP="007805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3) провести комплекс мероприятий по организации патрулирования населенных пунктов и прилегающих к ним территорий;</w:t>
      </w:r>
    </w:p>
    <w:p w:rsidR="007805EC" w:rsidRPr="007805EC" w:rsidRDefault="007805EC" w:rsidP="007805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4) подготовить </w:t>
      </w:r>
      <w:proofErr w:type="spellStart"/>
      <w:r w:rsidRPr="007805EC">
        <w:rPr>
          <w:rFonts w:ascii="Times New Roman" w:hAnsi="Times New Roman" w:cs="Times New Roman"/>
        </w:rPr>
        <w:t>водораздатчик</w:t>
      </w:r>
      <w:proofErr w:type="spellEnd"/>
      <w:r w:rsidRPr="007805EC">
        <w:rPr>
          <w:rFonts w:ascii="Times New Roman" w:hAnsi="Times New Roman" w:cs="Times New Roman"/>
        </w:rPr>
        <w:t xml:space="preserve">  и  иную технику для тушения пожаров;</w:t>
      </w:r>
    </w:p>
    <w:p w:rsidR="007805EC" w:rsidRPr="007805EC" w:rsidRDefault="007805EC" w:rsidP="007805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805EC" w:rsidRPr="007805EC" w:rsidRDefault="007805EC" w:rsidP="007805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6) активизировать работу патрульных  групп.</w:t>
      </w:r>
    </w:p>
    <w:p w:rsidR="007805EC" w:rsidRPr="007805EC" w:rsidRDefault="007805EC" w:rsidP="007805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7) привлечь население для локализации пожаров вне границ населенных пунктов</w:t>
      </w:r>
    </w:p>
    <w:p w:rsidR="007805EC" w:rsidRPr="007805EC" w:rsidRDefault="007805EC" w:rsidP="007805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8) принять дополнительные меры, препятствующие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полос).</w:t>
      </w:r>
    </w:p>
    <w:p w:rsidR="007805EC" w:rsidRPr="007805EC" w:rsidRDefault="007805EC" w:rsidP="007805EC">
      <w:pPr>
        <w:widowControl w:val="0"/>
        <w:shd w:val="clear" w:color="auto" w:fill="FFFFFF"/>
        <w:tabs>
          <w:tab w:val="left" w:pos="1421"/>
        </w:tabs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3. </w:t>
      </w:r>
      <w:proofErr w:type="gramStart"/>
      <w:r w:rsidRPr="007805EC">
        <w:rPr>
          <w:rFonts w:ascii="Times New Roman" w:hAnsi="Times New Roman" w:cs="Times New Roman"/>
        </w:rPr>
        <w:t>Контроль за</w:t>
      </w:r>
      <w:proofErr w:type="gramEnd"/>
      <w:r w:rsidRPr="007805EC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805EC">
        <w:rPr>
          <w:rFonts w:ascii="Times New Roman" w:hAnsi="Times New Roman" w:cs="Times New Roman"/>
        </w:rPr>
        <w:t>Иноземцеву</w:t>
      </w:r>
      <w:proofErr w:type="spellEnd"/>
      <w:r w:rsidRPr="007805EC">
        <w:rPr>
          <w:rFonts w:ascii="Times New Roman" w:hAnsi="Times New Roman" w:cs="Times New Roman"/>
        </w:rPr>
        <w:t xml:space="preserve"> Н.А. </w:t>
      </w:r>
    </w:p>
    <w:p w:rsidR="007805EC" w:rsidRPr="007805EC" w:rsidRDefault="007805EC" w:rsidP="007805EC">
      <w:pPr>
        <w:widowControl w:val="0"/>
        <w:shd w:val="clear" w:color="auto" w:fill="FFFFFF"/>
        <w:tabs>
          <w:tab w:val="left" w:pos="1421"/>
        </w:tabs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Глава Цветниковского сельсовета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Здвинского района Новосибирской области</w:t>
      </w:r>
      <w:r w:rsidRPr="007805EC">
        <w:rPr>
          <w:rFonts w:ascii="Times New Roman" w:hAnsi="Times New Roman" w:cs="Times New Roman"/>
        </w:rPr>
        <w:tab/>
      </w:r>
      <w:r w:rsidRPr="007805EC">
        <w:rPr>
          <w:rFonts w:ascii="Times New Roman" w:hAnsi="Times New Roman" w:cs="Times New Roman"/>
        </w:rPr>
        <w:tab/>
        <w:t xml:space="preserve">          Е.К. Кошман</w:t>
      </w:r>
    </w:p>
    <w:p w:rsidR="007805EC" w:rsidRPr="007805EC" w:rsidRDefault="007805EC" w:rsidP="007805EC">
      <w:pPr>
        <w:spacing w:after="0"/>
        <w:rPr>
          <w:rFonts w:ascii="Times New Roman" w:hAnsi="Times New Roman" w:cs="Times New Roman"/>
        </w:rPr>
      </w:pPr>
    </w:p>
    <w:p w:rsidR="00F93B7A" w:rsidRPr="007805EC" w:rsidRDefault="00F93B7A" w:rsidP="007805EC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34BF2" w:rsidRPr="007805EC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7805EC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7805EC">
        <w:rPr>
          <w:sz w:val="22"/>
          <w:szCs w:val="22"/>
        </w:rPr>
        <w:t xml:space="preserve"> </w:t>
      </w:r>
    </w:p>
    <w:bookmarkEnd w:id="0"/>
    <w:p w:rsidR="00334BF2" w:rsidRPr="007805EC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334BF2" w:rsidRPr="007805EC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  <w:r w:rsidRPr="007805EC">
        <w:rPr>
          <w:sz w:val="22"/>
          <w:szCs w:val="22"/>
        </w:rPr>
        <w:t xml:space="preserve">Прокуратура разъясняет </w:t>
      </w:r>
    </w:p>
    <w:p w:rsidR="00334BF2" w:rsidRPr="007805EC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  <w:b/>
        </w:rPr>
        <w:t>1)</w:t>
      </w:r>
      <w:r w:rsidRPr="007805EC">
        <w:rPr>
          <w:rFonts w:ascii="Times New Roman" w:hAnsi="Times New Roman" w:cs="Times New Roman"/>
        </w:rPr>
        <w:t xml:space="preserve"> Прокуратурой  Здвинского района проведена проверка   </w:t>
      </w:r>
      <w:r w:rsidRPr="007805EC">
        <w:rPr>
          <w:rFonts w:ascii="Times New Roman" w:hAnsi="Times New Roman" w:cs="Times New Roman"/>
          <w:color w:val="000000"/>
          <w:shd w:val="clear" w:color="auto" w:fill="FFFFFF"/>
        </w:rPr>
        <w:t>исполнения законодательства о социальной защите инвалидов.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05EC">
        <w:rPr>
          <w:color w:val="000000"/>
          <w:sz w:val="22"/>
          <w:szCs w:val="22"/>
        </w:rPr>
        <w:t>Проверкой выявлены нарушения, допущенные работодателями при принятии на работу инвалидов.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05EC">
        <w:rPr>
          <w:color w:val="000000"/>
          <w:sz w:val="22"/>
          <w:szCs w:val="22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 w:rsidRPr="007805EC">
        <w:rPr>
          <w:sz w:val="22"/>
          <w:szCs w:val="22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7805EC">
        <w:rPr>
          <w:sz w:val="22"/>
          <w:szCs w:val="22"/>
        </w:rPr>
        <w:t xml:space="preserve"> </w:t>
      </w:r>
      <w:r w:rsidRPr="007805EC">
        <w:rPr>
          <w:color w:val="000000"/>
          <w:sz w:val="22"/>
          <w:szCs w:val="22"/>
          <w:shd w:val="clear" w:color="auto" w:fill="FFFFFF"/>
        </w:rPr>
        <w:t xml:space="preserve">В </w:t>
      </w:r>
      <w:proofErr w:type="gramStart"/>
      <w:r w:rsidRPr="007805EC">
        <w:rPr>
          <w:color w:val="000000"/>
          <w:sz w:val="22"/>
          <w:szCs w:val="22"/>
          <w:shd w:val="clear" w:color="auto" w:fill="FFFFFF"/>
        </w:rPr>
        <w:t>целях</w:t>
      </w:r>
      <w:proofErr w:type="gramEnd"/>
      <w:r w:rsidRPr="007805EC">
        <w:rPr>
          <w:color w:val="000000"/>
          <w:sz w:val="22"/>
          <w:szCs w:val="22"/>
          <w:shd w:val="clear" w:color="auto" w:fill="FFFFFF"/>
        </w:rPr>
        <w:t xml:space="preserve">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ч. 1 ст. 5.27 </w:t>
      </w:r>
      <w:proofErr w:type="spellStart"/>
      <w:r w:rsidRPr="007805EC">
        <w:rPr>
          <w:color w:val="000000"/>
          <w:sz w:val="22"/>
          <w:szCs w:val="22"/>
          <w:shd w:val="clear" w:color="auto" w:fill="FFFFFF"/>
        </w:rPr>
        <w:t>КоАП</w:t>
      </w:r>
      <w:proofErr w:type="spellEnd"/>
      <w:r w:rsidRPr="007805EC">
        <w:rPr>
          <w:color w:val="000000"/>
          <w:sz w:val="22"/>
          <w:szCs w:val="22"/>
          <w:shd w:val="clear" w:color="auto" w:fill="FFFFFF"/>
        </w:rPr>
        <w:t xml:space="preserve"> РФ. 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05EC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7805EC">
        <w:rPr>
          <w:color w:val="000000"/>
          <w:sz w:val="22"/>
          <w:szCs w:val="22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 w:rsidRPr="007805EC">
        <w:rPr>
          <w:sz w:val="22"/>
          <w:szCs w:val="22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</w:t>
      </w:r>
      <w:r w:rsidRPr="007805EC">
        <w:rPr>
          <w:sz w:val="22"/>
          <w:szCs w:val="22"/>
        </w:rPr>
        <w:t>я</w:t>
      </w:r>
      <w:r w:rsidRPr="007805EC">
        <w:rPr>
          <w:sz w:val="22"/>
          <w:szCs w:val="22"/>
        </w:rPr>
        <w:t>ца, следующего за отчетным, предоставляют в центр занятости населения по ме</w:t>
      </w:r>
      <w:r w:rsidRPr="007805EC">
        <w:rPr>
          <w:sz w:val="22"/>
          <w:szCs w:val="22"/>
        </w:rPr>
        <w:t>с</w:t>
      </w:r>
      <w:r w:rsidRPr="007805EC">
        <w:rPr>
          <w:sz w:val="22"/>
          <w:szCs w:val="22"/>
        </w:rPr>
        <w:t>ту нахождения работодателя информацию о созда</w:t>
      </w:r>
      <w:r w:rsidRPr="007805EC">
        <w:rPr>
          <w:sz w:val="22"/>
          <w:szCs w:val="22"/>
        </w:rPr>
        <w:t>н</w:t>
      </w:r>
      <w:r w:rsidRPr="007805EC">
        <w:rPr>
          <w:sz w:val="22"/>
          <w:szCs w:val="22"/>
        </w:rPr>
        <w:t>ных или выделенных рабочих местах для трудоустройства инвалидов в соответствии с</w:t>
      </w:r>
      <w:proofErr w:type="gramEnd"/>
      <w:r w:rsidRPr="007805EC">
        <w:rPr>
          <w:sz w:val="22"/>
          <w:szCs w:val="22"/>
        </w:rPr>
        <w:t xml:space="preserve"> установленной квотой для приема на работу инвалидов, локальном  </w:t>
      </w:r>
      <w:r w:rsidRPr="007805EC">
        <w:rPr>
          <w:sz w:val="22"/>
          <w:szCs w:val="22"/>
        </w:rPr>
        <w:lastRenderedPageBreak/>
        <w:t xml:space="preserve">нормативном </w:t>
      </w:r>
      <w:proofErr w:type="gramStart"/>
      <w:r w:rsidRPr="007805EC">
        <w:rPr>
          <w:sz w:val="22"/>
          <w:szCs w:val="22"/>
        </w:rPr>
        <w:t>акте</w:t>
      </w:r>
      <w:proofErr w:type="gramEnd"/>
      <w:r w:rsidRPr="007805EC">
        <w:rPr>
          <w:sz w:val="22"/>
          <w:szCs w:val="22"/>
        </w:rPr>
        <w:t>, содержащем св</w:t>
      </w:r>
      <w:r w:rsidRPr="007805EC">
        <w:rPr>
          <w:sz w:val="22"/>
          <w:szCs w:val="22"/>
        </w:rPr>
        <w:t>е</w:t>
      </w:r>
      <w:r w:rsidRPr="007805EC">
        <w:rPr>
          <w:sz w:val="22"/>
          <w:szCs w:val="22"/>
        </w:rPr>
        <w:t>дения о созданных или выделенных рабочих местах, о выполнении квоты для приема на работу инвалидов.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05EC">
        <w:rPr>
          <w:sz w:val="22"/>
          <w:szCs w:val="22"/>
        </w:rPr>
        <w:t xml:space="preserve">В нарушение указанных норм закона ГБПОУ НСО «Здвинский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05EC">
        <w:rPr>
          <w:sz w:val="22"/>
          <w:szCs w:val="22"/>
        </w:rPr>
        <w:t xml:space="preserve"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</w:t>
      </w:r>
      <w:proofErr w:type="spellStart"/>
      <w:r w:rsidRPr="007805EC">
        <w:rPr>
          <w:sz w:val="22"/>
          <w:szCs w:val="22"/>
        </w:rPr>
        <w:t>КоАП</w:t>
      </w:r>
      <w:proofErr w:type="spellEnd"/>
      <w:r w:rsidRPr="007805EC">
        <w:rPr>
          <w:sz w:val="22"/>
          <w:szCs w:val="22"/>
        </w:rPr>
        <w:t xml:space="preserve"> РФ.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05EC">
        <w:rPr>
          <w:sz w:val="22"/>
          <w:szCs w:val="22"/>
        </w:rPr>
        <w:t>Акты прокурорского реагирования находятся на рассмотрении.  Устранение нарушений  находится на контроле в прокуратуре Здвинского района</w:t>
      </w:r>
      <w:r w:rsidRPr="007805EC">
        <w:rPr>
          <w:color w:val="000000"/>
          <w:sz w:val="22"/>
          <w:szCs w:val="22"/>
        </w:rPr>
        <w:t xml:space="preserve">. 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b/>
          <w:color w:val="000000"/>
          <w:sz w:val="22"/>
          <w:szCs w:val="22"/>
        </w:rPr>
        <w:t>2)</w:t>
      </w:r>
      <w:r w:rsidRPr="007805EC">
        <w:rPr>
          <w:color w:val="000000"/>
          <w:sz w:val="22"/>
          <w:szCs w:val="22"/>
        </w:rPr>
        <w:t xml:space="preserve"> </w:t>
      </w:r>
      <w:r w:rsidRPr="007805EC">
        <w:rPr>
          <w:color w:val="383838"/>
          <w:sz w:val="22"/>
          <w:szCs w:val="22"/>
        </w:rPr>
        <w:t xml:space="preserve">Прокуратура Здвинского района   </w:t>
      </w:r>
      <w:r w:rsidRPr="007805EC">
        <w:rPr>
          <w:color w:val="2D2D2D"/>
          <w:sz w:val="22"/>
          <w:szCs w:val="22"/>
        </w:rPr>
        <w:t>провела проверку целевого использования помещений  и имущества  общеобразовательными  организациями.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Проверкой установлено, что в  2008 году  на базе </w:t>
      </w:r>
      <w:proofErr w:type="spellStart"/>
      <w:r w:rsidRPr="007805EC">
        <w:rPr>
          <w:color w:val="2D2D2D"/>
          <w:sz w:val="22"/>
          <w:szCs w:val="22"/>
        </w:rPr>
        <w:t>Здвинской</w:t>
      </w:r>
      <w:proofErr w:type="spellEnd"/>
      <w:r w:rsidRPr="007805EC">
        <w:rPr>
          <w:color w:val="2D2D2D"/>
          <w:sz w:val="22"/>
          <w:szCs w:val="22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 w:rsidRPr="007805EC">
        <w:rPr>
          <w:color w:val="2D2D2D"/>
          <w:sz w:val="22"/>
          <w:szCs w:val="22"/>
        </w:rPr>
        <w:t>,</w:t>
      </w:r>
      <w:proofErr w:type="gramEnd"/>
      <w:r w:rsidRPr="007805EC">
        <w:rPr>
          <w:color w:val="2D2D2D"/>
          <w:sz w:val="22"/>
          <w:szCs w:val="22"/>
        </w:rPr>
        <w:t xml:space="preserve"> экспертная оценка  последствии такого договора не проводилась. 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</w:t>
      </w:r>
      <w:proofErr w:type="gramStart"/>
      <w:r w:rsidRPr="007805EC">
        <w:rPr>
          <w:color w:val="2D2D2D"/>
          <w:sz w:val="22"/>
          <w:szCs w:val="22"/>
        </w:rPr>
        <w:t>контроль за</w:t>
      </w:r>
      <w:proofErr w:type="gramEnd"/>
      <w:r w:rsidRPr="007805EC">
        <w:rPr>
          <w:color w:val="2D2D2D"/>
          <w:sz w:val="22"/>
          <w:szCs w:val="22"/>
        </w:rPr>
        <w:t xml:space="preserve"> обстановкой в школе надлежащим образом   обеспечен не был.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 По данному факту  прокурор района внес представление главе Здвинского района с требованием  возвратить учебные кабинеты МКОУ </w:t>
      </w:r>
      <w:proofErr w:type="spellStart"/>
      <w:r w:rsidRPr="007805EC">
        <w:rPr>
          <w:color w:val="2D2D2D"/>
          <w:sz w:val="22"/>
          <w:szCs w:val="22"/>
        </w:rPr>
        <w:t>Здвинская</w:t>
      </w:r>
      <w:proofErr w:type="spellEnd"/>
      <w:r w:rsidRPr="007805EC">
        <w:rPr>
          <w:color w:val="2D2D2D"/>
          <w:sz w:val="22"/>
          <w:szCs w:val="22"/>
        </w:rPr>
        <w:t xml:space="preserve"> СОШ №1, чтобы в  них обучались ученики третьего класса в первую смену, т.е. днем. 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Здвинского района и МКОУ </w:t>
      </w:r>
      <w:proofErr w:type="spellStart"/>
      <w:r w:rsidRPr="007805EC">
        <w:rPr>
          <w:color w:val="2D2D2D"/>
          <w:sz w:val="22"/>
          <w:szCs w:val="22"/>
        </w:rPr>
        <w:t>Здвинская</w:t>
      </w:r>
      <w:proofErr w:type="spellEnd"/>
      <w:r w:rsidRPr="007805EC">
        <w:rPr>
          <w:color w:val="2D2D2D"/>
          <w:sz w:val="22"/>
          <w:szCs w:val="22"/>
        </w:rPr>
        <w:t xml:space="preserve"> СОШ № 1 </w:t>
      </w:r>
      <w:proofErr w:type="gramStart"/>
      <w:r w:rsidRPr="007805EC">
        <w:rPr>
          <w:color w:val="2D2D2D"/>
          <w:sz w:val="22"/>
          <w:szCs w:val="22"/>
        </w:rPr>
        <w:t>прекратить</w:t>
      </w:r>
      <w:proofErr w:type="gramEnd"/>
      <w:r w:rsidRPr="007805EC">
        <w:rPr>
          <w:color w:val="2D2D2D"/>
          <w:sz w:val="22"/>
          <w:szCs w:val="22"/>
        </w:rPr>
        <w:t xml:space="preserve"> использовать помещения школы не по назначению. </w:t>
      </w:r>
    </w:p>
    <w:p w:rsidR="007805EC" w:rsidRPr="007805EC" w:rsidRDefault="007805EC" w:rsidP="007805EC">
      <w:pPr>
        <w:pStyle w:val="a8"/>
        <w:spacing w:before="0" w:beforeAutospacing="0" w:after="0" w:afterAutospacing="0"/>
        <w:ind w:firstLine="709"/>
        <w:jc w:val="both"/>
        <w:rPr>
          <w:color w:val="2D2D2D"/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Решением </w:t>
      </w:r>
      <w:proofErr w:type="spellStart"/>
      <w:r w:rsidRPr="007805EC">
        <w:rPr>
          <w:color w:val="2D2D2D"/>
          <w:sz w:val="22"/>
          <w:szCs w:val="22"/>
        </w:rPr>
        <w:t>Доволенского</w:t>
      </w:r>
      <w:proofErr w:type="spellEnd"/>
      <w:r w:rsidRPr="007805EC">
        <w:rPr>
          <w:color w:val="2D2D2D"/>
          <w:sz w:val="22"/>
          <w:szCs w:val="22"/>
        </w:rPr>
        <w:t xml:space="preserve">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7805EC" w:rsidRPr="007805EC" w:rsidRDefault="007805EC" w:rsidP="007805E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05EC">
        <w:rPr>
          <w:color w:val="2D2D2D"/>
          <w:sz w:val="22"/>
          <w:szCs w:val="22"/>
        </w:rPr>
        <w:t xml:space="preserve">Решение суда в законную силу не вступило.  </w:t>
      </w:r>
      <w:r w:rsidRPr="007805EC">
        <w:rPr>
          <w:sz w:val="22"/>
          <w:szCs w:val="22"/>
        </w:rPr>
        <w:t>Устранение нарушений  находится на контроле в прокуратуре Здвинского района.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b/>
        </w:rPr>
        <w:t>3)</w:t>
      </w:r>
      <w:r w:rsidRPr="007805EC">
        <w:rPr>
          <w:rFonts w:ascii="Times New Roman" w:hAnsi="Times New Roman" w:cs="Times New Roman"/>
        </w:rPr>
        <w:t xml:space="preserve"> В </w:t>
      </w:r>
      <w:proofErr w:type="gramStart"/>
      <w:r w:rsidRPr="007805EC">
        <w:rPr>
          <w:rFonts w:ascii="Times New Roman" w:hAnsi="Times New Roman" w:cs="Times New Roman"/>
        </w:rPr>
        <w:t>феврале</w:t>
      </w:r>
      <w:proofErr w:type="gramEnd"/>
      <w:r w:rsidRPr="007805EC">
        <w:rPr>
          <w:rFonts w:ascii="Times New Roman" w:hAnsi="Times New Roman" w:cs="Times New Roman"/>
        </w:rPr>
        <w:t xml:space="preserve"> 2018 года прокуратурой Здвинского района проведена проверка по факту невыплаты заработной платы в ЗАО «</w:t>
      </w:r>
      <w:proofErr w:type="spellStart"/>
      <w:r w:rsidRPr="007805EC">
        <w:rPr>
          <w:rFonts w:ascii="Times New Roman" w:hAnsi="Times New Roman" w:cs="Times New Roman"/>
        </w:rPr>
        <w:t>Сарыбалыкское</w:t>
      </w:r>
      <w:proofErr w:type="spellEnd"/>
      <w:r w:rsidRPr="007805EC">
        <w:rPr>
          <w:rFonts w:ascii="Times New Roman" w:hAnsi="Times New Roman" w:cs="Times New Roman"/>
        </w:rPr>
        <w:t>» по поступившей информации. В ходе проверки установлено, что в ЗАО «</w:t>
      </w:r>
      <w:proofErr w:type="spellStart"/>
      <w:r w:rsidRPr="007805EC">
        <w:rPr>
          <w:rFonts w:ascii="Times New Roman" w:hAnsi="Times New Roman" w:cs="Times New Roman"/>
        </w:rPr>
        <w:t>Сарыбалыкское</w:t>
      </w:r>
      <w:proofErr w:type="spellEnd"/>
      <w:r w:rsidRPr="007805EC">
        <w:rPr>
          <w:rFonts w:ascii="Times New Roman" w:hAnsi="Times New Roman" w:cs="Times New Roman"/>
        </w:rPr>
        <w:t>» п</w:t>
      </w:r>
      <w:r w:rsidRPr="007805EC">
        <w:rPr>
          <w:rFonts w:ascii="Times New Roman" w:hAnsi="Times New Roman" w:cs="Times New Roman"/>
          <w:color w:val="000000"/>
        </w:rPr>
        <w:t>еред работниками имеется просроченная задолженность по выплате заработной платы, которая составляет: за декабрь 2017 года перед 59 работниками в размере 293.788 рублей; за январь 2018 года перед 75 работниками в размере 645.445 рублей.</w:t>
      </w:r>
    </w:p>
    <w:p w:rsidR="007805EC" w:rsidRPr="007805EC" w:rsidRDefault="007805EC" w:rsidP="007805E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805EC">
        <w:rPr>
          <w:rFonts w:ascii="Times New Roman" w:hAnsi="Times New Roman" w:cs="Times New Roman"/>
          <w:color w:val="000000"/>
        </w:rPr>
        <w:t>Согласно  п. 6 ч. 2 ст. 22, ч. 6 ст. 136  ТК РФ работодатель обязан выплачивать в полном размере причитающуюся работникам заработную плату в сроки, установленные в соответствии с настоящим ТК РФ, коллективным договором, правилами внутреннего трудового распорядка и трудовыми договорами.</w:t>
      </w:r>
    </w:p>
    <w:p w:rsidR="007805EC" w:rsidRPr="007805EC" w:rsidRDefault="007805EC" w:rsidP="007805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805EC">
        <w:rPr>
          <w:rFonts w:ascii="Times New Roman" w:hAnsi="Times New Roman" w:cs="Times New Roman"/>
        </w:rPr>
        <w:t>По результатам проверки 02.03.2018 прокурором Здвинского района генеральному директору внесено представление об устранении нарушений федерального законодательства об оплате труда, которое рассмотрено, требования прокурора удовлетворены, 1 должностное лицо привлечено к дисциплинарной ответственности. 02.03.2018 прокурором района в отношении генерального директора ЗАО «</w:t>
      </w:r>
      <w:proofErr w:type="spellStart"/>
      <w:r w:rsidRPr="007805EC">
        <w:rPr>
          <w:rFonts w:ascii="Times New Roman" w:hAnsi="Times New Roman" w:cs="Times New Roman"/>
        </w:rPr>
        <w:t>Сарыбалыкское</w:t>
      </w:r>
      <w:proofErr w:type="spellEnd"/>
      <w:r w:rsidRPr="007805EC">
        <w:rPr>
          <w:rFonts w:ascii="Times New Roman" w:hAnsi="Times New Roman" w:cs="Times New Roman"/>
        </w:rPr>
        <w:t xml:space="preserve">» возбуждено дело об административном правонарушении, предусмотренном ч. 7 ст. 5.27 </w:t>
      </w:r>
      <w:proofErr w:type="spellStart"/>
      <w:r w:rsidRPr="007805EC">
        <w:rPr>
          <w:rFonts w:ascii="Times New Roman" w:hAnsi="Times New Roman" w:cs="Times New Roman"/>
        </w:rPr>
        <w:t>КоАП</w:t>
      </w:r>
      <w:proofErr w:type="spellEnd"/>
      <w:r w:rsidRPr="007805EC">
        <w:rPr>
          <w:rFonts w:ascii="Times New Roman" w:hAnsi="Times New Roman" w:cs="Times New Roman"/>
        </w:rPr>
        <w:t>, которое рассмотрено, виновное лицо привлечено к административной ответственности в</w:t>
      </w:r>
      <w:proofErr w:type="gramEnd"/>
      <w:r w:rsidRPr="007805EC">
        <w:rPr>
          <w:rFonts w:ascii="Times New Roman" w:hAnsi="Times New Roman" w:cs="Times New Roman"/>
        </w:rPr>
        <w:t xml:space="preserve"> </w:t>
      </w:r>
      <w:proofErr w:type="gramStart"/>
      <w:r w:rsidRPr="007805EC">
        <w:rPr>
          <w:rFonts w:ascii="Times New Roman" w:hAnsi="Times New Roman" w:cs="Times New Roman"/>
        </w:rPr>
        <w:t>виде</w:t>
      </w:r>
      <w:proofErr w:type="gramEnd"/>
      <w:r w:rsidRPr="007805EC">
        <w:rPr>
          <w:rFonts w:ascii="Times New Roman" w:hAnsi="Times New Roman" w:cs="Times New Roman"/>
        </w:rPr>
        <w:t xml:space="preserve"> административного штрафа в размере </w:t>
      </w:r>
      <w:r w:rsidRPr="007805EC">
        <w:rPr>
          <w:rFonts w:ascii="Times New Roman" w:hAnsi="Times New Roman" w:cs="Times New Roman"/>
        </w:rPr>
        <w:lastRenderedPageBreak/>
        <w:t xml:space="preserve">20.000 рублей. Прокурором в суд направлены 66 заявлений о выдаче судебных приказов о взыскании задолженности по заработной плате в размере 1.008 тыс. рублей, которые </w:t>
      </w:r>
      <w:proofErr w:type="gramStart"/>
      <w:r w:rsidRPr="007805EC">
        <w:rPr>
          <w:rFonts w:ascii="Times New Roman" w:hAnsi="Times New Roman" w:cs="Times New Roman"/>
        </w:rPr>
        <w:t>рассмотрены и удовлетворены</w:t>
      </w:r>
      <w:proofErr w:type="gramEnd"/>
      <w:r w:rsidRPr="007805EC">
        <w:rPr>
          <w:rFonts w:ascii="Times New Roman" w:hAnsi="Times New Roman" w:cs="Times New Roman"/>
        </w:rPr>
        <w:t xml:space="preserve">. </w:t>
      </w:r>
    </w:p>
    <w:p w:rsidR="007805EC" w:rsidRPr="007805EC" w:rsidRDefault="007805EC" w:rsidP="007805EC">
      <w:pPr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>И.о. прокурора Здвинского района</w:t>
      </w:r>
    </w:p>
    <w:p w:rsidR="007805EC" w:rsidRPr="007805EC" w:rsidRDefault="007805EC" w:rsidP="007805EC">
      <w:pPr>
        <w:spacing w:after="0" w:line="240" w:lineRule="exact"/>
        <w:ind w:right="-6"/>
        <w:jc w:val="both"/>
        <w:outlineLvl w:val="0"/>
        <w:rPr>
          <w:rFonts w:ascii="Times New Roman" w:hAnsi="Times New Roman" w:cs="Times New Roman"/>
        </w:rPr>
      </w:pPr>
    </w:p>
    <w:p w:rsidR="007805EC" w:rsidRPr="007805EC" w:rsidRDefault="007805EC" w:rsidP="007805EC">
      <w:pPr>
        <w:tabs>
          <w:tab w:val="left" w:pos="5400"/>
        </w:tabs>
        <w:spacing w:after="0" w:line="240" w:lineRule="exact"/>
        <w:ind w:right="-6"/>
        <w:jc w:val="both"/>
        <w:rPr>
          <w:rFonts w:ascii="Times New Roman" w:hAnsi="Times New Roman" w:cs="Times New Roman"/>
        </w:rPr>
      </w:pPr>
      <w:r w:rsidRPr="007805EC">
        <w:rPr>
          <w:rFonts w:ascii="Times New Roman" w:hAnsi="Times New Roman" w:cs="Times New Roman"/>
        </w:rPr>
        <w:t xml:space="preserve">юрист 1 класса                                                                                          П.А. </w:t>
      </w:r>
      <w:proofErr w:type="spellStart"/>
      <w:r w:rsidRPr="007805EC">
        <w:rPr>
          <w:rFonts w:ascii="Times New Roman" w:hAnsi="Times New Roman" w:cs="Times New Roman"/>
        </w:rPr>
        <w:t>Недоступ</w:t>
      </w:r>
      <w:proofErr w:type="spellEnd"/>
    </w:p>
    <w:p w:rsidR="00334BF2" w:rsidRPr="00537DC9" w:rsidRDefault="00334BF2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D25613" w:rsidTr="00DF378C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334BF2" w:rsidRPr="00D25613" w:rsidRDefault="00334BF2" w:rsidP="00DF3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CD5047">
        <w:rPr>
          <w:rFonts w:ascii="Times New Roman" w:hAnsi="Times New Roman" w:cs="Times New Roman"/>
        </w:rPr>
        <w:t xml:space="preserve"> </w:t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CD5047">
        <w:rPr>
          <w:rFonts w:ascii="Times New Roman" w:hAnsi="Times New Roman" w:cs="Times New Roman"/>
          <w:color w:val="000000"/>
        </w:rPr>
        <w:tab/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Default="00334BF2" w:rsidP="00334BF2"/>
    <w:p w:rsidR="00334BF2" w:rsidRDefault="00334BF2" w:rsidP="00334BF2"/>
    <w:p w:rsidR="00334BF2" w:rsidRDefault="00334BF2" w:rsidP="00334BF2"/>
    <w:p w:rsidR="00334BF2" w:rsidRDefault="00334BF2" w:rsidP="00334BF2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Default="00334BF2" w:rsidP="00334BF2">
      <w:r>
        <w:tab/>
      </w:r>
      <w:r>
        <w:tab/>
        <w:t xml:space="preserve">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</w:t>
      </w:r>
    </w:p>
    <w:p w:rsidR="00334BF2" w:rsidRDefault="00334BF2" w:rsidP="00334BF2">
      <w:r>
        <w:t xml:space="preserve"> </w:t>
      </w:r>
    </w:p>
    <w:p w:rsidR="00334BF2" w:rsidRDefault="00334BF2" w:rsidP="00334BF2">
      <w:pPr>
        <w:ind w:left="300"/>
      </w:pPr>
      <w:r>
        <w:tab/>
        <w:t xml:space="preserve">                                 </w:t>
      </w:r>
    </w:p>
    <w:p w:rsidR="00334BF2" w:rsidRDefault="00334BF2" w:rsidP="00334BF2"/>
    <w:p w:rsidR="00334BF2" w:rsidRDefault="00334BF2" w:rsidP="00334BF2"/>
    <w:p w:rsidR="0075098E" w:rsidRDefault="0075098E"/>
    <w:sectPr w:rsidR="0075098E" w:rsidSect="005D1C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2F" w:rsidRDefault="001F592F" w:rsidP="00F46F5D">
      <w:pPr>
        <w:spacing w:after="0" w:line="240" w:lineRule="auto"/>
      </w:pPr>
      <w:r>
        <w:separator/>
      </w:r>
    </w:p>
  </w:endnote>
  <w:endnote w:type="continuationSeparator" w:id="0">
    <w:p w:rsidR="001F592F" w:rsidRDefault="001F592F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2F" w:rsidRDefault="001F592F" w:rsidP="00F46F5D">
      <w:pPr>
        <w:spacing w:after="0" w:line="240" w:lineRule="auto"/>
      </w:pPr>
      <w:r>
        <w:separator/>
      </w:r>
    </w:p>
  </w:footnote>
  <w:footnote w:type="continuationSeparator" w:id="0">
    <w:p w:rsidR="001F592F" w:rsidRDefault="001F592F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7D" w:rsidRDefault="00334BF2" w:rsidP="008A4D17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7B5"/>
    <w:multiLevelType w:val="multilevel"/>
    <w:tmpl w:val="5656B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7F72F5"/>
    <w:multiLevelType w:val="hybridMultilevel"/>
    <w:tmpl w:val="9B2A3C3C"/>
    <w:lvl w:ilvl="0" w:tplc="3850C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6087D"/>
    <w:multiLevelType w:val="multilevel"/>
    <w:tmpl w:val="A9EEA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5E6E6119"/>
    <w:multiLevelType w:val="hybridMultilevel"/>
    <w:tmpl w:val="8402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56D61"/>
    <w:multiLevelType w:val="hybridMultilevel"/>
    <w:tmpl w:val="22825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151363"/>
    <w:rsid w:val="001F592F"/>
    <w:rsid w:val="00225943"/>
    <w:rsid w:val="00334BF2"/>
    <w:rsid w:val="00341E57"/>
    <w:rsid w:val="003F18A3"/>
    <w:rsid w:val="0075098E"/>
    <w:rsid w:val="007805EC"/>
    <w:rsid w:val="00DA2602"/>
    <w:rsid w:val="00F46F5D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customStyle="1" w:styleId="2pt">
    <w:name w:val="Основной текст + Интервал 2 pt"/>
    <w:basedOn w:val="a0"/>
    <w:uiPriority w:val="99"/>
    <w:rsid w:val="00F93B7A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b">
    <w:name w:val="Title"/>
    <w:basedOn w:val="a"/>
    <w:link w:val="ac"/>
    <w:qFormat/>
    <w:rsid w:val="00F93B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F93B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rsid w:val="00F93B7A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7805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805EC"/>
    <w:rPr>
      <w:rFonts w:eastAsiaTheme="minorEastAsia"/>
      <w:lang w:eastAsia="ru-RU"/>
    </w:rPr>
  </w:style>
  <w:style w:type="paragraph" w:customStyle="1" w:styleId="ConsNonformat">
    <w:name w:val="ConsNonformat"/>
    <w:rsid w:val="007805E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805EC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7805E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2808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7</cp:revision>
  <dcterms:created xsi:type="dcterms:W3CDTF">2017-01-01T06:23:00Z</dcterms:created>
  <dcterms:modified xsi:type="dcterms:W3CDTF">2018-05-10T05:16:00Z</dcterms:modified>
</cp:coreProperties>
</file>