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B3" w:rsidRDefault="00D429B3" w:rsidP="00D429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45532" w:rsidRDefault="00345532" w:rsidP="0034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ЦВЕТНИКОВСКОГО СЕЛЬСОВЕТА</w:t>
      </w:r>
    </w:p>
    <w:p w:rsidR="00345532" w:rsidRDefault="00345532" w:rsidP="0034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345532" w:rsidRDefault="00345532" w:rsidP="00345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45532" w:rsidRDefault="00D429B3" w:rsidP="00345532">
      <w:pPr>
        <w:shd w:val="clear" w:color="auto" w:fill="FFFFFF"/>
        <w:spacing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№ </w:t>
      </w:r>
      <w:r w:rsidR="00345532">
        <w:rPr>
          <w:rFonts w:ascii="Times New Roman" w:hAnsi="Times New Roman"/>
          <w:sz w:val="28"/>
          <w:szCs w:val="28"/>
        </w:rPr>
        <w:t xml:space="preserve">-па </w:t>
      </w:r>
    </w:p>
    <w:p w:rsidR="00345532" w:rsidRPr="00345532" w:rsidRDefault="00345532" w:rsidP="00345532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34553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Цветниковского сельсовета Здвинского района Новосибирской области  от 13.05.2016 г. </w:t>
      </w:r>
    </w:p>
    <w:p w:rsidR="00345532" w:rsidRPr="00345532" w:rsidRDefault="00345532" w:rsidP="00345532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345532">
        <w:rPr>
          <w:rFonts w:ascii="Times New Roman" w:hAnsi="Times New Roman"/>
          <w:b/>
          <w:sz w:val="28"/>
          <w:szCs w:val="28"/>
        </w:rPr>
        <w:t>№ 35-па «</w:t>
      </w:r>
      <w:r w:rsidRPr="00345532"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в 2016 году и плановом периоде 2017 и 2018 годов субсидий предприятиям коммунального комплекса за счет средств бюджета Цветниковского сельсовета»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администрации Цветниковского сельсовета Здвинского района Новосибирской области в соответствие с действующим законодательством   постановляю: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5532">
        <w:rPr>
          <w:rFonts w:ascii="Times New Roman" w:hAnsi="Times New Roman"/>
          <w:sz w:val="28"/>
          <w:szCs w:val="28"/>
        </w:rPr>
        <w:t xml:space="preserve">1.Внести в постановление администрации Цветниковского сельсовета Здвинского района Новосибирской области от 13.05.2016 г.  № 35 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5532">
        <w:rPr>
          <w:rFonts w:ascii="Times New Roman" w:hAnsi="Times New Roman"/>
          <w:sz w:val="28"/>
          <w:szCs w:val="28"/>
        </w:rPr>
        <w:t>«</w:t>
      </w:r>
      <w:r w:rsidRPr="00345532">
        <w:rPr>
          <w:rFonts w:ascii="Times New Roman" w:hAnsi="Times New Roman"/>
          <w:bCs/>
          <w:sz w:val="28"/>
          <w:szCs w:val="28"/>
        </w:rPr>
        <w:t>Об утверждении порядка предоставления в 2016 году и плановом периоде 2017 и 2018 годов субсидий предприятиям коммунального комплекса за счет средств бюджета Цветниковского сельсовета»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345532" w:rsidRDefault="00345532" w:rsidP="003455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наименование постановления после слов «Цветниковского сельсовета» </w:t>
      </w:r>
      <w:r w:rsidR="00304B79">
        <w:rPr>
          <w:rFonts w:ascii="Times New Roman" w:hAnsi="Times New Roman"/>
          <w:sz w:val="28"/>
          <w:szCs w:val="28"/>
        </w:rPr>
        <w:t xml:space="preserve"> </w:t>
      </w:r>
      <w:r w:rsidR="00050580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 словами «Здвинского района Новосибирской области»;</w:t>
      </w:r>
    </w:p>
    <w:p w:rsidR="00345532" w:rsidRDefault="00345532" w:rsidP="003455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1 постановления дополнить словами «Здвинского района Новосибирской области»;</w:t>
      </w:r>
    </w:p>
    <w:p w:rsidR="00345532" w:rsidRDefault="00304B79" w:rsidP="003455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«порядке предоставления в 2016 году и плановом периоде 2017 и 2018 года субсидий предприятиям коммунального комплекса за счет средств бюджета Цветниковского сельсовета» в наименовании и по тексту после слов «Цветниковского сельсовета» дополнить словами «Здвинского района Новосибирской области»;</w:t>
      </w:r>
    </w:p>
    <w:p w:rsidR="00234F1A" w:rsidRDefault="00234F1A" w:rsidP="003455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 порядка изложить в следующей редакции:</w:t>
      </w:r>
    </w:p>
    <w:p w:rsidR="00234F1A" w:rsidRDefault="00050580" w:rsidP="00234F1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4F1A">
        <w:rPr>
          <w:rFonts w:ascii="Times New Roman" w:hAnsi="Times New Roman"/>
          <w:sz w:val="28"/>
          <w:szCs w:val="28"/>
        </w:rPr>
        <w:t xml:space="preserve">10. Обязательным условием предоставления субсидий, включаемым в соглашения (договоры) о предоставлении субсидий, является согласие Предприятия </w:t>
      </w:r>
      <w:proofErr w:type="gramStart"/>
      <w:r w:rsidR="00234F1A">
        <w:rPr>
          <w:rFonts w:ascii="Times New Roman" w:hAnsi="Times New Roman"/>
          <w:sz w:val="28"/>
          <w:szCs w:val="28"/>
        </w:rPr>
        <w:t>на</w:t>
      </w:r>
      <w:proofErr w:type="gramEnd"/>
      <w:r w:rsidR="00234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4F1A">
        <w:rPr>
          <w:rFonts w:ascii="Times New Roman" w:hAnsi="Times New Roman"/>
          <w:sz w:val="28"/>
          <w:szCs w:val="28"/>
        </w:rPr>
        <w:t>осуществлением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34F1A">
        <w:rPr>
          <w:rFonts w:ascii="Times New Roman" w:hAnsi="Times New Roman"/>
          <w:sz w:val="28"/>
          <w:szCs w:val="28"/>
        </w:rPr>
        <w:t>главным распорядителем бюджетных средств и органом государственного  (муниципального)  контроля проверок соблюдения получателями субсидий условий, целей и порядка их предоставления.»</w:t>
      </w:r>
    </w:p>
    <w:p w:rsidR="00304B79" w:rsidRDefault="00304B79" w:rsidP="003455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предоставления в 2016 году и плановом периоде 2017 и 2018 года субсидий предприятиям коммунального комплекса за счет средств бюджета Цветниковского сельсовета </w:t>
      </w:r>
      <w:r w:rsidR="00E211DA">
        <w:rPr>
          <w:rFonts w:ascii="Times New Roman" w:hAnsi="Times New Roman"/>
          <w:sz w:val="28"/>
          <w:szCs w:val="28"/>
        </w:rPr>
        <w:t xml:space="preserve">дополнить пунктами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04B79" w:rsidRDefault="00304B79" w:rsidP="003455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«12. Порядок возврата в текущем финансовом году получателем субсидий</w:t>
      </w:r>
      <w:r w:rsidRPr="00304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  <w:r w:rsidR="00E211DA">
        <w:rPr>
          <w:rFonts w:ascii="Times New Roman" w:hAnsi="Times New Roman"/>
          <w:sz w:val="28"/>
          <w:szCs w:val="28"/>
        </w:rPr>
        <w:t>»</w:t>
      </w:r>
    </w:p>
    <w:p w:rsidR="00E211DA" w:rsidRDefault="00AE2B0B" w:rsidP="00E211D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211DA">
        <w:rPr>
          <w:rFonts w:ascii="Times New Roman" w:hAnsi="Times New Roman"/>
          <w:sz w:val="28"/>
          <w:szCs w:val="28"/>
        </w:rPr>
        <w:t>.1. Субсидии, перечисленные Предприятиями, подлежат возврату в бюджет Цветниковского сельсовета Здвинского района Новосибирской области  в случае не использования субсидий в полном объеме в течение финансового года Предприятиями»</w:t>
      </w:r>
    </w:p>
    <w:p w:rsidR="00E211DA" w:rsidRDefault="00AE2B0B" w:rsidP="00E211D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211DA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E211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11DA">
        <w:rPr>
          <w:rFonts w:ascii="Times New Roman" w:hAnsi="Times New Roman"/>
          <w:sz w:val="28"/>
          <w:szCs w:val="28"/>
        </w:rPr>
        <w:t xml:space="preserve"> использованием предоставленных субсидий в отчетном финансовом году осуществляется  путем проведения проверки. 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проверенного Предприятия по акту </w:t>
      </w:r>
      <w:r>
        <w:rPr>
          <w:rFonts w:ascii="Times New Roman" w:hAnsi="Times New Roman"/>
          <w:sz w:val="28"/>
          <w:szCs w:val="28"/>
        </w:rPr>
        <w:t xml:space="preserve"> проверки) разрабатывает для направления руководителю проверяемого Предприятия предписание  с предложениями по устранению выявленных нарушений и принятию соответствующих мер.</w:t>
      </w:r>
    </w:p>
    <w:p w:rsidR="00AE2B0B" w:rsidRDefault="00AE2B0B" w:rsidP="00E211D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 В случае не использования субсидий в полном объеме в течение финансового года Предприятия возвращают неиспользованные средства субсидий в бюджет Цветниковского сельсовета Здвинского района Новосибирской области    с указанием назначения платежа, в срок не позднее 25 декабря текущего года.</w:t>
      </w:r>
    </w:p>
    <w:p w:rsidR="00AE2B0B" w:rsidRDefault="00AE2B0B" w:rsidP="00E211D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При  отказе </w:t>
      </w:r>
      <w:r w:rsidR="00FD3B43">
        <w:rPr>
          <w:rFonts w:ascii="Times New Roman" w:hAnsi="Times New Roman"/>
          <w:sz w:val="28"/>
          <w:szCs w:val="28"/>
        </w:rPr>
        <w:t xml:space="preserve"> Предприятия  в добровольном порядке возместить денежные средства в соответствии с подпунктом 12.1. Настоящего порядка, взыскание производится в судебном порядке в соответствии с законодательством Российской Федерации.</w:t>
      </w:r>
    </w:p>
    <w:p w:rsidR="00FD3B43" w:rsidRDefault="00FD3B43" w:rsidP="00FD3B4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Положение об обязательной проверки  главным распорядителем 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D3B43" w:rsidRDefault="00FD3B43" w:rsidP="00FD3B4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 Контроль за правильностью и обоснованностью размера заявленных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едприятиями, а также за целевым использованием субсидий осуществляется главным распорядителем бюджетных средств Цветниковского сельсовета Здвинского района Новосибирской области в соответствии с Бюджетным кодексом Российской Федерации.</w:t>
      </w:r>
    </w:p>
    <w:p w:rsidR="00C93A09" w:rsidRDefault="00C93A09" w:rsidP="00C93A0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Главный распорядитель бюджетных средств осуществляет обязательную проверку соблюдения условий, целей и порядка предоставления субсидий Предприятиями.</w:t>
      </w:r>
    </w:p>
    <w:p w:rsidR="00C93A09" w:rsidRDefault="00C93A09" w:rsidP="00C93A0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13.3. Для проведения проверки (ревизии) Предприятия обязаны представить проверяющим все первичные документы, связанные с предоставлением субсидий из бюджета Цветниковского сельсовета Здвинского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93A09" w:rsidRDefault="00C93A09" w:rsidP="00C93A0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13.4. Предприятия в порядке и сроки, предусмотренные  соглашением,  также направляют в администрацию Цветниковского сельсовета </w:t>
      </w:r>
      <w:r>
        <w:rPr>
          <w:rFonts w:ascii="Times New Roman" w:hAnsi="Times New Roman"/>
          <w:sz w:val="28"/>
          <w:szCs w:val="28"/>
        </w:rPr>
        <w:lastRenderedPageBreak/>
        <w:t>Здвинского района Новосибирской области  финансовые отчеты с приложением  документов, подтверждающих целевое использование  предоставленных субсидий.</w:t>
      </w:r>
    </w:p>
    <w:p w:rsidR="00C93A09" w:rsidRDefault="00C93A09" w:rsidP="00C93A0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13.5. Нецелевое использование денежных</w:t>
      </w:r>
      <w:r w:rsidR="00234F1A">
        <w:rPr>
          <w:rFonts w:ascii="Times New Roman" w:hAnsi="Times New Roman"/>
          <w:sz w:val="28"/>
          <w:szCs w:val="28"/>
        </w:rPr>
        <w:t xml:space="preserve"> средств, представленных в виде субсидий, влечет применение мер ответственности, предусмотренных Бюджетным кодексом Российской Федерации.</w:t>
      </w:r>
      <w:r w:rsidR="00050580">
        <w:rPr>
          <w:rFonts w:ascii="Times New Roman" w:hAnsi="Times New Roman"/>
          <w:sz w:val="28"/>
          <w:szCs w:val="28"/>
        </w:rPr>
        <w:t>»</w:t>
      </w:r>
    </w:p>
    <w:p w:rsidR="00C93A09" w:rsidRPr="00C93A09" w:rsidRDefault="00C93A09" w:rsidP="00C93A0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F1A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234F1A">
        <w:rPr>
          <w:rFonts w:ascii="Times New Roman" w:hAnsi="Times New Roman"/>
          <w:sz w:val="28"/>
          <w:szCs w:val="28"/>
        </w:rPr>
        <w:t>Настоящее постановление распространяет свое действие на правоотношения, возникшие с 01 января 2016 года.</w:t>
      </w:r>
    </w:p>
    <w:p w:rsidR="00345532" w:rsidRDefault="00234F1A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</w:t>
      </w:r>
      <w:r w:rsidR="00345532">
        <w:rPr>
          <w:rFonts w:ascii="Times New Roman" w:hAnsi="Times New Roman"/>
          <w:sz w:val="28"/>
          <w:szCs w:val="28"/>
        </w:rPr>
        <w:t xml:space="preserve"> в периодическом печатном издании «Вестник Цветниковского  сельсовета».</w:t>
      </w:r>
    </w:p>
    <w:p w:rsidR="00345532" w:rsidRDefault="00234F1A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55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55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553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Цветниковского  сельсовета</w:t>
      </w: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  Е.К. </w:t>
      </w:r>
      <w:proofErr w:type="spellStart"/>
      <w:r>
        <w:rPr>
          <w:rFonts w:ascii="Times New Roman" w:hAnsi="Times New Roman"/>
          <w:sz w:val="28"/>
          <w:szCs w:val="28"/>
        </w:rPr>
        <w:t>Кошман</w:t>
      </w:r>
      <w:proofErr w:type="spellEnd"/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5532" w:rsidRDefault="00345532" w:rsidP="00345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D58F2" w:rsidRDefault="00CD58F2"/>
    <w:sectPr w:rsidR="00CD58F2" w:rsidSect="0045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5C4F"/>
    <w:multiLevelType w:val="hybridMultilevel"/>
    <w:tmpl w:val="8A08F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532"/>
    <w:rsid w:val="00050580"/>
    <w:rsid w:val="00234F1A"/>
    <w:rsid w:val="00304B79"/>
    <w:rsid w:val="00345532"/>
    <w:rsid w:val="00454748"/>
    <w:rsid w:val="00AE2B0B"/>
    <w:rsid w:val="00C93A09"/>
    <w:rsid w:val="00CD58F2"/>
    <w:rsid w:val="00D429B3"/>
    <w:rsid w:val="00E211DA"/>
    <w:rsid w:val="00FD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455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3455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5</cp:revision>
  <cp:lastPrinted>2016-06-06T06:46:00Z</cp:lastPrinted>
  <dcterms:created xsi:type="dcterms:W3CDTF">2016-06-06T04:57:00Z</dcterms:created>
  <dcterms:modified xsi:type="dcterms:W3CDTF">2016-08-01T09:01:00Z</dcterms:modified>
</cp:coreProperties>
</file>