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44" w:rsidRPr="00101744" w:rsidRDefault="00101744" w:rsidP="001017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01744">
        <w:rPr>
          <w:rFonts w:ascii="Times New Roman" w:hAnsi="Times New Roman" w:cs="Times New Roman"/>
          <w:sz w:val="44"/>
          <w:szCs w:val="44"/>
        </w:rPr>
        <w:t xml:space="preserve">ОБЪЯВЛЕНИЕ  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61BAB">
        <w:rPr>
          <w:rFonts w:ascii="Times New Roman" w:hAnsi="Times New Roman" w:cs="Times New Roman"/>
          <w:sz w:val="26"/>
          <w:szCs w:val="26"/>
        </w:rPr>
        <w:t xml:space="preserve">Цветниковского </w:t>
      </w:r>
      <w:r>
        <w:rPr>
          <w:rFonts w:ascii="Times New Roman" w:hAnsi="Times New Roman" w:cs="Times New Roman"/>
          <w:sz w:val="26"/>
          <w:szCs w:val="26"/>
        </w:rPr>
        <w:t>сельсовета ведется активная работа по внедрению инициативного бюджетирования.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</w:t>
      </w:r>
      <w:r w:rsidR="00561BAB">
        <w:rPr>
          <w:rFonts w:ascii="Times New Roman" w:hAnsi="Times New Roman" w:cs="Times New Roman"/>
          <w:sz w:val="26"/>
          <w:szCs w:val="26"/>
        </w:rPr>
        <w:t xml:space="preserve">но собрание жителей </w:t>
      </w:r>
      <w:r w:rsidR="00CA3E2D">
        <w:rPr>
          <w:rFonts w:ascii="Times New Roman" w:hAnsi="Times New Roman" w:cs="Times New Roman"/>
          <w:sz w:val="26"/>
          <w:szCs w:val="26"/>
        </w:rPr>
        <w:t>с. Цветники</w:t>
      </w:r>
      <w:r>
        <w:rPr>
          <w:rFonts w:ascii="Times New Roman" w:hAnsi="Times New Roman" w:cs="Times New Roman"/>
          <w:sz w:val="26"/>
          <w:szCs w:val="26"/>
        </w:rPr>
        <w:t>, выявлена проблема, создана инициативная группа для участия в проекте.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Администрация </w:t>
      </w:r>
      <w:r w:rsidR="00561BAB">
        <w:rPr>
          <w:rFonts w:ascii="Times New Roman" w:hAnsi="Times New Roman" w:cs="Times New Roman"/>
          <w:sz w:val="26"/>
          <w:szCs w:val="26"/>
        </w:rPr>
        <w:t xml:space="preserve">Цветниковского </w:t>
      </w:r>
      <w:r>
        <w:rPr>
          <w:rFonts w:ascii="Times New Roman" w:hAnsi="Times New Roman" w:cs="Times New Roman"/>
          <w:sz w:val="26"/>
          <w:szCs w:val="26"/>
        </w:rPr>
        <w:t>сельсовета Здвинского района Новосибирской области принимае</w:t>
      </w:r>
      <w:r w:rsidR="00561BAB">
        <w:rPr>
          <w:rFonts w:ascii="Times New Roman" w:hAnsi="Times New Roman" w:cs="Times New Roman"/>
          <w:sz w:val="26"/>
          <w:szCs w:val="26"/>
        </w:rPr>
        <w:t>т участие в проекте «</w:t>
      </w:r>
      <w:r w:rsidR="00CA3E2D">
        <w:rPr>
          <w:rFonts w:ascii="Times New Roman" w:hAnsi="Times New Roman" w:cs="Times New Roman"/>
          <w:sz w:val="26"/>
          <w:szCs w:val="26"/>
        </w:rPr>
        <w:t>Ремонт памятника «Воинам-землякам, погибшим в годы ВОВ»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бюджетирование – </w:t>
      </w:r>
      <w:r>
        <w:rPr>
          <w:rFonts w:ascii="Times New Roman" w:hAnsi="Times New Roman" w:cs="Times New Roman"/>
          <w:sz w:val="26"/>
          <w:szCs w:val="26"/>
        </w:rPr>
        <w:t>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  <w:r>
        <w:rPr>
          <w:rFonts w:ascii="Times New Roman" w:hAnsi="Times New Roman" w:cs="Times New Roman"/>
          <w:sz w:val="26"/>
          <w:szCs w:val="26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  <w:proofErr w:type="gramEnd"/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организация в границах поселения электро-, тепл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газо- и водоснабжения, 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водоотведения, снабжения населения топливом;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создание условий для обеспечения жителей поселения услугами бытового обслуживания;</w:t>
      </w:r>
    </w:p>
    <w:p w:rsidR="00101744" w:rsidRPr="00CA3E2D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E2D">
        <w:rPr>
          <w:rFonts w:ascii="Times New Roman" w:hAnsi="Times New Roman" w:cs="Times New Roman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организация библиотечного обслуживания населения, обеспечение сохранности библиотечных фондов;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обеспечение условий для развития на территории поселения физической культуры и массового спорта;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101744" w:rsidRPr="00CA3E2D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E2D">
        <w:rPr>
          <w:rFonts w:ascii="Times New Roman" w:hAnsi="Times New Roman" w:cs="Times New Roman"/>
          <w:b/>
          <w:sz w:val="26"/>
          <w:szCs w:val="26"/>
        </w:rPr>
        <w:t>10) организация благоустройства территории поселения, включая освещение улиц и озеленение территорий;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содержание мест захоронения;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организация деятельности по сбору (в том числе раздельному сбору) и транспортированию твердых бытовых отходов.</w:t>
      </w:r>
      <w:bookmarkStart w:id="0" w:name="_GoBack"/>
      <w:bookmarkEnd w:id="0"/>
    </w:p>
    <w:sectPr w:rsidR="00101744" w:rsidSect="00F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1744"/>
    <w:rsid w:val="000A26DA"/>
    <w:rsid w:val="00101744"/>
    <w:rsid w:val="004B1F79"/>
    <w:rsid w:val="00561BAB"/>
    <w:rsid w:val="005A17DC"/>
    <w:rsid w:val="00B91C1D"/>
    <w:rsid w:val="00CA3E2D"/>
    <w:rsid w:val="00F7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Win10_Game_OS</cp:lastModifiedBy>
  <cp:revision>4</cp:revision>
  <dcterms:created xsi:type="dcterms:W3CDTF">2024-10-04T04:46:00Z</dcterms:created>
  <dcterms:modified xsi:type="dcterms:W3CDTF">2024-10-04T04:48:00Z</dcterms:modified>
</cp:coreProperties>
</file>