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2B4FF8" w:rsidRPr="00903608" w:rsidTr="00557ABE">
        <w:tc>
          <w:tcPr>
            <w:tcW w:w="1282" w:type="dxa"/>
            <w:hideMark/>
          </w:tcPr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344768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46F1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371" w:type="dxa"/>
            <w:vAlign w:val="center"/>
            <w:hideMark/>
          </w:tcPr>
          <w:p w:rsidR="002B4FF8" w:rsidRPr="00903608" w:rsidRDefault="00946F1B" w:rsidP="0055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апреля </w:t>
            </w:r>
            <w:r w:rsidR="00344768">
              <w:rPr>
                <w:rFonts w:ascii="Times New Roman" w:hAnsi="Times New Roman" w:cs="Times New Roman"/>
              </w:rPr>
              <w:t xml:space="preserve">  2022</w:t>
            </w:r>
            <w:r w:rsidR="000C460F">
              <w:rPr>
                <w:rFonts w:ascii="Times New Roman" w:hAnsi="Times New Roman" w:cs="Times New Roman"/>
              </w:rPr>
              <w:t xml:space="preserve"> г. </w:t>
            </w:r>
          </w:p>
          <w:p w:rsidR="002B4FF8" w:rsidRPr="00903608" w:rsidRDefault="002B4FF8" w:rsidP="00557ABE">
            <w:pPr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2B4FF8" w:rsidRPr="00903608" w:rsidRDefault="002B4FF8" w:rsidP="00557A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0C88" w:rsidRDefault="00F20C88" w:rsidP="00344768">
      <w:pPr>
        <w:spacing w:after="0" w:line="240" w:lineRule="auto"/>
        <w:rPr>
          <w:rFonts w:ascii="Times New Roman" w:hAnsi="Times New Roman" w:cs="Times New Roman"/>
        </w:rPr>
      </w:pPr>
    </w:p>
    <w:p w:rsidR="002B4FF8" w:rsidRPr="00903608" w:rsidRDefault="002B4FF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608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2B4FF8" w:rsidRPr="00903608" w:rsidRDefault="002B4FF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608">
        <w:rPr>
          <w:rFonts w:ascii="Times New Roman" w:hAnsi="Times New Roman" w:cs="Times New Roman"/>
        </w:rPr>
        <w:t>Цветниковского сельсовета</w:t>
      </w:r>
    </w:p>
    <w:p w:rsidR="002B4FF8" w:rsidRPr="00903608" w:rsidRDefault="002B4FF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4FF8" w:rsidRPr="00903608" w:rsidRDefault="002B4FF8" w:rsidP="002B4FF8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903608">
        <w:rPr>
          <w:sz w:val="22"/>
          <w:szCs w:val="22"/>
        </w:rPr>
        <w:t xml:space="preserve">                                </w:t>
      </w:r>
    </w:p>
    <w:p w:rsidR="002B4FF8" w:rsidRDefault="002B4FF8" w:rsidP="002B4FF8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903608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2B4FF8" w:rsidRPr="00AA7910" w:rsidRDefault="002B4FF8" w:rsidP="00AA7910">
      <w:pPr>
        <w:rPr>
          <w:rFonts w:ascii="Times New Roman" w:hAnsi="Times New Roman" w:cs="Times New Roman"/>
          <w:color w:val="FF0000"/>
        </w:rPr>
      </w:pPr>
    </w:p>
    <w:p w:rsidR="002B4FF8" w:rsidRPr="00AA7910" w:rsidRDefault="002B4FF8" w:rsidP="002B4FF8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AA7910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946F1B" w:rsidRDefault="00946F1B" w:rsidP="00946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1B" w:rsidRPr="00946F1B" w:rsidRDefault="00946F1B" w:rsidP="00946F1B">
      <w:pPr>
        <w:spacing w:after="0"/>
        <w:jc w:val="center"/>
        <w:rPr>
          <w:rFonts w:ascii="Times New Roman" w:hAnsi="Times New Roman" w:cs="Times New Roman"/>
          <w:b/>
        </w:rPr>
      </w:pPr>
      <w:r w:rsidRPr="00946F1B">
        <w:rPr>
          <w:rFonts w:ascii="Times New Roman" w:hAnsi="Times New Roman" w:cs="Times New Roman"/>
          <w:b/>
        </w:rPr>
        <w:t xml:space="preserve">АДМИНИСТРАЦИЯ ЦВЕТНИКОВСКОГО   СЕЛЬСОВЕТА </w:t>
      </w:r>
    </w:p>
    <w:p w:rsidR="00946F1B" w:rsidRPr="00946F1B" w:rsidRDefault="00946F1B" w:rsidP="00946F1B">
      <w:pPr>
        <w:spacing w:after="0"/>
        <w:jc w:val="center"/>
        <w:rPr>
          <w:rFonts w:ascii="Times New Roman" w:hAnsi="Times New Roman" w:cs="Times New Roman"/>
          <w:b/>
        </w:rPr>
      </w:pPr>
      <w:r w:rsidRPr="00946F1B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946F1B" w:rsidRPr="00946F1B" w:rsidRDefault="00946F1B" w:rsidP="00946F1B">
      <w:pPr>
        <w:spacing w:after="0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tabs>
          <w:tab w:val="left" w:pos="3345"/>
        </w:tabs>
        <w:jc w:val="center"/>
        <w:rPr>
          <w:rFonts w:ascii="Times New Roman" w:hAnsi="Times New Roman" w:cs="Times New Roman"/>
          <w:b/>
        </w:rPr>
      </w:pPr>
      <w:r w:rsidRPr="00946F1B">
        <w:rPr>
          <w:rFonts w:ascii="Times New Roman" w:hAnsi="Times New Roman" w:cs="Times New Roman"/>
          <w:b/>
        </w:rPr>
        <w:t>ПОСТАНОВЛЕНИЕ</w:t>
      </w:r>
    </w:p>
    <w:p w:rsidR="00946F1B" w:rsidRPr="00946F1B" w:rsidRDefault="00946F1B" w:rsidP="00946F1B">
      <w:pPr>
        <w:tabs>
          <w:tab w:val="left" w:pos="2760"/>
        </w:tabs>
        <w:jc w:val="center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от  25.04.2022  г. № 29-па</w:t>
      </w:r>
    </w:p>
    <w:p w:rsidR="00946F1B" w:rsidRPr="00946F1B" w:rsidRDefault="00946F1B" w:rsidP="00946F1B">
      <w:pPr>
        <w:tabs>
          <w:tab w:val="left" w:pos="2760"/>
        </w:tabs>
        <w:jc w:val="center"/>
        <w:rPr>
          <w:rFonts w:ascii="Times New Roman" w:hAnsi="Times New Roman" w:cs="Times New Roman"/>
          <w:b/>
        </w:rPr>
      </w:pPr>
      <w:r w:rsidRPr="00946F1B">
        <w:rPr>
          <w:rFonts w:ascii="Times New Roman" w:hAnsi="Times New Roman" w:cs="Times New Roman"/>
          <w:b/>
        </w:rPr>
        <w:t xml:space="preserve">Об актуализации схемы теплоснабжении муниципального образования Цветниковского сельсовета Здвинского района Новосибирской области на 2023 год </w:t>
      </w:r>
    </w:p>
    <w:p w:rsidR="00946F1B" w:rsidRPr="00946F1B" w:rsidRDefault="00946F1B" w:rsidP="00946F1B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</w:p>
    <w:p w:rsidR="00946F1B" w:rsidRPr="00946F1B" w:rsidRDefault="00946F1B" w:rsidP="00946F1B">
      <w:pPr>
        <w:pStyle w:val="a8"/>
        <w:spacing w:before="0" w:beforeAutospacing="0" w:after="0" w:afterAutospacing="0" w:line="360" w:lineRule="auto"/>
        <w:ind w:firstLine="708"/>
        <w:rPr>
          <w:sz w:val="22"/>
          <w:szCs w:val="22"/>
        </w:rPr>
      </w:pPr>
      <w:r w:rsidRPr="00946F1B">
        <w:rPr>
          <w:sz w:val="22"/>
          <w:szCs w:val="22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 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Цветниковского  сельсовета Здвинского района Новосибирской области, в целях обеспечения надежного и качественного теплоснабжения поселения</w:t>
      </w:r>
    </w:p>
    <w:p w:rsidR="00946F1B" w:rsidRPr="00946F1B" w:rsidRDefault="00946F1B" w:rsidP="00946F1B">
      <w:pPr>
        <w:pStyle w:val="a8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946F1B" w:rsidRPr="00946F1B" w:rsidRDefault="00946F1B" w:rsidP="00946F1B">
      <w:pPr>
        <w:pStyle w:val="a8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946F1B">
        <w:rPr>
          <w:sz w:val="22"/>
          <w:szCs w:val="22"/>
        </w:rPr>
        <w:t>ПОСТАНОВЛЯЮ:</w:t>
      </w:r>
    </w:p>
    <w:p w:rsidR="00946F1B" w:rsidRPr="00946F1B" w:rsidRDefault="00946F1B" w:rsidP="00946F1B">
      <w:pPr>
        <w:pStyle w:val="a8"/>
        <w:numPr>
          <w:ilvl w:val="0"/>
          <w:numId w:val="3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946F1B">
        <w:rPr>
          <w:sz w:val="22"/>
          <w:szCs w:val="22"/>
        </w:rPr>
        <w:t>Актуализировать  схему теплоснабжения муниципального образования Цветниковского  сельсовета Здвинского района Новосибирской области на 2023 год согласно приложению.</w:t>
      </w:r>
    </w:p>
    <w:p w:rsidR="00946F1B" w:rsidRPr="00946F1B" w:rsidRDefault="00946F1B" w:rsidP="00946F1B">
      <w:pPr>
        <w:pStyle w:val="a8"/>
        <w:numPr>
          <w:ilvl w:val="0"/>
          <w:numId w:val="3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946F1B">
        <w:rPr>
          <w:sz w:val="22"/>
          <w:szCs w:val="22"/>
        </w:rPr>
        <w:t>Опубликовать настоящее постановление на официальном сайте администрации Цветниковского  сельсовета.</w:t>
      </w:r>
    </w:p>
    <w:p w:rsidR="00946F1B" w:rsidRPr="00946F1B" w:rsidRDefault="00946F1B" w:rsidP="00946F1B">
      <w:pPr>
        <w:pStyle w:val="a8"/>
        <w:numPr>
          <w:ilvl w:val="0"/>
          <w:numId w:val="3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946F1B">
        <w:rPr>
          <w:sz w:val="22"/>
          <w:szCs w:val="22"/>
        </w:rPr>
        <w:t>Настоящее постановление вступает в силу с момента подписания.</w:t>
      </w:r>
    </w:p>
    <w:p w:rsidR="00946F1B" w:rsidRPr="00946F1B" w:rsidRDefault="00946F1B" w:rsidP="00946F1B">
      <w:pPr>
        <w:pStyle w:val="a8"/>
        <w:numPr>
          <w:ilvl w:val="0"/>
          <w:numId w:val="3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946F1B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946F1B" w:rsidRPr="00946F1B" w:rsidRDefault="00946F1B" w:rsidP="00946F1B">
      <w:pPr>
        <w:pStyle w:val="a8"/>
        <w:spacing w:before="0" w:beforeAutospacing="0" w:after="0" w:afterAutospacing="0" w:line="360" w:lineRule="auto"/>
        <w:rPr>
          <w:sz w:val="22"/>
          <w:szCs w:val="22"/>
        </w:rPr>
      </w:pPr>
      <w:r w:rsidRPr="00946F1B">
        <w:rPr>
          <w:sz w:val="22"/>
          <w:szCs w:val="22"/>
        </w:rPr>
        <w:t>Глава Цветниковского  сельсовета  </w:t>
      </w:r>
    </w:p>
    <w:p w:rsidR="00946F1B" w:rsidRPr="00946F1B" w:rsidRDefault="00946F1B" w:rsidP="00946F1B">
      <w:pPr>
        <w:pStyle w:val="a8"/>
        <w:spacing w:before="0" w:beforeAutospacing="0" w:after="0" w:afterAutospacing="0" w:line="360" w:lineRule="auto"/>
        <w:rPr>
          <w:sz w:val="22"/>
          <w:szCs w:val="22"/>
        </w:rPr>
      </w:pPr>
      <w:r w:rsidRPr="00946F1B">
        <w:rPr>
          <w:sz w:val="22"/>
          <w:szCs w:val="22"/>
        </w:rPr>
        <w:t>Здвинского района Новосибирской области</w:t>
      </w:r>
      <w:r w:rsidRPr="00946F1B">
        <w:rPr>
          <w:sz w:val="22"/>
          <w:szCs w:val="22"/>
        </w:rPr>
        <w:tab/>
      </w:r>
      <w:r w:rsidRPr="00946F1B">
        <w:rPr>
          <w:sz w:val="22"/>
          <w:szCs w:val="22"/>
        </w:rPr>
        <w:tab/>
      </w:r>
      <w:r w:rsidRPr="00946F1B">
        <w:rPr>
          <w:sz w:val="22"/>
          <w:szCs w:val="22"/>
        </w:rPr>
        <w:tab/>
        <w:t>Е.К. Кошман                                                       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lastRenderedPageBreak/>
        <w:t>Приложение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>к постановлению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 xml:space="preserve"> администрации Цветниковского сельсовета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>Здвинского района Новосибирской области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 xml:space="preserve">от 25.04.2022  г. № 29 -па 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 xml:space="preserve">Актуализация </w:t>
      </w:r>
      <w:r w:rsidRPr="00946F1B">
        <w:rPr>
          <w:rFonts w:ascii="Times New Roman" w:hAnsi="Times New Roman" w:cs="Times New Roman"/>
          <w:b/>
        </w:rPr>
        <w:t xml:space="preserve">схемы теплоснабжении муниципального образования Цветниковского сельсовета Здвинского района Новосибирской области на 2023 год 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>1. Основное положение и основание для проведения актуализации схемы теплоснабжения Цветниковского сельсовета Здвинского района Новосибирской области на период до 2023 года.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 xml:space="preserve">       «Схема теплоснабжения Цветниковского сельсовета Здвинского района Новосибирской области» утверждена Постановлением администрации Цветниковского сельсовета Здвинского района Новосибирской области от 05.05.2015 года № 27-па «Об утверждении схемы теплоснабжения с. Цветники и деревни Михайловка муниципального образования Цветниковского сельсовета Здвинского района Новосибирской области».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 xml:space="preserve">Основополагающими документами для проведения актуализации схемы теплоснабжения Цветниковского сельсовета Здвинского района Новосибирской области является Федеральный закон Российской Федерации от 27 июля 2010 г. №190-ФЗ «О теплоснабжении», Постановление Правительства РФ от 22.02.2012г. № 154 </w:t>
      </w:r>
      <w:r w:rsidRPr="00946F1B">
        <w:rPr>
          <w:rFonts w:ascii="Times New Roman" w:hAnsi="Times New Roman" w:cs="Times New Roman"/>
        </w:rPr>
        <w:t>«О требованиях к схемам теплоснабжения, порядку их разработки и утверждения»,</w:t>
      </w:r>
      <w:r w:rsidRPr="00946F1B">
        <w:rPr>
          <w:rFonts w:ascii="Times New Roman" w:eastAsia="Times New Roman" w:hAnsi="Times New Roman" w:cs="Times New Roman"/>
          <w:kern w:val="3"/>
        </w:rPr>
        <w:t xml:space="preserve"> Федеральный Закон от 06.10.2003 г. № 131-ФЗ </w:t>
      </w:r>
      <w:r w:rsidRPr="00946F1B">
        <w:rPr>
          <w:rFonts w:ascii="Times New Roman" w:hAnsi="Times New Roman" w:cs="Times New Roman"/>
        </w:rPr>
        <w:t>«Об общих принципах организации местного самоуправления в РФ»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</w:p>
    <w:p w:rsidR="00946F1B" w:rsidRPr="00946F1B" w:rsidRDefault="00946F1B" w:rsidP="00946F1B">
      <w:pPr>
        <w:pStyle w:val="a8"/>
        <w:spacing w:before="0" w:beforeAutospacing="0" w:after="0" w:afterAutospacing="0" w:line="360" w:lineRule="auto"/>
        <w:ind w:left="720" w:firstLine="360"/>
        <w:rPr>
          <w:sz w:val="22"/>
          <w:szCs w:val="22"/>
        </w:rPr>
      </w:pPr>
      <w:r w:rsidRPr="00946F1B">
        <w:rPr>
          <w:kern w:val="3"/>
          <w:sz w:val="22"/>
          <w:szCs w:val="22"/>
        </w:rPr>
        <w:t xml:space="preserve">       Актуализация схемы теплоснабжения Цветниковского сельсовета Здвинского района Новосибирской области на период 2023 г. не предусматривает внесения  изменений по развитию и поддержанию системы теплоснабжения Цветниковского сельсовета Здвинского района Новосибирской области в утвержденную «Схему теплоснабжения Цветниковского сельсовета Здвинского района Новосибирской области».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>2. Распределение тепловой нагрузки между источниками тепловой энергии на период 2023 года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>Изменений не предусматривается.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>3. Изменение тепловых нагрузок в каждой зоне действия источников тепловой энергии на период до 2023 года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>Изменений не предусматривается.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>4. Мероприятия по обеспечению технической возможности подключения к системам теплоснабжения объектов капитального строительства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>Изменений не предусматривается.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>5. Ввод в эксплуатацию в результате строительства,  реконструкции и технического перевооружения источников тепловой энергии</w:t>
      </w:r>
    </w:p>
    <w:p w:rsidR="00946F1B" w:rsidRPr="00946F1B" w:rsidRDefault="00946F1B" w:rsidP="00946F1B">
      <w:pPr>
        <w:pStyle w:val="a8"/>
        <w:spacing w:before="0" w:beforeAutospacing="0" w:after="0" w:afterAutospacing="0" w:line="360" w:lineRule="auto"/>
        <w:ind w:left="1080"/>
        <w:rPr>
          <w:sz w:val="22"/>
          <w:szCs w:val="22"/>
        </w:rPr>
      </w:pPr>
    </w:p>
    <w:p w:rsidR="00946F1B" w:rsidRPr="00946F1B" w:rsidRDefault="00946F1B" w:rsidP="00946F1B">
      <w:pPr>
        <w:pStyle w:val="a8"/>
        <w:spacing w:before="0" w:beforeAutospacing="0" w:after="0" w:afterAutospacing="0"/>
        <w:ind w:left="1080"/>
        <w:rPr>
          <w:sz w:val="22"/>
          <w:szCs w:val="22"/>
        </w:rPr>
      </w:pPr>
      <w:r w:rsidRPr="00946F1B">
        <w:rPr>
          <w:sz w:val="22"/>
          <w:szCs w:val="22"/>
        </w:rPr>
        <w:t xml:space="preserve">Изменений не предусматривается 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 xml:space="preserve">6. Строительство и реконструкция тепловых сетей, включая их реконструкцию в связи с </w:t>
      </w:r>
      <w:r w:rsidRPr="00946F1B">
        <w:rPr>
          <w:rFonts w:ascii="Times New Roman" w:eastAsia="Times New Roman" w:hAnsi="Times New Roman" w:cs="Times New Roman"/>
          <w:b/>
          <w:kern w:val="3"/>
        </w:rPr>
        <w:lastRenderedPageBreak/>
        <w:t>исчерпанием установленного и продленного ресурсов на период 2023 г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pStyle w:val="a8"/>
        <w:spacing w:before="0" w:beforeAutospacing="0" w:after="0" w:afterAutospacing="0" w:line="360" w:lineRule="auto"/>
        <w:ind w:left="720" w:firstLine="360"/>
        <w:rPr>
          <w:sz w:val="22"/>
          <w:szCs w:val="22"/>
        </w:rPr>
      </w:pPr>
      <w:r w:rsidRPr="00946F1B">
        <w:rPr>
          <w:sz w:val="22"/>
          <w:szCs w:val="22"/>
        </w:rPr>
        <w:t xml:space="preserve">Изменений не предусматривается. 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>7. Баланс топливно-энергетических ресурсов для обеспечения теплоснабжения, в том числе расходов аварийных запасов топлива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>Изменений не предусматривается.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>8. Финансовые потребности при изменении схемы теплоснабжения и источники их покрытия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pStyle w:val="a8"/>
        <w:spacing w:before="0" w:beforeAutospacing="0" w:after="0" w:afterAutospacing="0" w:line="360" w:lineRule="auto"/>
        <w:ind w:left="720" w:firstLine="360"/>
        <w:rPr>
          <w:sz w:val="22"/>
          <w:szCs w:val="22"/>
        </w:rPr>
      </w:pPr>
      <w:r w:rsidRPr="00946F1B">
        <w:rPr>
          <w:sz w:val="22"/>
          <w:szCs w:val="22"/>
        </w:rPr>
        <w:t>Не предусматривается.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>9. Литература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>а) Федеральный Закон «О теплоснабжении» от 27.07.2010г. № 190-ФЗ (с изменениями и дополнениями от 29.07.2017г., 10.08.2017г.)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>б) Постановление Правительства РФ от 22.02.2012г. № 154 «О требованиях к схемам теплоснабжения, порядку их разработки и утверждения» (п.22 Постановления)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</w:rPr>
      </w:pPr>
      <w:r w:rsidRPr="00946F1B">
        <w:rPr>
          <w:rFonts w:ascii="Times New Roman" w:eastAsia="Times New Roman" w:hAnsi="Times New Roman" w:cs="Times New Roman"/>
          <w:kern w:val="3"/>
        </w:rPr>
        <w:t>в) ГОСТ 31168-2003 Метод определения удельного потребления тепловой энергии на отопление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</w:rPr>
      </w:pPr>
      <w:r w:rsidRPr="00946F1B">
        <w:rPr>
          <w:rFonts w:ascii="Times New Roman" w:eastAsia="Times New Roman" w:hAnsi="Times New Roman" w:cs="Times New Roman"/>
          <w:b/>
          <w:kern w:val="3"/>
        </w:rPr>
        <w:t>10. Приложение № 1</w:t>
      </w:r>
    </w:p>
    <w:p w:rsidR="00946F1B" w:rsidRPr="00946F1B" w:rsidRDefault="00946F1B" w:rsidP="00946F1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tbl>
      <w:tblPr>
        <w:tblW w:w="0" w:type="auto"/>
        <w:tblInd w:w="-459" w:type="dxa"/>
        <w:tblLook w:val="04A0"/>
      </w:tblPr>
      <w:tblGrid>
        <w:gridCol w:w="2262"/>
        <w:gridCol w:w="1727"/>
        <w:gridCol w:w="1968"/>
        <w:gridCol w:w="1182"/>
        <w:gridCol w:w="1563"/>
        <w:gridCol w:w="1328"/>
      </w:tblGrid>
      <w:tr w:rsidR="00946F1B" w:rsidRPr="00946F1B" w:rsidTr="00811394">
        <w:trPr>
          <w:trHeight w:val="600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F1B">
              <w:rPr>
                <w:rFonts w:ascii="Times New Roman" w:hAnsi="Times New Roman" w:cs="Times New Roman"/>
                <w:b/>
                <w:bCs/>
                <w:color w:val="000000"/>
              </w:rPr>
              <w:t>Баланс тепловой энергии на котельных на 2023 г.</w:t>
            </w:r>
          </w:p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6F1B">
              <w:rPr>
                <w:rFonts w:ascii="Times New Roman" w:hAnsi="Times New Roman" w:cs="Times New Roman"/>
                <w:bCs/>
                <w:color w:val="000000"/>
              </w:rPr>
              <w:t>(в соответствии с ГОСТ 31168-2003)</w:t>
            </w:r>
          </w:p>
        </w:tc>
      </w:tr>
      <w:tr w:rsidR="00946F1B" w:rsidRPr="00946F1B" w:rsidTr="00811394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1B" w:rsidRPr="00946F1B" w:rsidRDefault="00946F1B" w:rsidP="00811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1B" w:rsidRPr="00946F1B" w:rsidRDefault="00946F1B" w:rsidP="00811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1B" w:rsidRPr="00946F1B" w:rsidRDefault="00946F1B" w:rsidP="00811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1B" w:rsidRPr="00946F1B" w:rsidRDefault="00946F1B" w:rsidP="00811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1B" w:rsidRPr="00946F1B" w:rsidRDefault="00946F1B" w:rsidP="00811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1B" w:rsidRPr="00946F1B" w:rsidRDefault="00946F1B" w:rsidP="00811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6F1B" w:rsidRPr="00946F1B" w:rsidTr="00811394">
        <w:trPr>
          <w:trHeight w:val="181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Нормативные технологические потери в тепловых сетях,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 xml:space="preserve">Выработка тепловой энергии, Гкал </w:t>
            </w:r>
          </w:p>
        </w:tc>
      </w:tr>
      <w:tr w:rsidR="00946F1B" w:rsidRPr="00946F1B" w:rsidTr="00811394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46F1B" w:rsidRPr="00946F1B" w:rsidTr="00811394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F1B" w:rsidRPr="00946F1B" w:rsidRDefault="00946F1B" w:rsidP="00811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Котельная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2308,0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2308,0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2752,0</w:t>
            </w:r>
          </w:p>
        </w:tc>
      </w:tr>
      <w:tr w:rsidR="00946F1B" w:rsidRPr="00946F1B" w:rsidTr="00811394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F1B" w:rsidRPr="00946F1B" w:rsidRDefault="00946F1B" w:rsidP="008113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Котельная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6F1B"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</w:tr>
      <w:tr w:rsidR="00946F1B" w:rsidRPr="00946F1B" w:rsidTr="00811394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6F1B" w:rsidRPr="00946F1B" w:rsidRDefault="00946F1B" w:rsidP="008113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46F1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46F1B">
              <w:rPr>
                <w:rFonts w:ascii="Times New Roman" w:hAnsi="Times New Roman" w:cs="Times New Roman"/>
                <w:b/>
                <w:color w:val="000000"/>
              </w:rPr>
              <w:t>2868,0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46F1B">
              <w:rPr>
                <w:rFonts w:ascii="Times New Roman" w:hAnsi="Times New Roman" w:cs="Times New Roman"/>
                <w:b/>
                <w:color w:val="00000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46F1B">
              <w:rPr>
                <w:rFonts w:ascii="Times New Roman" w:hAnsi="Times New Roman" w:cs="Times New Roman"/>
                <w:b/>
                <w:color w:val="000000"/>
              </w:rPr>
              <w:t>2906,0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46F1B">
              <w:rPr>
                <w:rFonts w:ascii="Times New Roman" w:hAnsi="Times New Roman" w:cs="Times New Roman"/>
                <w:b/>
                <w:color w:val="00000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F1B" w:rsidRPr="00946F1B" w:rsidRDefault="00946F1B" w:rsidP="008113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46F1B">
              <w:rPr>
                <w:rFonts w:ascii="Times New Roman" w:hAnsi="Times New Roman" w:cs="Times New Roman"/>
                <w:b/>
                <w:color w:val="000000"/>
              </w:rPr>
              <w:t>3409,0</w:t>
            </w:r>
          </w:p>
        </w:tc>
      </w:tr>
    </w:tbl>
    <w:p w:rsidR="00946F1B" w:rsidRPr="00946F1B" w:rsidRDefault="00946F1B" w:rsidP="00946F1B">
      <w:pPr>
        <w:tabs>
          <w:tab w:val="left" w:pos="5475"/>
        </w:tabs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1"/>
        </w:rPr>
      </w:pPr>
    </w:p>
    <w:p w:rsidR="00946F1B" w:rsidRPr="00946F1B" w:rsidRDefault="00946F1B" w:rsidP="00946F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  <w:b/>
          <w:bCs/>
          <w:spacing w:val="-1"/>
        </w:rPr>
        <w:t>СОВЕТ ДЕПУТАТОВ</w:t>
      </w:r>
      <w:r w:rsidRPr="00946F1B">
        <w:rPr>
          <w:rFonts w:ascii="Times New Roman" w:hAnsi="Times New Roman" w:cs="Times New Roman"/>
        </w:rPr>
        <w:t xml:space="preserve"> </w:t>
      </w:r>
      <w:r w:rsidRPr="00946F1B">
        <w:rPr>
          <w:rFonts w:ascii="Times New Roman" w:hAnsi="Times New Roman" w:cs="Times New Roman"/>
          <w:b/>
          <w:bCs/>
          <w:spacing w:val="-1"/>
        </w:rPr>
        <w:t>ЦВЕТНИКОВСКОГО СЕЛЬСОВЕТА</w:t>
      </w:r>
    </w:p>
    <w:p w:rsidR="00946F1B" w:rsidRPr="00946F1B" w:rsidRDefault="00946F1B" w:rsidP="00946F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  <w:b/>
          <w:bCs/>
          <w:spacing w:val="-2"/>
        </w:rPr>
        <w:t>ЗДВИНСКОГО РАЙОНА НОВОСИБИРСКОЙ ОБЛАСТИ</w:t>
      </w:r>
    </w:p>
    <w:p w:rsidR="00946F1B" w:rsidRPr="00946F1B" w:rsidRDefault="00946F1B" w:rsidP="00946F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Шестого  созыва</w:t>
      </w:r>
    </w:p>
    <w:p w:rsidR="00946F1B" w:rsidRPr="00946F1B" w:rsidRDefault="00946F1B" w:rsidP="00946F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946F1B" w:rsidRPr="00946F1B" w:rsidRDefault="00946F1B" w:rsidP="00946F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Двадцать третьей сессии</w:t>
      </w:r>
    </w:p>
    <w:p w:rsidR="00946F1B" w:rsidRPr="00946F1B" w:rsidRDefault="00946F1B" w:rsidP="00946F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 xml:space="preserve"> от 28.04.2022   г. </w:t>
      </w:r>
      <w:r w:rsidRPr="00946F1B">
        <w:rPr>
          <w:rFonts w:ascii="Times New Roman" w:hAnsi="Times New Roman" w:cs="Times New Roman"/>
        </w:rPr>
        <w:tab/>
        <w:t xml:space="preserve"> с. Цветники </w:t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  <w:iCs/>
          <w:spacing w:val="-22"/>
        </w:rPr>
        <w:t>№  02</w:t>
      </w:r>
    </w:p>
    <w:p w:rsidR="00946F1B" w:rsidRPr="00946F1B" w:rsidRDefault="00946F1B" w:rsidP="00946F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</w:rPr>
      </w:pPr>
      <w:r w:rsidRPr="00946F1B">
        <w:rPr>
          <w:rFonts w:ascii="Times New Roman" w:hAnsi="Times New Roman" w:cs="Times New Roman"/>
          <w:b/>
        </w:rPr>
        <w:t>О ВНЕСЕНИИ ИЗМЕНЕНИЙ В УСТАВ СЕЛЬСКОГО ПОСЕЛЕНИЯ ЦВЕТНИКОВСКОГО СЕЛЬСОВЕТА ЗДВИНСКОГО МУНИЦИПАЛЬНОГО РАЙОНА НОВОСИБИРСКОЙ ОБЛАСТИ</w:t>
      </w:r>
    </w:p>
    <w:p w:rsidR="00946F1B" w:rsidRPr="00946F1B" w:rsidRDefault="00946F1B" w:rsidP="00946F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946F1B">
        <w:rPr>
          <w:rFonts w:ascii="Times New Roman" w:hAnsi="Times New Roman" w:cs="Times New Roman"/>
          <w:color w:val="000000"/>
          <w:spacing w:val="-1"/>
        </w:rPr>
        <w:lastRenderedPageBreak/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Цветниковского  сельсовета Здвинского  района Новосибирской области</w:t>
      </w:r>
    </w:p>
    <w:p w:rsidR="00946F1B" w:rsidRPr="00946F1B" w:rsidRDefault="00946F1B" w:rsidP="00946F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946F1B" w:rsidRPr="00946F1B" w:rsidRDefault="00946F1B" w:rsidP="00946F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946F1B">
        <w:rPr>
          <w:rFonts w:ascii="Times New Roman" w:hAnsi="Times New Roman" w:cs="Times New Roman"/>
          <w:b/>
          <w:color w:val="000000"/>
          <w:spacing w:val="-1"/>
        </w:rPr>
        <w:t>РЕШИЛ:</w:t>
      </w:r>
    </w:p>
    <w:p w:rsidR="00946F1B" w:rsidRPr="00946F1B" w:rsidRDefault="00946F1B" w:rsidP="00946F1B">
      <w:pPr>
        <w:spacing w:after="0" w:line="240" w:lineRule="auto"/>
        <w:ind w:firstLine="710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  <w:color w:val="000000"/>
          <w:spacing w:val="-21"/>
        </w:rPr>
        <w:t>1.</w:t>
      </w:r>
      <w:r w:rsidRPr="00946F1B">
        <w:rPr>
          <w:rFonts w:ascii="Times New Roman" w:hAnsi="Times New Roman" w:cs="Times New Roman"/>
          <w:color w:val="000000"/>
        </w:rPr>
        <w:t xml:space="preserve"> </w:t>
      </w:r>
      <w:r w:rsidRPr="00946F1B">
        <w:rPr>
          <w:rFonts w:ascii="Times New Roman" w:hAnsi="Times New Roman" w:cs="Times New Roman"/>
        </w:rPr>
        <w:t>Внести в Устав сельского поселения  Цветниковского сельсовета Здвинского муниципального района Новосибирской области следующие изменения: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946F1B">
        <w:rPr>
          <w:rFonts w:ascii="Times New Roman" w:hAnsi="Times New Roman" w:cs="Times New Roman"/>
          <w:b/>
        </w:rPr>
        <w:t>1.1 Статья 5. Вопросы местного значения Цветниковского  сельсовета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1.1.1 пункт 31 изложить в следующей редакции: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1.1.2. пункт 34) изложить в следующей редакции: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«34) участие в соответствии с федеральным законом в выполнении комплексных кадастровых работ».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1.2. Статья 11. Публичные слушания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1.2.1. пункт 5 изложить в следующей редакции:</w:t>
      </w:r>
    </w:p>
    <w:p w:rsidR="00946F1B" w:rsidRPr="00946F1B" w:rsidRDefault="00946F1B" w:rsidP="00946F1B">
      <w:pPr>
        <w:ind w:firstLine="720"/>
        <w:jc w:val="both"/>
        <w:rPr>
          <w:rFonts w:ascii="Times New Roman" w:hAnsi="Times New Roman" w:cs="Times New Roman"/>
          <w:b/>
        </w:rPr>
      </w:pPr>
      <w:r w:rsidRPr="00946F1B">
        <w:rPr>
          <w:rFonts w:ascii="Times New Roman" w:hAnsi="Times New Roman" w:cs="Times New Roman"/>
        </w:rPr>
        <w:t>«5. По проектам правил благоустройства территорий, проектам о внесении в них изменений, проводятся публичные слушания в соответствии с законодательством о градостроительной деятельности</w:t>
      </w:r>
      <w:r w:rsidRPr="00946F1B">
        <w:rPr>
          <w:rFonts w:ascii="Times New Roman" w:hAnsi="Times New Roman" w:cs="Times New Roman"/>
          <w:b/>
        </w:rPr>
        <w:t>»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</w:rPr>
      </w:pPr>
      <w:r w:rsidRPr="00946F1B">
        <w:rPr>
          <w:rFonts w:ascii="Times New Roman" w:hAnsi="Times New Roman" w:cs="Times New Roman"/>
          <w:b/>
        </w:rPr>
        <w:t>1.3 Статья 32. Полномочия администрации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1.3.1 исключить пункт 40 следующего содержания: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«40) организация и осуществление муниципального контроля на территории Цветниковского сельсовета;»;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1.3.2 исключить пункт 41 следующего содержания: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«41) разработка административных регламентов проведения проверок при осуществлении муниципального контроля;»;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1.3.3 пункт 45 изложить в следующей редакции: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1.3.4. пункт 56 изложить в следующей редакции: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«56) участие в соответствии с федеральным законом в выполнении комплексных кадастровых работ;».</w:t>
      </w: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46F1B">
        <w:rPr>
          <w:rFonts w:ascii="Times New Roman" w:hAnsi="Times New Roman" w:cs="Times New Roman"/>
        </w:rPr>
        <w:t xml:space="preserve">1.4. </w:t>
      </w:r>
      <w:r w:rsidRPr="00946F1B">
        <w:rPr>
          <w:rFonts w:ascii="Times New Roman" w:hAnsi="Times New Roman" w:cs="Times New Roman"/>
          <w:b/>
        </w:rPr>
        <w:t>Статья 45. Внесение изменений и дополнений в Устав</w:t>
      </w:r>
    </w:p>
    <w:p w:rsidR="00946F1B" w:rsidRP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46F1B">
        <w:rPr>
          <w:rFonts w:ascii="Times New Roman" w:hAnsi="Times New Roman" w:cs="Times New Roman"/>
        </w:rPr>
        <w:t>1.4.1 из части 3.1 исключить слова «(сходом граждан)»;</w:t>
      </w:r>
    </w:p>
    <w:p w:rsidR="00946F1B" w:rsidRP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1.4.2 из части 4 исключить слово «(обнародованию)»;</w:t>
      </w:r>
    </w:p>
    <w:p w:rsidR="00946F1B" w:rsidRP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946F1B" w:rsidRP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</w:t>
      </w:r>
    </w:p>
    <w:p w:rsidR="00946F1B" w:rsidRP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Цветниковского сельсовета Здвинского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46F1B" w:rsidRPr="00946F1B" w:rsidRDefault="00946F1B" w:rsidP="00946F1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</w:rPr>
      </w:pPr>
      <w:r w:rsidRPr="00946F1B">
        <w:rPr>
          <w:rFonts w:ascii="Times New Roman" w:hAnsi="Times New Roman" w:cs="Times New Roman"/>
        </w:rPr>
        <w:t>3. Главе Цветниковского  сельсовета Здвинского  района Новосибирской области опубликовать муниципальный правовой акт Цветниковского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46F1B" w:rsidRPr="00946F1B" w:rsidRDefault="00946F1B" w:rsidP="00946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Цветниковского сельсовета Здвинского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46F1B" w:rsidRP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 xml:space="preserve">5. </w:t>
      </w:r>
      <w:r w:rsidRPr="00946F1B">
        <w:rPr>
          <w:rFonts w:ascii="Times New Roman" w:hAnsi="Times New Roman" w:cs="Times New Roman"/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946F1B">
        <w:rPr>
          <w:rFonts w:ascii="Times New Roman" w:hAnsi="Times New Roman" w:cs="Times New Roman"/>
          <w:color w:val="000000"/>
          <w:spacing w:val="1"/>
        </w:rPr>
        <w:t>опубликования в периодическом печатном издании  органа местного самоуправления «Вестник  Цветниковского  сельсовета».</w:t>
      </w:r>
    </w:p>
    <w:p w:rsidR="00946F1B" w:rsidRP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Председатель Совета депутатов</w:t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  <w:t>Глава Цветниковского</w:t>
      </w:r>
    </w:p>
    <w:p w:rsidR="00946F1B" w:rsidRPr="00946F1B" w:rsidRDefault="00946F1B" w:rsidP="00946F1B">
      <w:pPr>
        <w:spacing w:after="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Цветниковского сельсовета</w:t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  <w:t>сельсовета Здвинского</w:t>
      </w:r>
    </w:p>
    <w:p w:rsidR="00946F1B" w:rsidRPr="00946F1B" w:rsidRDefault="00946F1B" w:rsidP="00946F1B">
      <w:pPr>
        <w:spacing w:after="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Здвинского района</w:t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  <w:t>района Новосибирской</w:t>
      </w:r>
    </w:p>
    <w:p w:rsidR="00946F1B" w:rsidRPr="00946F1B" w:rsidRDefault="00946F1B" w:rsidP="00946F1B">
      <w:pPr>
        <w:spacing w:after="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>Новосибирской области</w:t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  <w:t>области</w:t>
      </w:r>
    </w:p>
    <w:p w:rsidR="00946F1B" w:rsidRPr="00946F1B" w:rsidRDefault="00946F1B" w:rsidP="00946F1B">
      <w:pPr>
        <w:spacing w:after="0"/>
        <w:jc w:val="both"/>
        <w:rPr>
          <w:rFonts w:ascii="Times New Roman" w:hAnsi="Times New Roman" w:cs="Times New Roman"/>
        </w:rPr>
      </w:pP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  <w:t xml:space="preserve">А.В. Снегирёва </w:t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</w:r>
      <w:r w:rsidRPr="00946F1B">
        <w:rPr>
          <w:rFonts w:ascii="Times New Roman" w:hAnsi="Times New Roman" w:cs="Times New Roman"/>
        </w:rPr>
        <w:tab/>
        <w:t>Е.К. Кошман</w:t>
      </w:r>
    </w:p>
    <w:p w:rsidR="00946F1B" w:rsidRPr="00946F1B" w:rsidRDefault="00946F1B" w:rsidP="00946F1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6F1B" w:rsidRP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:rsidR="00946F1B" w:rsidRDefault="00946F1B" w:rsidP="00946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1781E" w:rsidRPr="00903608" w:rsidRDefault="00A1781E" w:rsidP="00BB2406">
      <w:pPr>
        <w:spacing w:after="0"/>
        <w:rPr>
          <w:rFonts w:ascii="Times New Roman" w:hAnsi="Times New Roman" w:cs="Times New Roman"/>
          <w:color w:val="FF0000"/>
        </w:rPr>
      </w:pPr>
    </w:p>
    <w:p w:rsidR="002B4FF8" w:rsidRPr="00903608" w:rsidRDefault="002B4FF8" w:rsidP="002B4FF8">
      <w:pPr>
        <w:pStyle w:val="1"/>
        <w:spacing w:line="276" w:lineRule="auto"/>
        <w:jc w:val="center"/>
        <w:rPr>
          <w:sz w:val="22"/>
          <w:szCs w:val="22"/>
        </w:rPr>
      </w:pPr>
      <w:r w:rsidRPr="00903608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903608">
        <w:rPr>
          <w:sz w:val="22"/>
          <w:szCs w:val="22"/>
        </w:rPr>
        <w:t xml:space="preserve"> </w:t>
      </w:r>
    </w:p>
    <w:bookmarkEnd w:id="0"/>
    <w:p w:rsidR="002B4FF8" w:rsidRDefault="002B4FF8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Pr="00903608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2B4FF8" w:rsidRPr="00903608" w:rsidTr="00557ABE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Учредители: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Совет депутатов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администрация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Адрес редакции: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с. Цветники,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Главный 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редактор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Телефон/факс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редакции: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07DA" w:rsidRPr="00903608" w:rsidRDefault="00C10C0D">
      <w:pPr>
        <w:rPr>
          <w:rFonts w:ascii="Times New Roman" w:hAnsi="Times New Roman" w:cs="Times New Roman"/>
        </w:rPr>
      </w:pPr>
    </w:p>
    <w:sectPr w:rsidR="00B507DA" w:rsidRPr="00903608" w:rsidSect="004B09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0D" w:rsidRDefault="00C10C0D" w:rsidP="002B4FF8">
      <w:pPr>
        <w:spacing w:after="0" w:line="240" w:lineRule="auto"/>
      </w:pPr>
      <w:r>
        <w:separator/>
      </w:r>
    </w:p>
  </w:endnote>
  <w:endnote w:type="continuationSeparator" w:id="1">
    <w:p w:rsidR="00C10C0D" w:rsidRDefault="00C10C0D" w:rsidP="002B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0D" w:rsidRDefault="00C10C0D" w:rsidP="002B4FF8">
      <w:pPr>
        <w:spacing w:after="0" w:line="240" w:lineRule="auto"/>
      </w:pPr>
      <w:r>
        <w:separator/>
      </w:r>
    </w:p>
  </w:footnote>
  <w:footnote w:type="continuationSeparator" w:id="1">
    <w:p w:rsidR="00C10C0D" w:rsidRDefault="00C10C0D" w:rsidP="002B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2C" w:rsidRDefault="00BD6946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A23173C"/>
    <w:multiLevelType w:val="hybridMultilevel"/>
    <w:tmpl w:val="1D3E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D5E1244"/>
    <w:multiLevelType w:val="hybridMultilevel"/>
    <w:tmpl w:val="E140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0496B"/>
    <w:multiLevelType w:val="multilevel"/>
    <w:tmpl w:val="1C02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1D724C1C"/>
    <w:multiLevelType w:val="hybridMultilevel"/>
    <w:tmpl w:val="3AF084E4"/>
    <w:lvl w:ilvl="0" w:tplc="B9BCFA7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323F4DEE"/>
    <w:multiLevelType w:val="hybridMultilevel"/>
    <w:tmpl w:val="EF12432C"/>
    <w:lvl w:ilvl="0" w:tplc="F2265B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54B7B"/>
    <w:multiLevelType w:val="multilevel"/>
    <w:tmpl w:val="0FAEE72A"/>
    <w:lvl w:ilvl="0">
      <w:start w:val="1"/>
      <w:numFmt w:val="decimal"/>
      <w:lvlText w:val="%1."/>
      <w:lvlJc w:val="left"/>
      <w:pPr>
        <w:ind w:left="772" w:hanging="5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2" w:hanging="2160"/>
      </w:pPr>
      <w:rPr>
        <w:rFonts w:hint="default"/>
      </w:rPr>
    </w:lvl>
  </w:abstractNum>
  <w:abstractNum w:abstractNumId="2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1">
    <w:nsid w:val="48B805EF"/>
    <w:multiLevelType w:val="hybridMultilevel"/>
    <w:tmpl w:val="969C81F4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83754"/>
    <w:multiLevelType w:val="hybridMultilevel"/>
    <w:tmpl w:val="C9F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32404"/>
    <w:multiLevelType w:val="multilevel"/>
    <w:tmpl w:val="4C3E762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2160"/>
      </w:pPr>
      <w:rPr>
        <w:rFonts w:hint="default"/>
      </w:rPr>
    </w:lvl>
  </w:abstractNum>
  <w:abstractNum w:abstractNumId="24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25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43852"/>
    <w:multiLevelType w:val="multilevel"/>
    <w:tmpl w:val="BC220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>
    <w:nsid w:val="588B1F5D"/>
    <w:multiLevelType w:val="multilevel"/>
    <w:tmpl w:val="EB1E9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DA838E2"/>
    <w:multiLevelType w:val="hybridMultilevel"/>
    <w:tmpl w:val="0FB88716"/>
    <w:lvl w:ilvl="0" w:tplc="07E07F9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037D6A"/>
    <w:multiLevelType w:val="hybridMultilevel"/>
    <w:tmpl w:val="5226E38A"/>
    <w:lvl w:ilvl="0" w:tplc="DBA03C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8"/>
  </w:num>
  <w:num w:numId="3">
    <w:abstractNumId w:val="32"/>
  </w:num>
  <w:num w:numId="4">
    <w:abstractNumId w:val="1"/>
  </w:num>
  <w:num w:numId="5">
    <w:abstractNumId w:val="1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3"/>
  </w:num>
  <w:num w:numId="11">
    <w:abstractNumId w:val="13"/>
  </w:num>
  <w:num w:numId="12">
    <w:abstractNumId w:val="14"/>
  </w:num>
  <w:num w:numId="13">
    <w:abstractNumId w:val="3"/>
  </w:num>
  <w:num w:numId="14">
    <w:abstractNumId w:val="7"/>
  </w:num>
  <w:num w:numId="15">
    <w:abstractNumId w:val="8"/>
  </w:num>
  <w:num w:numId="16">
    <w:abstractNumId w:val="20"/>
  </w:num>
  <w:num w:numId="17">
    <w:abstractNumId w:val="30"/>
  </w:num>
  <w:num w:numId="18">
    <w:abstractNumId w:val="15"/>
  </w:num>
  <w:num w:numId="19">
    <w:abstractNumId w:val="34"/>
  </w:num>
  <w:num w:numId="20">
    <w:abstractNumId w:val="5"/>
  </w:num>
  <w:num w:numId="21">
    <w:abstractNumId w:val="35"/>
  </w:num>
  <w:num w:numId="22">
    <w:abstractNumId w:val="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1"/>
  </w:num>
  <w:num w:numId="27">
    <w:abstractNumId w:val="24"/>
  </w:num>
  <w:num w:numId="28">
    <w:abstractNumId w:val="27"/>
  </w:num>
  <w:num w:numId="29">
    <w:abstractNumId w:val="29"/>
  </w:num>
  <w:num w:numId="30">
    <w:abstractNumId w:val="33"/>
  </w:num>
  <w:num w:numId="31">
    <w:abstractNumId w:val="19"/>
  </w:num>
  <w:num w:numId="32">
    <w:abstractNumId w:val="4"/>
  </w:num>
  <w:num w:numId="33">
    <w:abstractNumId w:val="26"/>
  </w:num>
  <w:num w:numId="34">
    <w:abstractNumId w:val="18"/>
  </w:num>
  <w:num w:numId="35">
    <w:abstractNumId w:val="16"/>
  </w:num>
  <w:num w:numId="36">
    <w:abstractNumId w:val="12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FF8"/>
    <w:rsid w:val="000073DF"/>
    <w:rsid w:val="00036895"/>
    <w:rsid w:val="000B7B1C"/>
    <w:rsid w:val="000C460F"/>
    <w:rsid w:val="000E3E53"/>
    <w:rsid w:val="002600E9"/>
    <w:rsid w:val="00270166"/>
    <w:rsid w:val="00273070"/>
    <w:rsid w:val="002B4FF8"/>
    <w:rsid w:val="00344768"/>
    <w:rsid w:val="00384984"/>
    <w:rsid w:val="003C68F8"/>
    <w:rsid w:val="003E3B49"/>
    <w:rsid w:val="00410914"/>
    <w:rsid w:val="004E1A6A"/>
    <w:rsid w:val="005945B1"/>
    <w:rsid w:val="00666989"/>
    <w:rsid w:val="006C7CF8"/>
    <w:rsid w:val="006E3199"/>
    <w:rsid w:val="007360CB"/>
    <w:rsid w:val="00770896"/>
    <w:rsid w:val="007747F9"/>
    <w:rsid w:val="00823EE3"/>
    <w:rsid w:val="00857521"/>
    <w:rsid w:val="008761A1"/>
    <w:rsid w:val="00903608"/>
    <w:rsid w:val="00946F1B"/>
    <w:rsid w:val="00995705"/>
    <w:rsid w:val="009C0AB0"/>
    <w:rsid w:val="00A1781E"/>
    <w:rsid w:val="00A27350"/>
    <w:rsid w:val="00A6260C"/>
    <w:rsid w:val="00A9395D"/>
    <w:rsid w:val="00AA7910"/>
    <w:rsid w:val="00B2124A"/>
    <w:rsid w:val="00BB2406"/>
    <w:rsid w:val="00BD6946"/>
    <w:rsid w:val="00C10C0D"/>
    <w:rsid w:val="00CB0CCC"/>
    <w:rsid w:val="00D31B02"/>
    <w:rsid w:val="00D56C55"/>
    <w:rsid w:val="00D8565F"/>
    <w:rsid w:val="00D85D42"/>
    <w:rsid w:val="00DA3A4F"/>
    <w:rsid w:val="00DD74E9"/>
    <w:rsid w:val="00DE4307"/>
    <w:rsid w:val="00E20016"/>
    <w:rsid w:val="00ED219E"/>
    <w:rsid w:val="00F2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B4FF8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2B4FF8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2B4FF8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2B4FF8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2B4FF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B4FF8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2B4FF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F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4FF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4F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4F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B4F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4FF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2B4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B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FF8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2B4F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2B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B4F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B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B4FF8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B4F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2B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B4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B4FF8"/>
  </w:style>
  <w:style w:type="character" w:styleId="ab">
    <w:name w:val="Hyperlink"/>
    <w:uiPriority w:val="99"/>
    <w:rsid w:val="002B4FF8"/>
    <w:rPr>
      <w:color w:val="0000FF"/>
      <w:u w:val="single"/>
    </w:rPr>
  </w:style>
  <w:style w:type="paragraph" w:styleId="ac">
    <w:name w:val="No Spacing"/>
    <w:uiPriority w:val="1"/>
    <w:qFormat/>
    <w:rsid w:val="002B4FF8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B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F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B4FF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qFormat/>
    <w:rsid w:val="002B4FF8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uiPriority w:val="22"/>
    <w:qFormat/>
    <w:rsid w:val="002B4FF8"/>
    <w:rPr>
      <w:b/>
      <w:bCs/>
    </w:rPr>
  </w:style>
  <w:style w:type="table" w:styleId="af0">
    <w:name w:val="Table Grid"/>
    <w:basedOn w:val="a1"/>
    <w:uiPriority w:val="59"/>
    <w:rsid w:val="002B4FF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2B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B4FF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B4FF8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nhideWhenUsed/>
    <w:rsid w:val="002B4FF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B4FF8"/>
    <w:rPr>
      <w:rFonts w:eastAsiaTheme="minorEastAsia"/>
      <w:lang w:eastAsia="ru-RU"/>
    </w:rPr>
  </w:style>
  <w:style w:type="character" w:customStyle="1" w:styleId="12">
    <w:name w:val="Основной текст1"/>
    <w:basedOn w:val="a0"/>
    <w:rsid w:val="002B4FF8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UnicodeMS">
    <w:name w:val="Основной текст + Arial Unicode MS"/>
    <w:basedOn w:val="a0"/>
    <w:rsid w:val="002B4FF8"/>
    <w:rPr>
      <w:rFonts w:ascii="Arial Unicode MS" w:eastAsia="Arial Unicode MS" w:hAnsi="Arial Unicode MS" w:cs="Arial Unicode MS" w:hint="eastAsia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a3">
    <w:name w:val="Pa3"/>
    <w:basedOn w:val="a"/>
    <w:next w:val="a"/>
    <w:uiPriority w:val="99"/>
    <w:rsid w:val="002B4FF8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B4FF8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B4FF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2B4FF8"/>
    <w:rPr>
      <w:vertAlign w:val="superscript"/>
    </w:rPr>
  </w:style>
  <w:style w:type="character" w:customStyle="1" w:styleId="FontStyle57">
    <w:name w:val="Font Style57"/>
    <w:uiPriority w:val="99"/>
    <w:rsid w:val="002B4FF8"/>
    <w:rPr>
      <w:rFonts w:ascii="Cambria" w:hAnsi="Cambria" w:cs="Cambria"/>
      <w:sz w:val="20"/>
      <w:szCs w:val="20"/>
    </w:rPr>
  </w:style>
  <w:style w:type="paragraph" w:styleId="af4">
    <w:name w:val="Title"/>
    <w:basedOn w:val="a"/>
    <w:link w:val="af5"/>
    <w:qFormat/>
    <w:rsid w:val="002B4F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rsid w:val="002B4F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B4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2B4FF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B4F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6">
    <w:name w:val="footer"/>
    <w:basedOn w:val="a"/>
    <w:link w:val="af7"/>
    <w:rsid w:val="002B4F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2B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2B4FF8"/>
  </w:style>
  <w:style w:type="paragraph" w:customStyle="1" w:styleId="ConsNonformat">
    <w:name w:val="ConsNonformat"/>
    <w:rsid w:val="002B4FF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2B4FF8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2B4FF8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B4FF8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2B4FF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B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2B4FF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2B4FF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endnote text"/>
    <w:basedOn w:val="a"/>
    <w:link w:val="afa"/>
    <w:rsid w:val="002B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2B4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2B4FF8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2B4FF8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2B4FF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Сравнение редакций. Добавленный фрагмент"/>
    <w:uiPriority w:val="99"/>
    <w:rsid w:val="002B4FF8"/>
    <w:rPr>
      <w:color w:val="000000"/>
      <w:shd w:val="clear" w:color="auto" w:fill="C1D7FF"/>
    </w:rPr>
  </w:style>
  <w:style w:type="character" w:customStyle="1" w:styleId="afe">
    <w:name w:val="Основной текст_"/>
    <w:basedOn w:val="a0"/>
    <w:link w:val="25"/>
    <w:rsid w:val="009036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e"/>
    <w:rsid w:val="00903608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itle">
    <w:name w:val="Title!Название НПА"/>
    <w:basedOn w:val="a"/>
    <w:rsid w:val="0090360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HTML">
    <w:name w:val="HTML Preformatted"/>
    <w:basedOn w:val="a"/>
    <w:link w:val="HTML0"/>
    <w:uiPriority w:val="99"/>
    <w:rsid w:val="0038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49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c">
    <w:name w:val="printc"/>
    <w:basedOn w:val="a"/>
    <w:rsid w:val="00384984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r">
    <w:name w:val="printr"/>
    <w:basedOn w:val="a"/>
    <w:rsid w:val="00384984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384984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38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38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84984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384984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384984"/>
    <w:pPr>
      <w:widowControl w:val="0"/>
      <w:autoSpaceDE w:val="0"/>
      <w:autoSpaceDN w:val="0"/>
      <w:adjustRightInd w:val="0"/>
      <w:spacing w:after="0" w:line="32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984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84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384984"/>
    <w:rPr>
      <w:b/>
      <w:bCs/>
      <w:color w:val="106BBE"/>
    </w:rPr>
  </w:style>
  <w:style w:type="paragraph" w:customStyle="1" w:styleId="aff0">
    <w:name w:val="Прижатый влево"/>
    <w:basedOn w:val="a"/>
    <w:next w:val="a"/>
    <w:uiPriority w:val="99"/>
    <w:rsid w:val="00384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rsid w:val="000C460F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C460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C460F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C460F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C460F"/>
    <w:rPr>
      <w:b/>
      <w:bCs/>
    </w:rPr>
  </w:style>
  <w:style w:type="paragraph" w:customStyle="1" w:styleId="formattexttopleveltext">
    <w:name w:val="formattext topleveltext"/>
    <w:basedOn w:val="a"/>
    <w:rsid w:val="00AA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Цветники-специалист</cp:lastModifiedBy>
  <cp:revision>7</cp:revision>
  <dcterms:created xsi:type="dcterms:W3CDTF">2021-10-11T05:18:00Z</dcterms:created>
  <dcterms:modified xsi:type="dcterms:W3CDTF">2022-05-03T00:38:00Z</dcterms:modified>
</cp:coreProperties>
</file>