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82"/>
        <w:gridCol w:w="5128"/>
        <w:gridCol w:w="790"/>
        <w:gridCol w:w="2371"/>
      </w:tblGrid>
      <w:tr w:rsidR="00334BF2" w:rsidTr="004B0974">
        <w:tc>
          <w:tcPr>
            <w:tcW w:w="1282" w:type="dxa"/>
            <w:hideMark/>
          </w:tcPr>
          <w:p w:rsidR="00334BF2" w:rsidRDefault="00334BF2" w:rsidP="004B0974">
            <w:pPr>
              <w:jc w:val="both"/>
              <w:rPr>
                <w:rFonts w:ascii="Times New Roman" w:hAnsi="Times New Roman" w:cs="Times New Roman"/>
                <w:sz w:val="20"/>
                <w:szCs w:val="28"/>
              </w:rPr>
            </w:pPr>
            <w:r>
              <w:rPr>
                <w:rFonts w:ascii="Times New Roman" w:hAnsi="Times New Roman" w:cs="Times New Roman"/>
                <w:sz w:val="20"/>
                <w:szCs w:val="28"/>
              </w:rPr>
              <w:t>Основан</w:t>
            </w:r>
          </w:p>
          <w:p w:rsidR="00334BF2" w:rsidRDefault="00334BF2" w:rsidP="004B0974">
            <w:pPr>
              <w:jc w:val="both"/>
              <w:rPr>
                <w:rFonts w:ascii="Times New Roman" w:hAnsi="Times New Roman" w:cs="Times New Roman"/>
                <w:b/>
                <w:outline/>
                <w:sz w:val="48"/>
                <w:szCs w:val="40"/>
              </w:rPr>
            </w:pPr>
            <w:r>
              <w:rPr>
                <w:rFonts w:ascii="Times New Roman" w:hAnsi="Times New Roman" w:cs="Times New Roman"/>
                <w:sz w:val="20"/>
                <w:szCs w:val="28"/>
              </w:rPr>
              <w:t>04.05.2009 г.</w:t>
            </w:r>
          </w:p>
        </w:tc>
        <w:tc>
          <w:tcPr>
            <w:tcW w:w="5128" w:type="dxa"/>
            <w:vAlign w:val="center"/>
            <w:hideMark/>
          </w:tcPr>
          <w:p w:rsidR="00334BF2" w:rsidRDefault="00334BF2" w:rsidP="004B0974">
            <w:pPr>
              <w:jc w:val="both"/>
              <w:rPr>
                <w:rFonts w:ascii="Times New Roman" w:hAnsi="Times New Roman" w:cs="Times New Roman"/>
                <w:b/>
                <w:color w:val="000000"/>
                <w:sz w:val="40"/>
                <w:szCs w:val="40"/>
              </w:rPr>
            </w:pPr>
            <w:r>
              <w:rPr>
                <w:rFonts w:ascii="Times New Roman" w:hAnsi="Times New Roman" w:cs="Times New Roman"/>
                <w:b/>
                <w:color w:val="000000"/>
                <w:sz w:val="40"/>
                <w:szCs w:val="40"/>
              </w:rPr>
              <w:t>Вестник Цветниковского сельсовета</w:t>
            </w:r>
          </w:p>
        </w:tc>
        <w:tc>
          <w:tcPr>
            <w:tcW w:w="790" w:type="dxa"/>
            <w:vAlign w:val="center"/>
            <w:hideMark/>
          </w:tcPr>
          <w:p w:rsidR="00334BF2" w:rsidRDefault="00334BF2" w:rsidP="004B0974">
            <w:pPr>
              <w:jc w:val="both"/>
              <w:rPr>
                <w:rFonts w:ascii="Times New Roman" w:hAnsi="Times New Roman" w:cs="Times New Roman"/>
                <w:color w:val="000000"/>
                <w:sz w:val="28"/>
                <w:szCs w:val="28"/>
              </w:rPr>
            </w:pPr>
            <w:r>
              <w:rPr>
                <w:rFonts w:ascii="Times New Roman" w:hAnsi="Times New Roman" w:cs="Times New Roman"/>
                <w:b/>
                <w:color w:val="000000"/>
                <w:sz w:val="36"/>
                <w:szCs w:val="36"/>
              </w:rPr>
              <w:t xml:space="preserve">№ </w:t>
            </w:r>
            <w:r w:rsidR="00257C7A">
              <w:rPr>
                <w:rFonts w:ascii="Times New Roman" w:hAnsi="Times New Roman" w:cs="Times New Roman"/>
                <w:b/>
                <w:color w:val="000000"/>
                <w:sz w:val="36"/>
                <w:szCs w:val="36"/>
              </w:rPr>
              <w:t>1</w:t>
            </w:r>
            <w:r w:rsidR="0092761F">
              <w:rPr>
                <w:rFonts w:ascii="Times New Roman" w:hAnsi="Times New Roman" w:cs="Times New Roman"/>
                <w:b/>
                <w:color w:val="000000"/>
                <w:sz w:val="36"/>
                <w:szCs w:val="36"/>
              </w:rPr>
              <w:t>3</w:t>
            </w:r>
          </w:p>
        </w:tc>
        <w:tc>
          <w:tcPr>
            <w:tcW w:w="2371" w:type="dxa"/>
            <w:vAlign w:val="center"/>
            <w:hideMark/>
          </w:tcPr>
          <w:p w:rsidR="00334BF2" w:rsidRDefault="0092761F" w:rsidP="004B0974">
            <w:pPr>
              <w:jc w:val="center"/>
              <w:rPr>
                <w:rFonts w:ascii="Times New Roman" w:hAnsi="Times New Roman" w:cs="Times New Roman"/>
              </w:rPr>
            </w:pPr>
            <w:r>
              <w:rPr>
                <w:rFonts w:ascii="Times New Roman" w:hAnsi="Times New Roman" w:cs="Times New Roman"/>
              </w:rPr>
              <w:t>31 июл</w:t>
            </w:r>
            <w:r w:rsidR="00F00145">
              <w:rPr>
                <w:rFonts w:ascii="Times New Roman" w:hAnsi="Times New Roman" w:cs="Times New Roman"/>
              </w:rPr>
              <w:t>я</w:t>
            </w:r>
            <w:r w:rsidR="00257C7A">
              <w:rPr>
                <w:rFonts w:ascii="Times New Roman" w:hAnsi="Times New Roman" w:cs="Times New Roman"/>
              </w:rPr>
              <w:t xml:space="preserve">     2019</w:t>
            </w:r>
          </w:p>
          <w:p w:rsidR="00334BF2" w:rsidRDefault="00334BF2" w:rsidP="004B0974">
            <w:pPr>
              <w:jc w:val="center"/>
              <w:rPr>
                <w:rFonts w:ascii="Times New Roman" w:hAnsi="Times New Roman" w:cs="Times New Roman"/>
              </w:rPr>
            </w:pPr>
            <w:r>
              <w:rPr>
                <w:rFonts w:ascii="Times New Roman" w:hAnsi="Times New Roman" w:cs="Times New Roman"/>
              </w:rPr>
              <w:t>года</w:t>
            </w:r>
          </w:p>
          <w:p w:rsidR="00334BF2" w:rsidRDefault="00334BF2" w:rsidP="004B0974">
            <w:pPr>
              <w:jc w:val="center"/>
              <w:rPr>
                <w:rFonts w:ascii="Times New Roman" w:hAnsi="Times New Roman" w:cs="Times New Roman"/>
              </w:rPr>
            </w:pPr>
          </w:p>
        </w:tc>
      </w:tr>
    </w:tbl>
    <w:p w:rsidR="00334BF2" w:rsidRDefault="00334BF2" w:rsidP="00334BF2">
      <w:pPr>
        <w:spacing w:after="0" w:line="240" w:lineRule="auto"/>
        <w:jc w:val="center"/>
        <w:rPr>
          <w:rFonts w:ascii="Times New Roman" w:hAnsi="Times New Roman" w:cs="Times New Roman"/>
        </w:rPr>
      </w:pPr>
      <w:r>
        <w:rPr>
          <w:rFonts w:ascii="Times New Roman" w:hAnsi="Times New Roman" w:cs="Times New Roman"/>
        </w:rPr>
        <w:t>периодическое печатное издание органов местного самоуправления</w:t>
      </w:r>
    </w:p>
    <w:p w:rsidR="00334BF2" w:rsidRDefault="00334BF2" w:rsidP="00334BF2">
      <w:pPr>
        <w:spacing w:after="0" w:line="240" w:lineRule="auto"/>
        <w:jc w:val="center"/>
        <w:rPr>
          <w:rFonts w:ascii="Times New Roman" w:hAnsi="Times New Roman" w:cs="Times New Roman"/>
        </w:rPr>
      </w:pPr>
      <w:r>
        <w:rPr>
          <w:rFonts w:ascii="Times New Roman" w:hAnsi="Times New Roman" w:cs="Times New Roman"/>
        </w:rPr>
        <w:t>Цветниковского сельсовета</w:t>
      </w:r>
    </w:p>
    <w:p w:rsidR="00334BF2" w:rsidRDefault="00334BF2" w:rsidP="00334BF2">
      <w:pPr>
        <w:spacing w:after="0" w:line="240" w:lineRule="auto"/>
        <w:jc w:val="center"/>
        <w:rPr>
          <w:rFonts w:ascii="Times New Roman" w:hAnsi="Times New Roman" w:cs="Times New Roman"/>
        </w:rPr>
      </w:pPr>
    </w:p>
    <w:p w:rsidR="00334BF2" w:rsidRPr="00A8554B" w:rsidRDefault="00334BF2" w:rsidP="00334BF2">
      <w:pPr>
        <w:pStyle w:val="a8"/>
        <w:spacing w:before="0" w:beforeAutospacing="0" w:after="0" w:afterAutospacing="0"/>
        <w:ind w:left="360"/>
        <w:jc w:val="center"/>
        <w:rPr>
          <w:sz w:val="22"/>
          <w:szCs w:val="22"/>
        </w:rPr>
      </w:pPr>
      <w:r w:rsidRPr="00211CFB">
        <w:rPr>
          <w:sz w:val="22"/>
          <w:szCs w:val="22"/>
        </w:rPr>
        <w:t xml:space="preserve">                                </w:t>
      </w:r>
    </w:p>
    <w:p w:rsidR="00334BF2" w:rsidRDefault="00334BF2" w:rsidP="00334BF2">
      <w:pPr>
        <w:spacing w:after="0" w:line="240" w:lineRule="auto"/>
        <w:jc w:val="center"/>
        <w:rPr>
          <w:rFonts w:ascii="Times New Roman" w:hAnsi="Times New Roman" w:cs="Times New Roman"/>
          <w:color w:val="FF0000"/>
        </w:rPr>
      </w:pPr>
      <w:r>
        <w:rPr>
          <w:rFonts w:ascii="Times New Roman" w:hAnsi="Times New Roman" w:cs="Times New Roman"/>
          <w:color w:val="FF0000"/>
        </w:rPr>
        <w:t>Раздел 1. Решения Совета депутатов Цветниковского сельсовета</w:t>
      </w:r>
    </w:p>
    <w:p w:rsidR="00201662" w:rsidRDefault="00201662" w:rsidP="00334BF2">
      <w:pPr>
        <w:spacing w:after="0" w:line="240" w:lineRule="auto"/>
        <w:jc w:val="center"/>
        <w:rPr>
          <w:rFonts w:ascii="Times New Roman" w:hAnsi="Times New Roman" w:cs="Times New Roman"/>
          <w:color w:val="FF0000"/>
        </w:rPr>
      </w:pPr>
    </w:p>
    <w:p w:rsidR="00201662" w:rsidRPr="00201662" w:rsidRDefault="00201662" w:rsidP="00201662">
      <w:pPr>
        <w:spacing w:after="0"/>
        <w:jc w:val="center"/>
        <w:rPr>
          <w:rFonts w:ascii="Times New Roman" w:hAnsi="Times New Roman" w:cs="Times New Roman"/>
        </w:rPr>
      </w:pPr>
      <w:r w:rsidRPr="00201662">
        <w:rPr>
          <w:rFonts w:ascii="Times New Roman" w:hAnsi="Times New Roman" w:cs="Times New Roman"/>
        </w:rPr>
        <w:t>СОВЕТ ДЕПУТАТОВ ЦВЕТНИКОВСКОГО СЕЛЬСОВЕТА</w:t>
      </w:r>
    </w:p>
    <w:p w:rsidR="00201662" w:rsidRPr="00201662" w:rsidRDefault="00201662" w:rsidP="00201662">
      <w:pPr>
        <w:spacing w:after="0" w:line="240" w:lineRule="auto"/>
        <w:jc w:val="center"/>
        <w:rPr>
          <w:rFonts w:ascii="Times New Roman" w:hAnsi="Times New Roman" w:cs="Times New Roman"/>
        </w:rPr>
      </w:pPr>
      <w:r w:rsidRPr="00201662">
        <w:rPr>
          <w:rFonts w:ascii="Times New Roman" w:hAnsi="Times New Roman" w:cs="Times New Roman"/>
        </w:rPr>
        <w:t>ЗДВИНСКОГО РАЙОНА НОВОСИБИРСКОЙ ОБЛАСТИ</w:t>
      </w:r>
    </w:p>
    <w:p w:rsidR="00201662" w:rsidRPr="00201662" w:rsidRDefault="00201662" w:rsidP="00201662">
      <w:pPr>
        <w:spacing w:after="0" w:line="240" w:lineRule="auto"/>
        <w:jc w:val="center"/>
        <w:rPr>
          <w:rFonts w:ascii="Times New Roman" w:hAnsi="Times New Roman" w:cs="Times New Roman"/>
        </w:rPr>
      </w:pPr>
      <w:r w:rsidRPr="00201662">
        <w:rPr>
          <w:rFonts w:ascii="Times New Roman" w:hAnsi="Times New Roman" w:cs="Times New Roman"/>
        </w:rPr>
        <w:t>пятого созыва</w:t>
      </w:r>
    </w:p>
    <w:p w:rsidR="00201662" w:rsidRPr="00201662" w:rsidRDefault="00201662" w:rsidP="00201662">
      <w:pPr>
        <w:spacing w:line="240" w:lineRule="auto"/>
        <w:jc w:val="center"/>
        <w:rPr>
          <w:rFonts w:ascii="Times New Roman" w:hAnsi="Times New Roman" w:cs="Times New Roman"/>
          <w:b/>
        </w:rPr>
      </w:pPr>
      <w:r w:rsidRPr="00201662">
        <w:rPr>
          <w:rFonts w:ascii="Times New Roman" w:hAnsi="Times New Roman" w:cs="Times New Roman"/>
          <w:b/>
        </w:rPr>
        <w:t>РЕШЕНИЕ</w:t>
      </w:r>
    </w:p>
    <w:p w:rsidR="00201662" w:rsidRPr="00201662" w:rsidRDefault="00201662" w:rsidP="00201662">
      <w:pPr>
        <w:spacing w:line="240" w:lineRule="auto"/>
        <w:jc w:val="center"/>
        <w:rPr>
          <w:rFonts w:ascii="Times New Roman" w:hAnsi="Times New Roman" w:cs="Times New Roman"/>
          <w:b/>
        </w:rPr>
      </w:pPr>
      <w:r w:rsidRPr="00201662">
        <w:rPr>
          <w:rFonts w:ascii="Times New Roman" w:hAnsi="Times New Roman" w:cs="Times New Roman"/>
          <w:b/>
        </w:rPr>
        <w:t>Сорок первой  сессии</w:t>
      </w:r>
    </w:p>
    <w:p w:rsidR="00201662" w:rsidRPr="00201662" w:rsidRDefault="00201662" w:rsidP="00201662">
      <w:pPr>
        <w:spacing w:line="240" w:lineRule="auto"/>
        <w:jc w:val="center"/>
        <w:rPr>
          <w:rFonts w:ascii="Times New Roman" w:hAnsi="Times New Roman" w:cs="Times New Roman"/>
        </w:rPr>
      </w:pPr>
      <w:r w:rsidRPr="00201662">
        <w:rPr>
          <w:rFonts w:ascii="Times New Roman" w:hAnsi="Times New Roman" w:cs="Times New Roman"/>
        </w:rPr>
        <w:t>29.07.2019 г.                         № 2                        с. Цветники</w:t>
      </w:r>
    </w:p>
    <w:p w:rsidR="00201662" w:rsidRPr="00201662" w:rsidRDefault="00201662" w:rsidP="00201662">
      <w:pPr>
        <w:spacing w:line="240" w:lineRule="auto"/>
        <w:rPr>
          <w:rFonts w:ascii="Times New Roman" w:hAnsi="Times New Roman" w:cs="Times New Roman"/>
        </w:rPr>
      </w:pPr>
    </w:p>
    <w:p w:rsidR="00201662" w:rsidRPr="00201662" w:rsidRDefault="00201662" w:rsidP="00201662">
      <w:pPr>
        <w:spacing w:line="240" w:lineRule="auto"/>
        <w:jc w:val="center"/>
        <w:rPr>
          <w:rFonts w:ascii="Times New Roman" w:hAnsi="Times New Roman" w:cs="Times New Roman"/>
          <w:b/>
        </w:rPr>
      </w:pPr>
      <w:r w:rsidRPr="00201662">
        <w:rPr>
          <w:rFonts w:ascii="Times New Roman" w:hAnsi="Times New Roman" w:cs="Times New Roman"/>
          <w:b/>
        </w:rPr>
        <w:t>О внесении изменений в решение тридцать четвертой сессии</w:t>
      </w:r>
    </w:p>
    <w:p w:rsidR="00201662" w:rsidRPr="00201662" w:rsidRDefault="00201662" w:rsidP="00201662">
      <w:pPr>
        <w:jc w:val="center"/>
        <w:rPr>
          <w:rFonts w:ascii="Times New Roman" w:hAnsi="Times New Roman" w:cs="Times New Roman"/>
          <w:b/>
        </w:rPr>
      </w:pPr>
      <w:r w:rsidRPr="00201662">
        <w:rPr>
          <w:rFonts w:ascii="Times New Roman" w:hAnsi="Times New Roman" w:cs="Times New Roman"/>
          <w:b/>
        </w:rPr>
        <w:t>от 19.12.2018 г. № 2 «О бюджете Цветниковского сельсовета Здвинского района на 2019 год и плановый период 2020 и 2021 годов»</w:t>
      </w:r>
    </w:p>
    <w:p w:rsidR="00201662" w:rsidRPr="00201662" w:rsidRDefault="00201662" w:rsidP="00201662">
      <w:pPr>
        <w:rPr>
          <w:rFonts w:ascii="Times New Roman" w:hAnsi="Times New Roman" w:cs="Times New Roman"/>
          <w:b/>
        </w:rPr>
      </w:pPr>
    </w:p>
    <w:p w:rsidR="00201662" w:rsidRPr="00201662" w:rsidRDefault="00201662" w:rsidP="00201662">
      <w:pPr>
        <w:rPr>
          <w:rFonts w:ascii="Times New Roman" w:hAnsi="Times New Roman" w:cs="Times New Roman"/>
        </w:rPr>
      </w:pPr>
      <w:r w:rsidRPr="00201662">
        <w:rPr>
          <w:rFonts w:ascii="Times New Roman" w:hAnsi="Times New Roman" w:cs="Times New Roman"/>
        </w:rPr>
        <w:tab/>
      </w:r>
      <w:proofErr w:type="gramStart"/>
      <w:r w:rsidRPr="00201662">
        <w:rPr>
          <w:rFonts w:ascii="Times New Roman" w:hAnsi="Times New Roman" w:cs="Times New Roman"/>
        </w:rPr>
        <w:t>Внести следующие изменения в тридцать четвертую сессию Совета депутатов Цветниковского сельсовета от 19.12.2018 г. № 2 «О бюджете Цветниковского сельсовета Здвинского района на 2019 год и плановый период 2020 и 2021 годов» с изменениями, внесёнными решением тридцать шестой  сессии Совета депутатов Цветниковского сельсовета пятого созыва   от 17.01.2019 г. № 2</w:t>
      </w:r>
      <w:r w:rsidRPr="00201662">
        <w:rPr>
          <w:rFonts w:ascii="Times New Roman" w:hAnsi="Times New Roman" w:cs="Times New Roman"/>
          <w:b/>
        </w:rPr>
        <w:t xml:space="preserve"> </w:t>
      </w:r>
      <w:r w:rsidRPr="00201662">
        <w:rPr>
          <w:rFonts w:ascii="Times New Roman" w:hAnsi="Times New Roman" w:cs="Times New Roman"/>
        </w:rPr>
        <w:t>«О внесении изменений в решение тридцать четвертой  сессии от 19.12.2018 г. № 2</w:t>
      </w:r>
      <w:proofErr w:type="gramEnd"/>
      <w:r w:rsidRPr="00201662">
        <w:rPr>
          <w:rFonts w:ascii="Times New Roman" w:hAnsi="Times New Roman" w:cs="Times New Roman"/>
        </w:rPr>
        <w:t xml:space="preserve"> «</w:t>
      </w:r>
      <w:proofErr w:type="gramStart"/>
      <w:r w:rsidRPr="00201662">
        <w:rPr>
          <w:rFonts w:ascii="Times New Roman" w:hAnsi="Times New Roman" w:cs="Times New Roman"/>
        </w:rPr>
        <w:t>О бюджете Цветниковского сельсовета Здвинского района  на 2019 год и плановый период 2020 и 2021 годов»;  решением тридцать седьмой  сессии Совета депутатов Цветниковского сельсовета пятого созыва   от 05.02.2019 г. № 2</w:t>
      </w:r>
      <w:r w:rsidRPr="00201662">
        <w:rPr>
          <w:rFonts w:ascii="Times New Roman" w:hAnsi="Times New Roman" w:cs="Times New Roman"/>
          <w:b/>
        </w:rPr>
        <w:t xml:space="preserve"> </w:t>
      </w:r>
      <w:r w:rsidRPr="00201662">
        <w:rPr>
          <w:rFonts w:ascii="Times New Roman" w:hAnsi="Times New Roman" w:cs="Times New Roman"/>
        </w:rPr>
        <w:t>«О внесении изменений в решение тридцать четвертой  сессии от 19.12.2018 г. № 2 «О бюджете Цветниковского сельсовета Здвинского района  на 2019 год и плановый период 2020 и 2021 годов»;</w:t>
      </w:r>
      <w:proofErr w:type="gramEnd"/>
      <w:r w:rsidRPr="00201662">
        <w:rPr>
          <w:rFonts w:ascii="Times New Roman" w:hAnsi="Times New Roman" w:cs="Times New Roman"/>
        </w:rPr>
        <w:t xml:space="preserve"> решением тридцать восьмой  сессии Совета депутатов Цветниковского сельсовета пятого созыва   от 28.03.2019 г. № 2</w:t>
      </w:r>
      <w:r w:rsidRPr="00201662">
        <w:rPr>
          <w:rFonts w:ascii="Times New Roman" w:hAnsi="Times New Roman" w:cs="Times New Roman"/>
          <w:b/>
        </w:rPr>
        <w:t xml:space="preserve"> </w:t>
      </w:r>
      <w:r w:rsidRPr="00201662">
        <w:rPr>
          <w:rFonts w:ascii="Times New Roman" w:hAnsi="Times New Roman" w:cs="Times New Roman"/>
        </w:rPr>
        <w:t>«О внесении изменений в решение тридцать четвертой  сессии от 19.12.2018 г. № 2 «О бюджете Цветниковского сельсовета Здвинского района  на 2019 год и плановый период 2020 и 2021 годов»; решением тридцать девятой  сессии Совета депутатов Цветниковского сельсовета пятого созыва   от 25.04.2019 г. № 2</w:t>
      </w:r>
      <w:r w:rsidRPr="00201662">
        <w:rPr>
          <w:rFonts w:ascii="Times New Roman" w:hAnsi="Times New Roman" w:cs="Times New Roman"/>
          <w:b/>
        </w:rPr>
        <w:t xml:space="preserve"> </w:t>
      </w:r>
      <w:r w:rsidRPr="00201662">
        <w:rPr>
          <w:rFonts w:ascii="Times New Roman" w:hAnsi="Times New Roman" w:cs="Times New Roman"/>
        </w:rPr>
        <w:t>«О внесении изменений в решение тридцать четвертой  сессии от 19.12.2018 г. № 2 «О бюджете Цветниковского сельсовета Здвинского района  на 2019 год и плановый период 2020 и 2021 годов»</w:t>
      </w:r>
      <w:proofErr w:type="gramStart"/>
      <w:r w:rsidRPr="00201662">
        <w:rPr>
          <w:rFonts w:ascii="Times New Roman" w:hAnsi="Times New Roman" w:cs="Times New Roman"/>
        </w:rPr>
        <w:t xml:space="preserve"> ;</w:t>
      </w:r>
      <w:proofErr w:type="gramEnd"/>
      <w:r w:rsidRPr="00201662">
        <w:rPr>
          <w:rFonts w:ascii="Times New Roman" w:hAnsi="Times New Roman" w:cs="Times New Roman"/>
        </w:rPr>
        <w:t xml:space="preserve"> решением сороковой  сессии Совета депутатов Цветниковского сельсовета пятого созыва   от 28.05.2019 г. № 2</w:t>
      </w:r>
      <w:r w:rsidRPr="00201662">
        <w:rPr>
          <w:rFonts w:ascii="Times New Roman" w:hAnsi="Times New Roman" w:cs="Times New Roman"/>
          <w:b/>
        </w:rPr>
        <w:t xml:space="preserve"> </w:t>
      </w:r>
      <w:r w:rsidRPr="00201662">
        <w:rPr>
          <w:rFonts w:ascii="Times New Roman" w:hAnsi="Times New Roman" w:cs="Times New Roman"/>
        </w:rPr>
        <w:t>«О внесении изменений в решение тридцать четвертой  сессии от 19.12.2018 г. № 2 «О бюджете Цветниковского сельсовета Здвинского района  на 2019 год и плановый период 2020 и 2021 годов»</w:t>
      </w:r>
      <w:proofErr w:type="gramStart"/>
      <w:r w:rsidRPr="00201662">
        <w:rPr>
          <w:rFonts w:ascii="Times New Roman" w:hAnsi="Times New Roman" w:cs="Times New Roman"/>
        </w:rPr>
        <w:t xml:space="preserve">  :</w:t>
      </w:r>
      <w:proofErr w:type="gramEnd"/>
    </w:p>
    <w:p w:rsidR="00201662" w:rsidRPr="00201662" w:rsidRDefault="00201662" w:rsidP="00201662">
      <w:pPr>
        <w:pStyle w:val="a5"/>
        <w:widowControl w:val="0"/>
        <w:rPr>
          <w:sz w:val="22"/>
          <w:szCs w:val="22"/>
        </w:rPr>
      </w:pPr>
    </w:p>
    <w:p w:rsidR="00201662" w:rsidRPr="00201662" w:rsidRDefault="00201662" w:rsidP="00201662">
      <w:pPr>
        <w:pStyle w:val="a5"/>
        <w:widowControl w:val="0"/>
        <w:ind w:firstLine="709"/>
        <w:rPr>
          <w:sz w:val="22"/>
          <w:szCs w:val="22"/>
        </w:rPr>
      </w:pPr>
      <w:r w:rsidRPr="00201662">
        <w:rPr>
          <w:sz w:val="22"/>
          <w:szCs w:val="22"/>
        </w:rPr>
        <w:t>1. П.п.1) п.1 изложить в следующей редакции</w:t>
      </w:r>
      <w:proofErr w:type="gramStart"/>
      <w:r w:rsidRPr="00201662">
        <w:rPr>
          <w:sz w:val="22"/>
          <w:szCs w:val="22"/>
        </w:rPr>
        <w:t xml:space="preserve"> :</w:t>
      </w:r>
      <w:proofErr w:type="gramEnd"/>
      <w:r w:rsidRPr="00201662">
        <w:rPr>
          <w:sz w:val="22"/>
          <w:szCs w:val="22"/>
        </w:rPr>
        <w:t xml:space="preserve"> </w:t>
      </w:r>
    </w:p>
    <w:p w:rsidR="00201662" w:rsidRPr="00201662" w:rsidRDefault="00201662" w:rsidP="00201662">
      <w:pPr>
        <w:pStyle w:val="a5"/>
        <w:ind w:firstLine="709"/>
        <w:rPr>
          <w:sz w:val="22"/>
          <w:szCs w:val="22"/>
        </w:rPr>
      </w:pPr>
      <w:r w:rsidRPr="00201662">
        <w:rPr>
          <w:sz w:val="22"/>
          <w:szCs w:val="22"/>
        </w:rPr>
        <w:lastRenderedPageBreak/>
        <w:t>« общий объем доходов бюджета Цветниковского сельсовета Здвинского района в сумме 11267,2 тыс. рублей, в том числе общий объем межбюджетных трансфертов, получаемых из других бюджетов бюджетной системы Российской Федерации в сумме 10096,00 тыс. рублей;</w:t>
      </w:r>
    </w:p>
    <w:p w:rsidR="00201662" w:rsidRPr="00201662" w:rsidRDefault="00201662" w:rsidP="00201662">
      <w:pPr>
        <w:ind w:firstLine="708"/>
        <w:rPr>
          <w:rFonts w:ascii="Times New Roman" w:hAnsi="Times New Roman" w:cs="Times New Roman"/>
        </w:rPr>
      </w:pPr>
    </w:p>
    <w:p w:rsidR="00201662" w:rsidRPr="00201662" w:rsidRDefault="00201662" w:rsidP="00201662">
      <w:pPr>
        <w:ind w:firstLine="708"/>
        <w:rPr>
          <w:rFonts w:ascii="Times New Roman" w:hAnsi="Times New Roman" w:cs="Times New Roman"/>
        </w:rPr>
      </w:pPr>
      <w:r w:rsidRPr="00201662">
        <w:rPr>
          <w:rFonts w:ascii="Times New Roman" w:hAnsi="Times New Roman" w:cs="Times New Roman"/>
        </w:rPr>
        <w:t>2.П.п.2) п. 1  изложить в следующей редакции</w:t>
      </w:r>
      <w:proofErr w:type="gramStart"/>
      <w:r w:rsidRPr="00201662">
        <w:rPr>
          <w:rFonts w:ascii="Times New Roman" w:hAnsi="Times New Roman" w:cs="Times New Roman"/>
        </w:rPr>
        <w:t xml:space="preserve"> :</w:t>
      </w:r>
      <w:proofErr w:type="gramEnd"/>
      <w:r w:rsidRPr="00201662">
        <w:rPr>
          <w:rFonts w:ascii="Times New Roman" w:hAnsi="Times New Roman" w:cs="Times New Roman"/>
        </w:rPr>
        <w:t xml:space="preserve"> «общий объем расходов  бюджета Цветниковского сельсовета Здвинского района в сумме 11760,8 тыс. рублей»</w:t>
      </w:r>
    </w:p>
    <w:p w:rsidR="00201662" w:rsidRPr="00201662" w:rsidRDefault="00201662" w:rsidP="00201662">
      <w:pPr>
        <w:ind w:firstLine="708"/>
        <w:rPr>
          <w:rFonts w:ascii="Times New Roman" w:hAnsi="Times New Roman" w:cs="Times New Roman"/>
        </w:rPr>
      </w:pPr>
    </w:p>
    <w:p w:rsidR="00201662" w:rsidRPr="00201662" w:rsidRDefault="00201662" w:rsidP="00201662">
      <w:pPr>
        <w:ind w:firstLine="708"/>
        <w:rPr>
          <w:rFonts w:ascii="Times New Roman" w:hAnsi="Times New Roman" w:cs="Times New Roman"/>
        </w:rPr>
      </w:pPr>
      <w:r w:rsidRPr="00201662">
        <w:rPr>
          <w:rFonts w:ascii="Times New Roman" w:hAnsi="Times New Roman" w:cs="Times New Roman"/>
        </w:rPr>
        <w:t>3.Утвердить Приложение  4 «Распределение бюджетных ассигнований по разделам и подразделам, целевым статьям и видам расходов бюджета Цветниковского сельсовета Здвинского района Новосибирской области на 2019 год» к настоящему Решению в прилагаемой редакции.</w:t>
      </w:r>
    </w:p>
    <w:p w:rsidR="00201662" w:rsidRPr="00201662" w:rsidRDefault="00201662" w:rsidP="00201662">
      <w:pPr>
        <w:ind w:firstLine="708"/>
        <w:rPr>
          <w:rFonts w:ascii="Times New Roman" w:hAnsi="Times New Roman" w:cs="Times New Roman"/>
        </w:rPr>
      </w:pPr>
      <w:r w:rsidRPr="00201662">
        <w:rPr>
          <w:rFonts w:ascii="Times New Roman" w:hAnsi="Times New Roman" w:cs="Times New Roman"/>
        </w:rPr>
        <w:t>4.Утвердить Приложение 5 «Ведомственная структура расходов бюджета Цветниковского сельсовета Здвинского района Новосибирской области на 2019 год» к настоящему Решению в прилагаемой редакции.</w:t>
      </w:r>
    </w:p>
    <w:p w:rsidR="00201662" w:rsidRPr="00201662" w:rsidRDefault="00201662" w:rsidP="00201662">
      <w:pPr>
        <w:adjustRightInd w:val="0"/>
        <w:ind w:firstLine="708"/>
        <w:jc w:val="both"/>
        <w:rPr>
          <w:rFonts w:ascii="Times New Roman" w:hAnsi="Times New Roman" w:cs="Times New Roman"/>
        </w:rPr>
      </w:pPr>
      <w:r w:rsidRPr="00201662">
        <w:rPr>
          <w:rFonts w:ascii="Times New Roman" w:hAnsi="Times New Roman" w:cs="Times New Roman"/>
        </w:rPr>
        <w:t xml:space="preserve">5. Утвердить Приложение 6 «Перечень публичных нормативных обязательств подлежащих исполнению за счет бюджета Цветниковского сельсовета Здвинского района </w:t>
      </w:r>
      <w:r w:rsidRPr="00201662">
        <w:rPr>
          <w:rFonts w:ascii="Times New Roman" w:hAnsi="Times New Roman" w:cs="Times New Roman"/>
          <w:bCs/>
        </w:rPr>
        <w:t xml:space="preserve">Новосибирской области на 2019 год» </w:t>
      </w:r>
      <w:r w:rsidRPr="00201662">
        <w:rPr>
          <w:rFonts w:ascii="Times New Roman" w:hAnsi="Times New Roman" w:cs="Times New Roman"/>
        </w:rPr>
        <w:t>к настоящему Решению в прилагаемой редакции.</w:t>
      </w:r>
    </w:p>
    <w:p w:rsidR="00201662" w:rsidRPr="00201662" w:rsidRDefault="00201662" w:rsidP="00201662">
      <w:pPr>
        <w:ind w:firstLine="708"/>
        <w:rPr>
          <w:rFonts w:ascii="Times New Roman" w:hAnsi="Times New Roman" w:cs="Times New Roman"/>
        </w:rPr>
      </w:pPr>
      <w:r w:rsidRPr="00201662">
        <w:rPr>
          <w:rFonts w:ascii="Times New Roman" w:hAnsi="Times New Roman" w:cs="Times New Roman"/>
        </w:rPr>
        <w:t>6. Утвердить Приложение 9 «Источники финансирования дефицита бюджета Цветниковского сельсовета Здвинского района Новосибирской области на 2019 год» к настоящему Решению в прилагаемой редакции.</w:t>
      </w:r>
    </w:p>
    <w:p w:rsidR="00201662" w:rsidRPr="00201662" w:rsidRDefault="00201662" w:rsidP="00201662">
      <w:pPr>
        <w:ind w:firstLine="708"/>
        <w:rPr>
          <w:rFonts w:ascii="Times New Roman" w:hAnsi="Times New Roman" w:cs="Times New Roman"/>
        </w:rPr>
      </w:pPr>
      <w:r w:rsidRPr="00201662">
        <w:rPr>
          <w:rFonts w:ascii="Times New Roman" w:hAnsi="Times New Roman" w:cs="Times New Roman"/>
        </w:rPr>
        <w:t>7.Решение вступает в силу со дня его подписания.</w:t>
      </w:r>
    </w:p>
    <w:p w:rsidR="00201662" w:rsidRPr="00201662" w:rsidRDefault="00201662" w:rsidP="00201662">
      <w:pPr>
        <w:rPr>
          <w:rFonts w:ascii="Times New Roman" w:hAnsi="Times New Roman" w:cs="Times New Roman"/>
        </w:rPr>
      </w:pPr>
      <w:r w:rsidRPr="00201662">
        <w:rPr>
          <w:rFonts w:ascii="Times New Roman" w:hAnsi="Times New Roman" w:cs="Times New Roman"/>
        </w:rPr>
        <w:t>Глава Цветниковского сельсовета</w:t>
      </w:r>
      <w:proofErr w:type="gramStart"/>
      <w:r w:rsidRPr="00201662">
        <w:rPr>
          <w:rFonts w:ascii="Times New Roman" w:hAnsi="Times New Roman" w:cs="Times New Roman"/>
        </w:rPr>
        <w:t xml:space="preserve"> :</w:t>
      </w:r>
      <w:proofErr w:type="gramEnd"/>
      <w:r w:rsidRPr="00201662">
        <w:rPr>
          <w:rFonts w:ascii="Times New Roman" w:hAnsi="Times New Roman" w:cs="Times New Roman"/>
        </w:rPr>
        <w:t xml:space="preserve">                              Е.К.</w:t>
      </w:r>
      <w:r>
        <w:rPr>
          <w:rFonts w:ascii="Times New Roman" w:hAnsi="Times New Roman" w:cs="Times New Roman"/>
        </w:rPr>
        <w:t xml:space="preserve"> </w:t>
      </w:r>
      <w:r w:rsidRPr="00201662">
        <w:rPr>
          <w:rFonts w:ascii="Times New Roman" w:hAnsi="Times New Roman" w:cs="Times New Roman"/>
        </w:rPr>
        <w:t>Кошман</w:t>
      </w:r>
    </w:p>
    <w:p w:rsidR="00201662" w:rsidRDefault="00201662" w:rsidP="00334BF2">
      <w:pPr>
        <w:spacing w:after="0" w:line="240" w:lineRule="auto"/>
        <w:jc w:val="center"/>
        <w:rPr>
          <w:rFonts w:ascii="Times New Roman" w:hAnsi="Times New Roman" w:cs="Times New Roman"/>
          <w:color w:val="FF0000"/>
        </w:rPr>
      </w:pPr>
    </w:p>
    <w:p w:rsidR="00201662" w:rsidRPr="00262045" w:rsidRDefault="00201662" w:rsidP="00201662">
      <w:pPr>
        <w:spacing w:after="0"/>
        <w:jc w:val="center"/>
        <w:rPr>
          <w:rFonts w:ascii="Times New Roman" w:hAnsi="Times New Roman" w:cs="Times New Roman"/>
          <w:b/>
          <w:sz w:val="24"/>
          <w:szCs w:val="24"/>
        </w:rPr>
      </w:pPr>
      <w:r w:rsidRPr="00262045">
        <w:rPr>
          <w:rFonts w:ascii="Times New Roman" w:hAnsi="Times New Roman" w:cs="Times New Roman"/>
          <w:b/>
          <w:sz w:val="24"/>
          <w:szCs w:val="24"/>
        </w:rPr>
        <w:t>СОВЕТ ДЕПУТАТОВ ЦВЕТНИКОВСКОГО   СЕЛЬСОВЕТА</w:t>
      </w:r>
    </w:p>
    <w:p w:rsidR="00201662" w:rsidRPr="00262045" w:rsidRDefault="00201662" w:rsidP="00201662">
      <w:pPr>
        <w:spacing w:after="0"/>
        <w:jc w:val="center"/>
        <w:rPr>
          <w:rFonts w:ascii="Times New Roman" w:hAnsi="Times New Roman" w:cs="Times New Roman"/>
          <w:b/>
          <w:sz w:val="24"/>
          <w:szCs w:val="24"/>
        </w:rPr>
      </w:pPr>
      <w:r w:rsidRPr="00262045">
        <w:rPr>
          <w:rFonts w:ascii="Times New Roman" w:hAnsi="Times New Roman" w:cs="Times New Roman"/>
          <w:b/>
          <w:sz w:val="24"/>
          <w:szCs w:val="24"/>
        </w:rPr>
        <w:t>ЗДВИНСКОГО РАЙОНА НОВОСИБИРСКОЙ ОБЛАСТИ</w:t>
      </w:r>
    </w:p>
    <w:p w:rsidR="00201662" w:rsidRPr="00262045" w:rsidRDefault="00201662" w:rsidP="00201662">
      <w:pPr>
        <w:spacing w:after="0"/>
        <w:jc w:val="center"/>
        <w:rPr>
          <w:rFonts w:ascii="Times New Roman" w:hAnsi="Times New Roman" w:cs="Times New Roman"/>
          <w:sz w:val="24"/>
          <w:szCs w:val="24"/>
        </w:rPr>
      </w:pPr>
      <w:r w:rsidRPr="00262045">
        <w:rPr>
          <w:rFonts w:ascii="Times New Roman" w:hAnsi="Times New Roman" w:cs="Times New Roman"/>
          <w:sz w:val="24"/>
          <w:szCs w:val="24"/>
        </w:rPr>
        <w:t>пятого созыва</w:t>
      </w:r>
    </w:p>
    <w:p w:rsidR="00201662" w:rsidRPr="00262045" w:rsidRDefault="00201662" w:rsidP="00201662">
      <w:pPr>
        <w:spacing w:after="0"/>
        <w:jc w:val="center"/>
        <w:rPr>
          <w:rFonts w:ascii="Times New Roman" w:hAnsi="Times New Roman" w:cs="Times New Roman"/>
          <w:b/>
          <w:sz w:val="24"/>
          <w:szCs w:val="24"/>
        </w:rPr>
      </w:pPr>
    </w:p>
    <w:p w:rsidR="00201662" w:rsidRDefault="00201662" w:rsidP="00201662">
      <w:pPr>
        <w:spacing w:after="0"/>
        <w:jc w:val="center"/>
        <w:rPr>
          <w:rFonts w:ascii="Times New Roman" w:hAnsi="Times New Roman" w:cs="Times New Roman"/>
          <w:b/>
          <w:sz w:val="24"/>
          <w:szCs w:val="24"/>
        </w:rPr>
      </w:pPr>
      <w:proofErr w:type="gramStart"/>
      <w:r w:rsidRPr="00262045">
        <w:rPr>
          <w:rFonts w:ascii="Times New Roman" w:hAnsi="Times New Roman" w:cs="Times New Roman"/>
          <w:b/>
          <w:sz w:val="24"/>
          <w:szCs w:val="24"/>
        </w:rPr>
        <w:t>Р</w:t>
      </w:r>
      <w:proofErr w:type="gramEnd"/>
      <w:r w:rsidRPr="00262045">
        <w:rPr>
          <w:rFonts w:ascii="Times New Roman" w:hAnsi="Times New Roman" w:cs="Times New Roman"/>
          <w:b/>
          <w:sz w:val="24"/>
          <w:szCs w:val="24"/>
        </w:rPr>
        <w:t xml:space="preserve"> Е Ш Е Н И Е</w:t>
      </w:r>
    </w:p>
    <w:p w:rsidR="00201662" w:rsidRPr="00262045" w:rsidRDefault="00201662" w:rsidP="0020166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Сорок первой сессии </w:t>
      </w:r>
    </w:p>
    <w:p w:rsidR="00201662" w:rsidRPr="00262045" w:rsidRDefault="00201662" w:rsidP="00201662">
      <w:pPr>
        <w:spacing w:after="0"/>
        <w:rPr>
          <w:rFonts w:ascii="Times New Roman" w:hAnsi="Times New Roman" w:cs="Times New Roman"/>
          <w:b/>
          <w:sz w:val="24"/>
          <w:szCs w:val="24"/>
        </w:rPr>
      </w:pPr>
    </w:p>
    <w:p w:rsidR="00201662" w:rsidRDefault="00201662" w:rsidP="00201662">
      <w:pPr>
        <w:spacing w:after="0"/>
        <w:jc w:val="center"/>
        <w:rPr>
          <w:rFonts w:ascii="Times New Roman" w:hAnsi="Times New Roman" w:cs="Times New Roman"/>
          <w:sz w:val="24"/>
          <w:szCs w:val="24"/>
        </w:rPr>
      </w:pPr>
      <w:r>
        <w:rPr>
          <w:rFonts w:ascii="Times New Roman" w:hAnsi="Times New Roman" w:cs="Times New Roman"/>
          <w:sz w:val="24"/>
          <w:szCs w:val="24"/>
        </w:rPr>
        <w:t xml:space="preserve">от 29.07.2019 </w:t>
      </w:r>
      <w:r w:rsidRPr="00262045">
        <w:rPr>
          <w:rFonts w:ascii="Times New Roman" w:hAnsi="Times New Roman" w:cs="Times New Roman"/>
          <w:sz w:val="24"/>
          <w:szCs w:val="24"/>
        </w:rPr>
        <w:t xml:space="preserve"> г.      </w:t>
      </w:r>
      <w:r>
        <w:rPr>
          <w:rFonts w:ascii="Times New Roman" w:hAnsi="Times New Roman" w:cs="Times New Roman"/>
          <w:sz w:val="24"/>
          <w:szCs w:val="24"/>
        </w:rPr>
        <w:t xml:space="preserve">              с. Цветники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w:t>
      </w:r>
    </w:p>
    <w:p w:rsidR="00201662" w:rsidRPr="00BF409F" w:rsidRDefault="00201662" w:rsidP="00201662">
      <w:pPr>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7"/>
      </w:tblGrid>
      <w:tr w:rsidR="00201662" w:rsidRPr="00D75B75" w:rsidTr="00201662">
        <w:trPr>
          <w:trHeight w:val="1745"/>
        </w:trPr>
        <w:tc>
          <w:tcPr>
            <w:tcW w:w="9497" w:type="dxa"/>
            <w:tcBorders>
              <w:top w:val="nil"/>
              <w:left w:val="nil"/>
              <w:bottom w:val="nil"/>
              <w:right w:val="nil"/>
            </w:tcBorders>
          </w:tcPr>
          <w:p w:rsidR="00201662" w:rsidRPr="00D75B75" w:rsidRDefault="00201662" w:rsidP="00201662">
            <w:pPr>
              <w:pStyle w:val="2"/>
              <w:rPr>
                <w:sz w:val="24"/>
                <w:szCs w:val="24"/>
              </w:rPr>
            </w:pPr>
            <w:r>
              <w:rPr>
                <w:sz w:val="24"/>
                <w:szCs w:val="24"/>
              </w:rPr>
              <w:t>О внесении изменений в решение двадцать третьей сессии Совета депутатов Цветниковского сельсовета Здвинского района Новосибирской области от 27.09.2017 г. № 4 «</w:t>
            </w:r>
            <w:r w:rsidRPr="00D75B75">
              <w:rPr>
                <w:sz w:val="24"/>
                <w:szCs w:val="24"/>
              </w:rPr>
              <w:t>Об утверждении Положения об условиях и порядке назначения, выплаты и перерасчета пенсии за выслугу лет лицам, замещавшим должности</w:t>
            </w:r>
          </w:p>
          <w:p w:rsidR="00201662" w:rsidRPr="00D75B75" w:rsidRDefault="00201662" w:rsidP="00201662">
            <w:pPr>
              <w:pStyle w:val="2"/>
              <w:rPr>
                <w:sz w:val="24"/>
                <w:szCs w:val="24"/>
              </w:rPr>
            </w:pPr>
            <w:r w:rsidRPr="00D75B75">
              <w:rPr>
                <w:sz w:val="24"/>
                <w:szCs w:val="24"/>
              </w:rPr>
              <w:t>муниципальной службы в администрации Цветниковского сельсовета</w:t>
            </w:r>
          </w:p>
          <w:p w:rsidR="00201662" w:rsidRPr="00D75B75" w:rsidRDefault="00201662" w:rsidP="00201662">
            <w:pPr>
              <w:pStyle w:val="2"/>
              <w:rPr>
                <w:sz w:val="24"/>
                <w:szCs w:val="24"/>
              </w:rPr>
            </w:pPr>
            <w:r w:rsidRPr="00D75B75">
              <w:rPr>
                <w:sz w:val="24"/>
                <w:szCs w:val="24"/>
              </w:rPr>
              <w:t>Здвинского района Новосибирской области</w:t>
            </w:r>
            <w:r>
              <w:rPr>
                <w:sz w:val="24"/>
                <w:szCs w:val="24"/>
              </w:rPr>
              <w:t>»</w:t>
            </w:r>
          </w:p>
        </w:tc>
      </w:tr>
    </w:tbl>
    <w:p w:rsidR="00201662" w:rsidRPr="000C63B0" w:rsidRDefault="00201662" w:rsidP="00201662">
      <w:pPr>
        <w:spacing w:after="0" w:line="240" w:lineRule="auto"/>
        <w:rPr>
          <w:rFonts w:ascii="Times New Roman" w:eastAsia="Times New Roman" w:hAnsi="Times New Roman" w:cs="Times New Roman"/>
          <w:spacing w:val="2"/>
          <w:sz w:val="24"/>
          <w:szCs w:val="24"/>
        </w:rPr>
      </w:pPr>
      <w:r w:rsidRPr="00C304F6">
        <w:rPr>
          <w:rFonts w:ascii="Times New Roman" w:hAnsi="Times New Roman"/>
          <w:sz w:val="28"/>
          <w:szCs w:val="28"/>
        </w:rPr>
        <w:tab/>
      </w:r>
      <w:r w:rsidRPr="000C63B0">
        <w:rPr>
          <w:rFonts w:ascii="Times New Roman" w:eastAsia="Times New Roman" w:hAnsi="Times New Roman" w:cs="Times New Roman"/>
          <w:spacing w:val="2"/>
          <w:sz w:val="24"/>
          <w:szCs w:val="24"/>
        </w:rPr>
        <w:t xml:space="preserve">В </w:t>
      </w:r>
      <w:proofErr w:type="gramStart"/>
      <w:r w:rsidRPr="000C63B0">
        <w:rPr>
          <w:rFonts w:ascii="Times New Roman" w:eastAsia="Times New Roman" w:hAnsi="Times New Roman" w:cs="Times New Roman"/>
          <w:spacing w:val="2"/>
          <w:sz w:val="24"/>
          <w:szCs w:val="24"/>
        </w:rPr>
        <w:t>соответствии</w:t>
      </w:r>
      <w:proofErr w:type="gramEnd"/>
      <w:r w:rsidRPr="000C63B0">
        <w:rPr>
          <w:rFonts w:ascii="Times New Roman" w:eastAsia="Times New Roman" w:hAnsi="Times New Roman" w:cs="Times New Roman"/>
          <w:spacing w:val="2"/>
          <w:sz w:val="24"/>
          <w:szCs w:val="24"/>
        </w:rPr>
        <w:t xml:space="preserve"> с</w:t>
      </w:r>
      <w:r>
        <w:rPr>
          <w:rFonts w:ascii="Times New Roman" w:eastAsia="Times New Roman" w:hAnsi="Times New Roman" w:cs="Times New Roman"/>
          <w:spacing w:val="2"/>
          <w:sz w:val="24"/>
          <w:szCs w:val="24"/>
        </w:rPr>
        <w:t xml:space="preserve"> </w:t>
      </w:r>
      <w:r w:rsidRPr="000C63B0">
        <w:rPr>
          <w:rFonts w:ascii="Times New Roman" w:eastAsia="Times New Roman" w:hAnsi="Times New Roman" w:cs="Times New Roman"/>
          <w:spacing w:val="2"/>
          <w:sz w:val="24"/>
          <w:szCs w:val="24"/>
        </w:rPr>
        <w:t xml:space="preserve">постановлением Губернатора Новосибирской области от 04.08.2008 N 302 "Об утверждении Положения о порядке назначения, выплаты и перерасчета пенсии за выслугу лет государственным гражданским служащим Новосибирской области", </w:t>
      </w:r>
    </w:p>
    <w:p w:rsidR="00201662" w:rsidRDefault="00201662" w:rsidP="00201662">
      <w:pPr>
        <w:pStyle w:val="2"/>
        <w:rPr>
          <w:b/>
          <w:spacing w:val="2"/>
          <w:sz w:val="24"/>
          <w:szCs w:val="24"/>
        </w:rPr>
      </w:pPr>
      <w:r w:rsidRPr="00E751A0">
        <w:rPr>
          <w:spacing w:val="2"/>
          <w:sz w:val="24"/>
          <w:szCs w:val="24"/>
        </w:rPr>
        <w:lastRenderedPageBreak/>
        <w:t xml:space="preserve">Совет депутатов </w:t>
      </w:r>
      <w:r>
        <w:rPr>
          <w:spacing w:val="2"/>
          <w:sz w:val="24"/>
          <w:szCs w:val="24"/>
        </w:rPr>
        <w:t>Цветниковского</w:t>
      </w:r>
      <w:r w:rsidRPr="00E751A0">
        <w:rPr>
          <w:spacing w:val="2"/>
          <w:sz w:val="24"/>
          <w:szCs w:val="24"/>
        </w:rPr>
        <w:t xml:space="preserve"> сельсовета Здвинского района Новосибирской области </w:t>
      </w:r>
    </w:p>
    <w:p w:rsidR="00201662" w:rsidRDefault="00201662" w:rsidP="00201662">
      <w:pPr>
        <w:pStyle w:val="2"/>
        <w:rPr>
          <w:b/>
          <w:sz w:val="24"/>
          <w:szCs w:val="24"/>
        </w:rPr>
      </w:pPr>
      <w:proofErr w:type="spellStart"/>
      <w:proofErr w:type="gramStart"/>
      <w:r w:rsidRPr="00E751A0">
        <w:rPr>
          <w:spacing w:val="2"/>
          <w:sz w:val="24"/>
          <w:szCs w:val="24"/>
        </w:rPr>
        <w:t>р</w:t>
      </w:r>
      <w:proofErr w:type="spellEnd"/>
      <w:proofErr w:type="gramEnd"/>
      <w:r w:rsidRPr="00E751A0">
        <w:rPr>
          <w:spacing w:val="2"/>
          <w:sz w:val="24"/>
          <w:szCs w:val="24"/>
        </w:rPr>
        <w:t xml:space="preserve"> е </w:t>
      </w:r>
      <w:proofErr w:type="spellStart"/>
      <w:r w:rsidRPr="00E751A0">
        <w:rPr>
          <w:spacing w:val="2"/>
          <w:sz w:val="24"/>
          <w:szCs w:val="24"/>
        </w:rPr>
        <w:t>ш</w:t>
      </w:r>
      <w:proofErr w:type="spellEnd"/>
      <w:r w:rsidRPr="00E751A0">
        <w:rPr>
          <w:spacing w:val="2"/>
          <w:sz w:val="24"/>
          <w:szCs w:val="24"/>
        </w:rPr>
        <w:t xml:space="preserve"> и л:</w:t>
      </w:r>
      <w:r w:rsidRPr="00E751A0">
        <w:rPr>
          <w:spacing w:val="2"/>
          <w:sz w:val="24"/>
          <w:szCs w:val="24"/>
        </w:rPr>
        <w:br/>
      </w:r>
      <w:r w:rsidRPr="001D749A">
        <w:rPr>
          <w:color w:val="2D2D2D"/>
          <w:spacing w:val="2"/>
          <w:sz w:val="24"/>
          <w:szCs w:val="24"/>
        </w:rPr>
        <w:t xml:space="preserve">         </w:t>
      </w:r>
      <w:r w:rsidRPr="001D749A">
        <w:rPr>
          <w:spacing w:val="2"/>
          <w:sz w:val="24"/>
          <w:szCs w:val="24"/>
        </w:rPr>
        <w:t xml:space="preserve">1. Внести </w:t>
      </w:r>
      <w:r>
        <w:rPr>
          <w:spacing w:val="2"/>
          <w:sz w:val="24"/>
          <w:szCs w:val="24"/>
        </w:rPr>
        <w:t xml:space="preserve">в </w:t>
      </w:r>
      <w:r>
        <w:rPr>
          <w:sz w:val="24"/>
          <w:szCs w:val="24"/>
        </w:rPr>
        <w:t>положение</w:t>
      </w:r>
      <w:r w:rsidRPr="001D749A">
        <w:rPr>
          <w:sz w:val="24"/>
          <w:szCs w:val="24"/>
        </w:rPr>
        <w:t xml:space="preserve"> об условиях и порядке назначения, выплаты и перерасчета пенсии за выслугу лет лицам, замещавшим должности</w:t>
      </w:r>
      <w:r>
        <w:rPr>
          <w:sz w:val="24"/>
          <w:szCs w:val="24"/>
        </w:rPr>
        <w:t xml:space="preserve"> </w:t>
      </w:r>
      <w:r w:rsidRPr="001D749A">
        <w:rPr>
          <w:sz w:val="24"/>
          <w:szCs w:val="24"/>
        </w:rPr>
        <w:t>муниципальной службы в администрации Цветниковского сельсовета</w:t>
      </w:r>
      <w:r>
        <w:rPr>
          <w:sz w:val="24"/>
          <w:szCs w:val="24"/>
        </w:rPr>
        <w:t xml:space="preserve"> </w:t>
      </w:r>
      <w:r w:rsidRPr="001D749A">
        <w:rPr>
          <w:sz w:val="24"/>
          <w:szCs w:val="24"/>
        </w:rPr>
        <w:t>Здвинского района Новосибирской области</w:t>
      </w:r>
      <w:r>
        <w:rPr>
          <w:sz w:val="24"/>
          <w:szCs w:val="24"/>
        </w:rPr>
        <w:t xml:space="preserve"> следующие изменения:</w:t>
      </w:r>
    </w:p>
    <w:p w:rsidR="00201662" w:rsidRDefault="00201662" w:rsidP="00201662">
      <w:pPr>
        <w:pStyle w:val="2"/>
        <w:keepNext w:val="0"/>
        <w:numPr>
          <w:ilvl w:val="1"/>
          <w:numId w:val="10"/>
        </w:numPr>
        <w:jc w:val="left"/>
        <w:rPr>
          <w:b/>
          <w:sz w:val="24"/>
          <w:szCs w:val="24"/>
        </w:rPr>
      </w:pPr>
      <w:r>
        <w:rPr>
          <w:sz w:val="24"/>
          <w:szCs w:val="24"/>
        </w:rPr>
        <w:t xml:space="preserve"> Пункт 3.2. изложить в следующей редакции:</w:t>
      </w:r>
    </w:p>
    <w:p w:rsidR="00201662" w:rsidRPr="000C63B0" w:rsidRDefault="00201662" w:rsidP="00201662">
      <w:pPr>
        <w:pStyle w:val="2"/>
        <w:rPr>
          <w:b/>
          <w:sz w:val="24"/>
          <w:szCs w:val="24"/>
        </w:rPr>
      </w:pPr>
      <w:r w:rsidRPr="000C63B0">
        <w:rPr>
          <w:sz w:val="24"/>
          <w:szCs w:val="24"/>
        </w:rPr>
        <w:t>3.2.</w:t>
      </w:r>
      <w:r w:rsidRPr="000C63B0">
        <w:rPr>
          <w:sz w:val="24"/>
          <w:szCs w:val="24"/>
        </w:rPr>
        <w:tab/>
        <w:t xml:space="preserve">Решение о назначении пенсии за выслугу лет принимается </w:t>
      </w:r>
      <w:r w:rsidRPr="00AB6F05">
        <w:rPr>
          <w:sz w:val="24"/>
          <w:szCs w:val="24"/>
        </w:rPr>
        <w:t>Главой</w:t>
      </w:r>
      <w:r w:rsidRPr="005E5996">
        <w:rPr>
          <w:color w:val="FF0000"/>
          <w:sz w:val="24"/>
          <w:szCs w:val="24"/>
        </w:rPr>
        <w:t xml:space="preserve"> </w:t>
      </w:r>
      <w:r>
        <w:rPr>
          <w:sz w:val="24"/>
          <w:szCs w:val="24"/>
          <w:lang w:eastAsia="ar-SA"/>
        </w:rPr>
        <w:t>Цветниковского</w:t>
      </w:r>
      <w:r w:rsidRPr="005E5996">
        <w:rPr>
          <w:sz w:val="24"/>
          <w:szCs w:val="24"/>
          <w:lang w:eastAsia="ar-SA"/>
        </w:rPr>
        <w:t xml:space="preserve"> сельсовета</w:t>
      </w:r>
      <w:r>
        <w:rPr>
          <w:sz w:val="24"/>
          <w:szCs w:val="24"/>
          <w:lang w:eastAsia="ar-SA"/>
        </w:rPr>
        <w:t xml:space="preserve"> </w:t>
      </w:r>
      <w:r w:rsidRPr="00AB6F05">
        <w:rPr>
          <w:sz w:val="24"/>
          <w:szCs w:val="24"/>
        </w:rPr>
        <w:t>Здвинского района  (далее - Глава)</w:t>
      </w:r>
      <w:r w:rsidRPr="005E5996">
        <w:rPr>
          <w:color w:val="FF0000"/>
          <w:sz w:val="24"/>
          <w:szCs w:val="24"/>
        </w:rPr>
        <w:t xml:space="preserve"> </w:t>
      </w:r>
      <w:r w:rsidRPr="000C63B0">
        <w:rPr>
          <w:sz w:val="24"/>
          <w:szCs w:val="24"/>
        </w:rPr>
        <w:t>на основании следующих документов:</w:t>
      </w:r>
    </w:p>
    <w:p w:rsidR="00201662" w:rsidRPr="000C63B0" w:rsidRDefault="00201662" w:rsidP="00201662">
      <w:pPr>
        <w:pStyle w:val="2"/>
        <w:rPr>
          <w:b/>
          <w:sz w:val="24"/>
          <w:szCs w:val="24"/>
        </w:rPr>
      </w:pPr>
      <w:r w:rsidRPr="000C63B0">
        <w:rPr>
          <w:sz w:val="24"/>
          <w:szCs w:val="24"/>
        </w:rPr>
        <w:t>1)</w:t>
      </w:r>
      <w:r w:rsidRPr="000C63B0">
        <w:rPr>
          <w:sz w:val="24"/>
          <w:szCs w:val="24"/>
        </w:rPr>
        <w:tab/>
        <w:t>личного заявления о назначении пенсии за выслугу лет по форме согласно Приложению</w:t>
      </w:r>
      <w:r>
        <w:rPr>
          <w:sz w:val="24"/>
          <w:szCs w:val="24"/>
        </w:rPr>
        <w:t xml:space="preserve">       </w:t>
      </w:r>
      <w:r w:rsidRPr="000C63B0">
        <w:rPr>
          <w:sz w:val="24"/>
          <w:szCs w:val="24"/>
        </w:rPr>
        <w:t>№ 1 к настоящему Положению;</w:t>
      </w:r>
    </w:p>
    <w:p w:rsidR="00201662" w:rsidRPr="000C63B0" w:rsidRDefault="00201662" w:rsidP="00201662">
      <w:pPr>
        <w:pStyle w:val="2"/>
        <w:rPr>
          <w:b/>
          <w:sz w:val="24"/>
          <w:szCs w:val="24"/>
        </w:rPr>
      </w:pPr>
      <w:r w:rsidRPr="000C63B0">
        <w:rPr>
          <w:sz w:val="24"/>
          <w:szCs w:val="24"/>
        </w:rPr>
        <w:t>2)</w:t>
      </w:r>
      <w:r w:rsidRPr="000C63B0">
        <w:rPr>
          <w:sz w:val="24"/>
          <w:szCs w:val="24"/>
        </w:rPr>
        <w:tab/>
        <w:t>представления непосредственного руководителя органа местного самоуправления, муниципального органа по форме согласно Приложению № 2 к настоящему Положению;</w:t>
      </w:r>
    </w:p>
    <w:p w:rsidR="00201662" w:rsidRPr="000C63B0" w:rsidRDefault="00201662" w:rsidP="00201662">
      <w:pPr>
        <w:pStyle w:val="2"/>
        <w:rPr>
          <w:b/>
          <w:sz w:val="24"/>
          <w:szCs w:val="24"/>
        </w:rPr>
      </w:pPr>
      <w:r w:rsidRPr="000C63B0">
        <w:rPr>
          <w:sz w:val="24"/>
          <w:szCs w:val="24"/>
        </w:rPr>
        <w:t>3)</w:t>
      </w:r>
      <w:r w:rsidRPr="000C63B0">
        <w:rPr>
          <w:sz w:val="24"/>
          <w:szCs w:val="24"/>
        </w:rPr>
        <w:tab/>
        <w:t>копии трудовой книжки (прошитой, пронумерованной и заверенной специалистом, ответственным за ведение кадровой работы);</w:t>
      </w:r>
    </w:p>
    <w:p w:rsidR="00201662" w:rsidRPr="000C63B0" w:rsidRDefault="00201662" w:rsidP="00201662">
      <w:pPr>
        <w:pStyle w:val="2"/>
        <w:rPr>
          <w:b/>
          <w:sz w:val="24"/>
          <w:szCs w:val="24"/>
        </w:rPr>
      </w:pPr>
      <w:r w:rsidRPr="000C63B0">
        <w:rPr>
          <w:sz w:val="24"/>
          <w:szCs w:val="24"/>
        </w:rPr>
        <w:t>4)</w:t>
      </w:r>
      <w:r w:rsidRPr="000C63B0">
        <w:rPr>
          <w:sz w:val="24"/>
          <w:szCs w:val="24"/>
        </w:rPr>
        <w:tab/>
        <w:t>справки о периодах службы (работы), включаемых в стаж муниципальной службы для назначения пенсии за выслугу лет, по форме согласно Приложению № 3 к настоящему Положению;</w:t>
      </w:r>
    </w:p>
    <w:p w:rsidR="00201662" w:rsidRPr="000C63B0" w:rsidRDefault="00201662" w:rsidP="00201662">
      <w:pPr>
        <w:pStyle w:val="2"/>
        <w:rPr>
          <w:b/>
          <w:sz w:val="24"/>
          <w:szCs w:val="24"/>
        </w:rPr>
      </w:pPr>
      <w:r w:rsidRPr="000C63B0">
        <w:rPr>
          <w:sz w:val="24"/>
          <w:szCs w:val="24"/>
        </w:rPr>
        <w:t>5)</w:t>
      </w:r>
      <w:r w:rsidRPr="000C63B0">
        <w:rPr>
          <w:sz w:val="24"/>
          <w:szCs w:val="24"/>
        </w:rPr>
        <w:tab/>
        <w:t>справки о размере среднемесячного денежного содержания по форме согласно Приложению № 4 к настоящему Положению;</w:t>
      </w:r>
    </w:p>
    <w:p w:rsidR="00201662" w:rsidRPr="000C63B0" w:rsidRDefault="00201662" w:rsidP="00201662">
      <w:pPr>
        <w:pStyle w:val="2"/>
        <w:rPr>
          <w:b/>
          <w:sz w:val="24"/>
          <w:szCs w:val="24"/>
        </w:rPr>
      </w:pPr>
      <w:r w:rsidRPr="000C63B0">
        <w:rPr>
          <w:sz w:val="24"/>
          <w:szCs w:val="24"/>
        </w:rPr>
        <w:t>6)</w:t>
      </w:r>
      <w:r w:rsidRPr="000C63B0">
        <w:rPr>
          <w:sz w:val="24"/>
          <w:szCs w:val="24"/>
        </w:rPr>
        <w:tab/>
        <w:t>справки о размере страховой пенсии по старости (инвалидности), получаемой на момент подачи заявления о назначении пенсии за выслугу лет представляется заявителем, по форме согласно Приложению № 5 к настоящему Положению;</w:t>
      </w:r>
    </w:p>
    <w:p w:rsidR="00201662" w:rsidRPr="000C63B0" w:rsidRDefault="00201662" w:rsidP="00201662">
      <w:pPr>
        <w:pStyle w:val="2"/>
        <w:rPr>
          <w:b/>
          <w:sz w:val="24"/>
          <w:szCs w:val="24"/>
        </w:rPr>
      </w:pPr>
      <w:r w:rsidRPr="000C63B0">
        <w:rPr>
          <w:sz w:val="24"/>
          <w:szCs w:val="24"/>
        </w:rPr>
        <w:t>7)</w:t>
      </w:r>
      <w:r w:rsidRPr="000C63B0">
        <w:rPr>
          <w:sz w:val="24"/>
          <w:szCs w:val="24"/>
        </w:rPr>
        <w:tab/>
        <w:t>заверенной копии распоряжения (приказа) об увольнении с муниципальной службы;</w:t>
      </w:r>
    </w:p>
    <w:p w:rsidR="00201662" w:rsidRPr="000C63B0" w:rsidRDefault="00201662" w:rsidP="00201662">
      <w:pPr>
        <w:pStyle w:val="2"/>
        <w:rPr>
          <w:b/>
          <w:sz w:val="24"/>
          <w:szCs w:val="24"/>
        </w:rPr>
      </w:pPr>
      <w:r w:rsidRPr="000C63B0">
        <w:rPr>
          <w:sz w:val="24"/>
          <w:szCs w:val="24"/>
        </w:rPr>
        <w:t>8)</w:t>
      </w:r>
      <w:r w:rsidRPr="000C63B0">
        <w:rPr>
          <w:sz w:val="24"/>
          <w:szCs w:val="24"/>
        </w:rPr>
        <w:tab/>
        <w:t>заверенной копии военного билета;</w:t>
      </w:r>
    </w:p>
    <w:p w:rsidR="00201662" w:rsidRDefault="00201662" w:rsidP="00201662">
      <w:pPr>
        <w:pStyle w:val="2"/>
        <w:rPr>
          <w:b/>
          <w:sz w:val="24"/>
          <w:szCs w:val="24"/>
        </w:rPr>
      </w:pPr>
      <w:proofErr w:type="gramStart"/>
      <w:r w:rsidRPr="000C63B0">
        <w:rPr>
          <w:sz w:val="24"/>
          <w:szCs w:val="24"/>
        </w:rPr>
        <w:t>9)</w:t>
      </w:r>
      <w:r w:rsidRPr="000C63B0">
        <w:rPr>
          <w:sz w:val="24"/>
          <w:szCs w:val="24"/>
        </w:rPr>
        <w:tab/>
        <w:t>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roofErr w:type="gramEnd"/>
    </w:p>
    <w:p w:rsidR="00201662" w:rsidRPr="000C63B0" w:rsidRDefault="00201662" w:rsidP="00201662">
      <w:pPr>
        <w:pStyle w:val="2"/>
        <w:rPr>
          <w:b/>
          <w:sz w:val="24"/>
          <w:szCs w:val="24"/>
        </w:rPr>
      </w:pPr>
      <w:r>
        <w:rPr>
          <w:sz w:val="24"/>
          <w:szCs w:val="24"/>
        </w:rPr>
        <w:t>Если справка о размере страховой пенсии по старости (инвалидности) не представлена заявителем по собственной инициативе, то администрация Цветниковского сельсовета Здвинского района Новосибирской области получает информацию по межведомственному запросу в рамках межведомственного информационного взаимодействия в порядке, установленным Федеральным законом от 27.07.2010 г. № 210-ФЗ «Об организации предоставления государственных и муниципальных услуг».</w:t>
      </w:r>
    </w:p>
    <w:p w:rsidR="00201662" w:rsidRPr="000C63B0" w:rsidRDefault="00201662" w:rsidP="00201662">
      <w:pPr>
        <w:pStyle w:val="2"/>
        <w:rPr>
          <w:b/>
          <w:sz w:val="24"/>
          <w:szCs w:val="24"/>
        </w:rPr>
      </w:pPr>
      <w:proofErr w:type="gramStart"/>
      <w:r w:rsidRPr="000C63B0">
        <w:rPr>
          <w:sz w:val="24"/>
          <w:szCs w:val="24"/>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w:t>
      </w:r>
      <w:r>
        <w:rPr>
          <w:sz w:val="24"/>
          <w:szCs w:val="24"/>
        </w:rPr>
        <w:t xml:space="preserve">специалистом по кадровой работе администрации Цветниковского сельсовета </w:t>
      </w:r>
      <w:r w:rsidRPr="000C63B0">
        <w:rPr>
          <w:sz w:val="24"/>
          <w:szCs w:val="24"/>
        </w:rPr>
        <w:t>Здвинского района возвращаются заявителю.</w:t>
      </w:r>
      <w:proofErr w:type="gramEnd"/>
    </w:p>
    <w:p w:rsidR="00201662" w:rsidRDefault="00201662" w:rsidP="00201662">
      <w:pPr>
        <w:pStyle w:val="2"/>
        <w:ind w:left="360"/>
        <w:rPr>
          <w:b/>
          <w:sz w:val="24"/>
          <w:szCs w:val="24"/>
        </w:rPr>
      </w:pPr>
    </w:p>
    <w:p w:rsidR="00201662" w:rsidRDefault="00201662" w:rsidP="00201662">
      <w:pPr>
        <w:pStyle w:val="2"/>
        <w:keepNext w:val="0"/>
        <w:numPr>
          <w:ilvl w:val="0"/>
          <w:numId w:val="10"/>
        </w:numPr>
        <w:jc w:val="left"/>
        <w:rPr>
          <w:b/>
          <w:sz w:val="24"/>
          <w:szCs w:val="24"/>
        </w:rPr>
      </w:pPr>
      <w:r>
        <w:rPr>
          <w:sz w:val="24"/>
          <w:szCs w:val="24"/>
        </w:rPr>
        <w:t xml:space="preserve">Опубликовать настоящее решение в периодическом печатном издании «Вестник Цветниковского сельсовета» </w:t>
      </w:r>
    </w:p>
    <w:p w:rsidR="00201662" w:rsidRPr="001D749A" w:rsidRDefault="00201662" w:rsidP="00201662">
      <w:pPr>
        <w:pStyle w:val="2"/>
        <w:ind w:left="1065"/>
        <w:rPr>
          <w:b/>
          <w:sz w:val="24"/>
          <w:szCs w:val="24"/>
        </w:rPr>
      </w:pPr>
    </w:p>
    <w:p w:rsidR="00201662" w:rsidRPr="00F14F9F" w:rsidRDefault="00201662" w:rsidP="00201662">
      <w:pPr>
        <w:suppressAutoHyphens/>
        <w:autoSpaceDN w:val="0"/>
        <w:spacing w:after="0" w:line="240" w:lineRule="auto"/>
        <w:ind w:firstLine="709"/>
        <w:jc w:val="both"/>
        <w:rPr>
          <w:rFonts w:ascii="Times New Roman" w:eastAsia="Times New Roman" w:hAnsi="Times New Roman" w:cs="Times New Roman"/>
          <w:sz w:val="24"/>
          <w:szCs w:val="24"/>
          <w:lang w:eastAsia="ar-SA"/>
        </w:rPr>
      </w:pPr>
    </w:p>
    <w:p w:rsidR="00201662" w:rsidRPr="00F14F9F" w:rsidRDefault="00201662" w:rsidP="00201662">
      <w:pPr>
        <w:spacing w:after="0" w:line="0" w:lineRule="atLeast"/>
        <w:rPr>
          <w:rFonts w:ascii="Times New Roman" w:hAnsi="Times New Roman" w:cs="Times New Roman"/>
          <w:sz w:val="24"/>
          <w:szCs w:val="24"/>
        </w:rPr>
      </w:pPr>
      <w:r w:rsidRPr="00F14F9F">
        <w:rPr>
          <w:rFonts w:ascii="Times New Roman" w:hAnsi="Times New Roman" w:cs="Times New Roman"/>
          <w:sz w:val="24"/>
          <w:szCs w:val="24"/>
        </w:rPr>
        <w:lastRenderedPageBreak/>
        <w:t xml:space="preserve">Глава  </w:t>
      </w:r>
      <w:r>
        <w:rPr>
          <w:rFonts w:ascii="Times New Roman" w:hAnsi="Times New Roman" w:cs="Times New Roman"/>
          <w:sz w:val="24"/>
          <w:szCs w:val="24"/>
        </w:rPr>
        <w:t>Цветниковского</w:t>
      </w:r>
      <w:r w:rsidRPr="00F14F9F">
        <w:rPr>
          <w:rFonts w:ascii="Times New Roman" w:hAnsi="Times New Roman" w:cs="Times New Roman"/>
          <w:sz w:val="24"/>
          <w:szCs w:val="24"/>
        </w:rPr>
        <w:t xml:space="preserve"> сельсовета  </w:t>
      </w:r>
    </w:p>
    <w:p w:rsidR="00201662" w:rsidRPr="00F14F9F" w:rsidRDefault="00201662" w:rsidP="00201662">
      <w:pPr>
        <w:spacing w:after="0" w:line="0" w:lineRule="atLeast"/>
        <w:ind w:left="-480" w:firstLine="480"/>
        <w:rPr>
          <w:rFonts w:ascii="Times New Roman" w:hAnsi="Times New Roman" w:cs="Times New Roman"/>
          <w:sz w:val="28"/>
          <w:szCs w:val="28"/>
        </w:rPr>
      </w:pPr>
      <w:r w:rsidRPr="00F14F9F">
        <w:rPr>
          <w:rFonts w:ascii="Times New Roman" w:hAnsi="Times New Roman" w:cs="Times New Roman"/>
          <w:sz w:val="24"/>
          <w:szCs w:val="24"/>
        </w:rPr>
        <w:t>Здвинско</w:t>
      </w:r>
      <w:r>
        <w:rPr>
          <w:rFonts w:ascii="Times New Roman" w:hAnsi="Times New Roman" w:cs="Times New Roman"/>
          <w:sz w:val="24"/>
          <w:szCs w:val="24"/>
        </w:rPr>
        <w:t>го района Новосибирской области</w:t>
      </w:r>
      <w:r w:rsidRPr="00F14F9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F14F9F">
        <w:rPr>
          <w:rFonts w:ascii="Times New Roman" w:hAnsi="Times New Roman" w:cs="Times New Roman"/>
          <w:sz w:val="24"/>
          <w:szCs w:val="24"/>
        </w:rPr>
        <w:t xml:space="preserve">   </w:t>
      </w:r>
      <w:r>
        <w:rPr>
          <w:rFonts w:ascii="Times New Roman" w:hAnsi="Times New Roman" w:cs="Times New Roman"/>
          <w:sz w:val="24"/>
          <w:szCs w:val="24"/>
        </w:rPr>
        <w:t>Е.К. Кошман</w:t>
      </w:r>
      <w:r w:rsidRPr="00F14F9F">
        <w:rPr>
          <w:rFonts w:ascii="Times New Roman" w:hAnsi="Times New Roman" w:cs="Times New Roman"/>
          <w:sz w:val="28"/>
          <w:szCs w:val="28"/>
        </w:rPr>
        <w:t xml:space="preserve">                                            </w:t>
      </w:r>
    </w:p>
    <w:p w:rsidR="00201662" w:rsidRPr="00F14F9F" w:rsidRDefault="00201662" w:rsidP="00201662">
      <w:pPr>
        <w:pStyle w:val="a8"/>
        <w:spacing w:before="0" w:beforeAutospacing="0" w:after="0" w:afterAutospacing="0" w:line="0" w:lineRule="atLeast"/>
        <w:rPr>
          <w:color w:val="303233"/>
          <w:sz w:val="18"/>
          <w:szCs w:val="18"/>
        </w:rPr>
      </w:pPr>
    </w:p>
    <w:p w:rsidR="00201662" w:rsidRDefault="00201662" w:rsidP="00201662">
      <w:pPr>
        <w:suppressAutoHyphens/>
        <w:autoSpaceDN w:val="0"/>
        <w:spacing w:after="0" w:line="240" w:lineRule="auto"/>
        <w:jc w:val="both"/>
        <w:rPr>
          <w:rFonts w:ascii="Arial" w:eastAsia="Times New Roman" w:hAnsi="Arial" w:cs="Arial"/>
          <w:color w:val="2D2D2D"/>
          <w:spacing w:val="2"/>
          <w:sz w:val="21"/>
          <w:szCs w:val="21"/>
        </w:rPr>
      </w:pPr>
    </w:p>
    <w:p w:rsidR="00201662" w:rsidRDefault="00201662" w:rsidP="00201662">
      <w:pPr>
        <w:suppressAutoHyphens/>
        <w:autoSpaceDN w:val="0"/>
        <w:spacing w:after="0" w:line="240" w:lineRule="auto"/>
        <w:ind w:firstLine="709"/>
        <w:jc w:val="both"/>
        <w:rPr>
          <w:rFonts w:ascii="Arial" w:eastAsia="Times New Roman" w:hAnsi="Arial" w:cs="Arial"/>
          <w:color w:val="2D2D2D"/>
          <w:spacing w:val="2"/>
          <w:sz w:val="21"/>
          <w:szCs w:val="21"/>
        </w:rPr>
      </w:pPr>
    </w:p>
    <w:p w:rsidR="00201662" w:rsidRPr="00201662" w:rsidRDefault="00201662" w:rsidP="00201662">
      <w:pPr>
        <w:jc w:val="center"/>
        <w:rPr>
          <w:rFonts w:ascii="Times New Roman" w:eastAsia="Times New Roman" w:hAnsi="Times New Roman" w:cs="Times New Roman"/>
          <w:color w:val="000000"/>
        </w:rPr>
      </w:pPr>
      <w:r w:rsidRPr="00201662">
        <w:rPr>
          <w:rFonts w:ascii="Times New Roman" w:eastAsia="Times New Roman" w:hAnsi="Times New Roman" w:cs="Times New Roman"/>
          <w:color w:val="000000"/>
        </w:rPr>
        <w:t>СОВЕТ ДЕПУТАТОВ ЦВЕТНИКОВСКОГО СЕЛЬСОВЕТА</w:t>
      </w:r>
    </w:p>
    <w:p w:rsidR="00201662" w:rsidRPr="00201662" w:rsidRDefault="00201662" w:rsidP="00201662">
      <w:pPr>
        <w:jc w:val="center"/>
        <w:rPr>
          <w:rFonts w:ascii="Times New Roman" w:eastAsia="Times New Roman" w:hAnsi="Times New Roman" w:cs="Times New Roman"/>
          <w:color w:val="000000"/>
        </w:rPr>
      </w:pPr>
      <w:r w:rsidRPr="00201662">
        <w:rPr>
          <w:rFonts w:ascii="Times New Roman" w:eastAsia="Times New Roman" w:hAnsi="Times New Roman" w:cs="Times New Roman"/>
          <w:color w:val="000000"/>
        </w:rPr>
        <w:t xml:space="preserve"> ЗДВИНСКОГО РАЙОНА НОВОСИБИРСКОЙ ОБЛАСТИ</w:t>
      </w:r>
    </w:p>
    <w:p w:rsidR="00201662" w:rsidRPr="00201662" w:rsidRDefault="00201662" w:rsidP="00E87B34">
      <w:pPr>
        <w:jc w:val="center"/>
        <w:rPr>
          <w:rFonts w:ascii="Times New Roman" w:eastAsia="Times New Roman" w:hAnsi="Times New Roman" w:cs="Times New Roman"/>
          <w:color w:val="000000"/>
        </w:rPr>
      </w:pPr>
      <w:r w:rsidRPr="00201662">
        <w:rPr>
          <w:rFonts w:ascii="Times New Roman" w:eastAsia="Times New Roman" w:hAnsi="Times New Roman" w:cs="Times New Roman"/>
          <w:color w:val="000000"/>
        </w:rPr>
        <w:t>пятого созыва</w:t>
      </w:r>
    </w:p>
    <w:p w:rsidR="00201662" w:rsidRPr="00201662" w:rsidRDefault="00201662" w:rsidP="00201662">
      <w:pPr>
        <w:jc w:val="center"/>
        <w:rPr>
          <w:rFonts w:ascii="Times New Roman" w:eastAsia="Times New Roman" w:hAnsi="Times New Roman" w:cs="Times New Roman"/>
          <w:color w:val="000000"/>
        </w:rPr>
      </w:pPr>
      <w:proofErr w:type="gramStart"/>
      <w:r w:rsidRPr="00201662">
        <w:rPr>
          <w:rFonts w:ascii="Times New Roman" w:eastAsia="Times New Roman" w:hAnsi="Times New Roman" w:cs="Times New Roman"/>
          <w:b/>
          <w:color w:val="000000"/>
        </w:rPr>
        <w:t>Р</w:t>
      </w:r>
      <w:proofErr w:type="gramEnd"/>
      <w:r w:rsidRPr="00201662">
        <w:rPr>
          <w:rFonts w:ascii="Times New Roman" w:eastAsia="Times New Roman" w:hAnsi="Times New Roman" w:cs="Times New Roman"/>
          <w:b/>
          <w:color w:val="000000"/>
        </w:rPr>
        <w:t xml:space="preserve"> Е Ш Е Н И Е</w:t>
      </w:r>
    </w:p>
    <w:p w:rsidR="00201662" w:rsidRPr="00E87B34" w:rsidRDefault="00201662" w:rsidP="00E87B34">
      <w:pPr>
        <w:jc w:val="center"/>
        <w:rPr>
          <w:rFonts w:ascii="Times New Roman" w:eastAsia="Times New Roman" w:hAnsi="Times New Roman" w:cs="Times New Roman"/>
          <w:color w:val="000000"/>
        </w:rPr>
      </w:pPr>
      <w:r w:rsidRPr="00201662">
        <w:rPr>
          <w:rFonts w:ascii="Times New Roman" w:eastAsia="Times New Roman" w:hAnsi="Times New Roman" w:cs="Times New Roman"/>
          <w:color w:val="000000"/>
        </w:rPr>
        <w:t>Сорок первой сессии</w:t>
      </w:r>
    </w:p>
    <w:p w:rsidR="00201662" w:rsidRPr="00201662" w:rsidRDefault="00201662" w:rsidP="00201662">
      <w:pPr>
        <w:jc w:val="center"/>
        <w:rPr>
          <w:rFonts w:ascii="Times New Roman" w:eastAsia="Times New Roman" w:hAnsi="Times New Roman" w:cs="Times New Roman"/>
          <w:color w:val="000000"/>
        </w:rPr>
      </w:pPr>
      <w:r w:rsidRPr="00201662">
        <w:rPr>
          <w:rFonts w:ascii="Times New Roman" w:eastAsia="Times New Roman" w:hAnsi="Times New Roman" w:cs="Times New Roman"/>
          <w:color w:val="000000"/>
        </w:rPr>
        <w:t xml:space="preserve">от 29.07.2019  г. </w:t>
      </w:r>
      <w:r w:rsidRPr="00201662">
        <w:rPr>
          <w:rFonts w:ascii="Times New Roman" w:eastAsia="Times New Roman" w:hAnsi="Times New Roman" w:cs="Times New Roman"/>
          <w:color w:val="000000"/>
        </w:rPr>
        <w:tab/>
        <w:t xml:space="preserve">  с. Цветники</w:t>
      </w:r>
      <w:r w:rsidRPr="00201662">
        <w:rPr>
          <w:rFonts w:ascii="Times New Roman" w:eastAsia="Times New Roman" w:hAnsi="Times New Roman" w:cs="Times New Roman"/>
          <w:color w:val="000000"/>
        </w:rPr>
        <w:tab/>
      </w:r>
      <w:r w:rsidRPr="00201662">
        <w:rPr>
          <w:rFonts w:ascii="Times New Roman" w:eastAsia="Times New Roman" w:hAnsi="Times New Roman" w:cs="Times New Roman"/>
          <w:color w:val="000000"/>
        </w:rPr>
        <w:tab/>
        <w:t>№ 4</w:t>
      </w:r>
    </w:p>
    <w:p w:rsidR="00201662" w:rsidRPr="00201662" w:rsidRDefault="00201662" w:rsidP="00201662">
      <w:pPr>
        <w:spacing w:after="0" w:line="240" w:lineRule="auto"/>
        <w:jc w:val="center"/>
        <w:rPr>
          <w:rFonts w:ascii="Times New Roman" w:eastAsia="Times New Roman" w:hAnsi="Times New Roman" w:cs="Times New Roman"/>
          <w:b/>
          <w:color w:val="000000"/>
        </w:rPr>
      </w:pPr>
      <w:r w:rsidRPr="00201662">
        <w:rPr>
          <w:rFonts w:ascii="Times New Roman" w:eastAsia="Times New Roman" w:hAnsi="Times New Roman" w:cs="Times New Roman"/>
          <w:b/>
          <w:color w:val="000000"/>
        </w:rPr>
        <w:t xml:space="preserve">О внесении изменений в решение 13 сессии Совета депутатов Цветниковского сельсовета Здвинского района Новосибирской области от 14.11.2016 г. № 4 </w:t>
      </w:r>
    </w:p>
    <w:p w:rsidR="00201662" w:rsidRPr="00201662" w:rsidRDefault="00201662" w:rsidP="00201662">
      <w:pPr>
        <w:spacing w:after="0" w:line="240" w:lineRule="auto"/>
        <w:jc w:val="center"/>
        <w:rPr>
          <w:rFonts w:ascii="Times New Roman" w:eastAsia="Times New Roman" w:hAnsi="Times New Roman" w:cs="Times New Roman"/>
          <w:b/>
          <w:color w:val="000000"/>
        </w:rPr>
      </w:pPr>
      <w:r w:rsidRPr="00201662">
        <w:rPr>
          <w:rFonts w:ascii="Times New Roman" w:eastAsia="Times New Roman" w:hAnsi="Times New Roman" w:cs="Times New Roman"/>
          <w:b/>
          <w:color w:val="000000"/>
        </w:rPr>
        <w:t>«Об утверждении правил благоустройства и санитарного содержания территории Цветниковского сельсовета Здвинского р</w:t>
      </w:r>
      <w:r>
        <w:rPr>
          <w:rFonts w:ascii="Times New Roman" w:eastAsia="Times New Roman" w:hAnsi="Times New Roman" w:cs="Times New Roman"/>
          <w:b/>
          <w:color w:val="000000"/>
        </w:rPr>
        <w:t>айона Новосибирской области»</w:t>
      </w:r>
    </w:p>
    <w:p w:rsidR="00201662" w:rsidRPr="00201662" w:rsidRDefault="00201662" w:rsidP="00201662">
      <w:pPr>
        <w:pStyle w:val="ac"/>
        <w:ind w:firstLine="708"/>
        <w:rPr>
          <w:color w:val="000000"/>
          <w:sz w:val="22"/>
          <w:szCs w:val="22"/>
        </w:rPr>
      </w:pPr>
      <w:r w:rsidRPr="00201662">
        <w:rPr>
          <w:color w:val="000000"/>
          <w:sz w:val="22"/>
          <w:szCs w:val="22"/>
        </w:rPr>
        <w:t xml:space="preserve">С целью приведения нормативного правового акта  в соответствие с действующим законодательством Российской Федерации Совет депутатов Цветниковского сельсовета Здвинского района Новосибирской области </w:t>
      </w:r>
      <w:r w:rsidRPr="00201662">
        <w:rPr>
          <w:b/>
          <w:color w:val="000000"/>
          <w:sz w:val="22"/>
          <w:szCs w:val="22"/>
        </w:rPr>
        <w:t>решил</w:t>
      </w:r>
      <w:r w:rsidRPr="00201662">
        <w:rPr>
          <w:color w:val="000000"/>
          <w:sz w:val="22"/>
          <w:szCs w:val="22"/>
        </w:rPr>
        <w:t>:</w:t>
      </w:r>
    </w:p>
    <w:p w:rsidR="00201662" w:rsidRPr="00201662" w:rsidRDefault="00201662" w:rsidP="00201662">
      <w:pPr>
        <w:numPr>
          <w:ilvl w:val="0"/>
          <w:numId w:val="11"/>
        </w:numPr>
        <w:spacing w:after="0"/>
        <w:rPr>
          <w:rFonts w:ascii="Times New Roman" w:eastAsia="Times New Roman" w:hAnsi="Times New Roman" w:cs="Times New Roman"/>
          <w:color w:val="000000"/>
        </w:rPr>
      </w:pPr>
      <w:r w:rsidRPr="00201662">
        <w:rPr>
          <w:rFonts w:ascii="Times New Roman" w:eastAsia="Times New Roman" w:hAnsi="Times New Roman" w:cs="Times New Roman"/>
          <w:color w:val="000000"/>
        </w:rPr>
        <w:t>Внести в решение 13 сессии Совета депутатов Цветниковского сельсовета Здвинского района Новосибирской области от 14.11.2016 г. № 4 «Об утверждении правил благоустройства и санитарного содержания территории Цветниковского сельсовета Здвинского района Новосибирской области» следующие изменения:</w:t>
      </w:r>
    </w:p>
    <w:p w:rsidR="00201662" w:rsidRPr="00201662" w:rsidRDefault="00201662" w:rsidP="00201662">
      <w:pPr>
        <w:numPr>
          <w:ilvl w:val="0"/>
          <w:numId w:val="11"/>
        </w:numPr>
        <w:spacing w:after="0"/>
        <w:rPr>
          <w:rFonts w:ascii="Times New Roman" w:eastAsia="Times New Roman" w:hAnsi="Times New Roman" w:cs="Times New Roman"/>
          <w:color w:val="000000"/>
        </w:rPr>
      </w:pPr>
      <w:r w:rsidRPr="00201662">
        <w:rPr>
          <w:rFonts w:ascii="Times New Roman" w:eastAsia="Times New Roman" w:hAnsi="Times New Roman" w:cs="Times New Roman"/>
          <w:color w:val="000000"/>
        </w:rPr>
        <w:t>Считать пункт 10 пунктом 11</w:t>
      </w:r>
    </w:p>
    <w:p w:rsidR="00201662" w:rsidRPr="00201662" w:rsidRDefault="00201662" w:rsidP="00201662">
      <w:pPr>
        <w:pStyle w:val="a8"/>
        <w:numPr>
          <w:ilvl w:val="0"/>
          <w:numId w:val="11"/>
        </w:numPr>
        <w:shd w:val="clear" w:color="auto" w:fill="FFFFFF"/>
        <w:spacing w:before="0" w:beforeAutospacing="0"/>
        <w:rPr>
          <w:rStyle w:val="af0"/>
          <w:bCs w:val="0"/>
          <w:color w:val="000000"/>
          <w:sz w:val="22"/>
          <w:szCs w:val="22"/>
        </w:rPr>
      </w:pPr>
      <w:r w:rsidRPr="00201662">
        <w:rPr>
          <w:color w:val="000000"/>
          <w:sz w:val="22"/>
          <w:szCs w:val="22"/>
        </w:rPr>
        <w:t xml:space="preserve">Дополнить правила благоустройства пунктом 10 </w:t>
      </w:r>
      <w:r w:rsidRPr="00201662">
        <w:rPr>
          <w:b/>
          <w:color w:val="000000"/>
          <w:sz w:val="22"/>
          <w:szCs w:val="22"/>
        </w:rPr>
        <w:t xml:space="preserve"> </w:t>
      </w:r>
      <w:r w:rsidRPr="00201662">
        <w:rPr>
          <w:rStyle w:val="af0"/>
          <w:b w:val="0"/>
          <w:color w:val="000000"/>
          <w:sz w:val="22"/>
          <w:szCs w:val="22"/>
        </w:rPr>
        <w:t xml:space="preserve">следующего содержания: </w:t>
      </w:r>
    </w:p>
    <w:p w:rsidR="00201662" w:rsidRPr="00201662" w:rsidRDefault="00201662" w:rsidP="00201662">
      <w:pPr>
        <w:pStyle w:val="a8"/>
        <w:shd w:val="clear" w:color="auto" w:fill="FFFFFF"/>
        <w:spacing w:before="0" w:beforeAutospacing="0"/>
        <w:ind w:left="1068"/>
        <w:rPr>
          <w:b/>
          <w:color w:val="000000"/>
          <w:sz w:val="22"/>
          <w:szCs w:val="22"/>
        </w:rPr>
      </w:pPr>
      <w:r w:rsidRPr="00201662">
        <w:rPr>
          <w:rStyle w:val="af0"/>
          <w:b w:val="0"/>
          <w:color w:val="000000"/>
          <w:sz w:val="22"/>
          <w:szCs w:val="22"/>
        </w:rPr>
        <w:t>10.</w:t>
      </w:r>
      <w:r w:rsidRPr="00201662">
        <w:rPr>
          <w:b/>
          <w:color w:val="000000"/>
          <w:sz w:val="22"/>
          <w:szCs w:val="22"/>
        </w:rPr>
        <w:t xml:space="preserve"> </w:t>
      </w:r>
      <w:r w:rsidRPr="00201662">
        <w:rPr>
          <w:rStyle w:val="af0"/>
          <w:b w:val="0"/>
          <w:color w:val="000000"/>
          <w:sz w:val="22"/>
          <w:szCs w:val="22"/>
        </w:rPr>
        <w:t>Определение границ прилегающих территорий Цветниковского сельсовета</w:t>
      </w:r>
    </w:p>
    <w:p w:rsidR="00201662" w:rsidRPr="00201662" w:rsidRDefault="00201662" w:rsidP="00201662">
      <w:pPr>
        <w:shd w:val="clear" w:color="auto" w:fill="FFFFFF"/>
        <w:ind w:left="1068"/>
        <w:rPr>
          <w:rFonts w:ascii="Times New Roman" w:eastAsia="Times New Roman" w:hAnsi="Times New Roman" w:cs="Times New Roman"/>
          <w:color w:val="000000"/>
        </w:rPr>
      </w:pPr>
      <w:r w:rsidRPr="00201662">
        <w:rPr>
          <w:rFonts w:ascii="Times New Roman" w:eastAsia="Times New Roman" w:hAnsi="Times New Roman" w:cs="Times New Roman"/>
          <w:color w:val="000000"/>
        </w:rPr>
        <w:t xml:space="preserve">10.1. Границы прилегающих территорий – 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w:t>
      </w:r>
      <w:proofErr w:type="gramStart"/>
      <w:r w:rsidRPr="00201662">
        <w:rPr>
          <w:rFonts w:ascii="Times New Roman" w:eastAsia="Times New Roman" w:hAnsi="Times New Roman" w:cs="Times New Roman"/>
          <w:color w:val="000000"/>
        </w:rPr>
        <w:t>границы</w:t>
      </w:r>
      <w:proofErr w:type="gramEnd"/>
      <w:r w:rsidRPr="00201662">
        <w:rPr>
          <w:rFonts w:ascii="Times New Roman" w:eastAsia="Times New Roman" w:hAnsi="Times New Roman" w:cs="Times New Roman"/>
          <w:color w:val="000000"/>
        </w:rPr>
        <w:t xml:space="preserve"> которой определены правилами.</w:t>
      </w:r>
    </w:p>
    <w:p w:rsidR="00201662" w:rsidRPr="00201662" w:rsidRDefault="00201662" w:rsidP="00201662">
      <w:pPr>
        <w:shd w:val="clear" w:color="auto" w:fill="FFFFFF"/>
        <w:ind w:left="1068" w:firstLine="348"/>
        <w:rPr>
          <w:rFonts w:ascii="Times New Roman" w:eastAsia="Times New Roman" w:hAnsi="Times New Roman" w:cs="Times New Roman"/>
          <w:color w:val="000000"/>
        </w:rPr>
      </w:pPr>
      <w:r w:rsidRPr="00201662">
        <w:rPr>
          <w:rFonts w:ascii="Times New Roman" w:eastAsia="Times New Roman" w:hAnsi="Times New Roman" w:cs="Times New Roman"/>
          <w:color w:val="000000"/>
        </w:rP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201662" w:rsidRPr="00201662" w:rsidRDefault="00201662" w:rsidP="00201662">
      <w:pPr>
        <w:shd w:val="clear" w:color="auto" w:fill="FFFFFF"/>
        <w:ind w:left="1068"/>
        <w:rPr>
          <w:rFonts w:ascii="Times New Roman" w:eastAsia="Times New Roman" w:hAnsi="Times New Roman" w:cs="Times New Roman"/>
          <w:color w:val="000000"/>
        </w:rPr>
      </w:pPr>
      <w:r w:rsidRPr="00201662">
        <w:rPr>
          <w:rFonts w:ascii="Times New Roman" w:eastAsia="Times New Roman" w:hAnsi="Times New Roman" w:cs="Times New Roman"/>
          <w:color w:val="000000"/>
        </w:rPr>
        <w:t>         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201662" w:rsidRPr="00201662" w:rsidRDefault="00201662" w:rsidP="00201662">
      <w:pPr>
        <w:shd w:val="clear" w:color="auto" w:fill="FFFFFF"/>
        <w:ind w:left="1068"/>
        <w:rPr>
          <w:rFonts w:ascii="Times New Roman" w:eastAsia="Times New Roman" w:hAnsi="Times New Roman" w:cs="Times New Roman"/>
          <w:color w:val="000000"/>
        </w:rPr>
      </w:pPr>
      <w:r w:rsidRPr="00201662">
        <w:rPr>
          <w:rFonts w:ascii="Times New Roman" w:eastAsia="Times New Roman" w:hAnsi="Times New Roman" w:cs="Times New Roman"/>
          <w:color w:val="000000"/>
        </w:rPr>
        <w:t>        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подпунктами 2, 4 и 5 пункта 10.</w:t>
      </w:r>
    </w:p>
    <w:p w:rsidR="00201662" w:rsidRPr="00201662" w:rsidRDefault="00201662" w:rsidP="00201662">
      <w:pPr>
        <w:shd w:val="clear" w:color="auto" w:fill="FFFFFF"/>
        <w:ind w:left="1068"/>
        <w:rPr>
          <w:rFonts w:ascii="Times New Roman" w:eastAsia="Times New Roman" w:hAnsi="Times New Roman" w:cs="Times New Roman"/>
          <w:color w:val="000000"/>
        </w:rPr>
      </w:pPr>
      <w:r w:rsidRPr="00201662">
        <w:rPr>
          <w:rFonts w:ascii="Times New Roman" w:eastAsia="Times New Roman" w:hAnsi="Times New Roman" w:cs="Times New Roman"/>
          <w:color w:val="000000"/>
        </w:rPr>
        <w:lastRenderedPageBreak/>
        <w:t>        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1 пункта 8., в случае заключения соглашения об установлении границ прилегающей территории между администрацией Березовского сельсовета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201662" w:rsidRPr="00201662" w:rsidRDefault="00201662" w:rsidP="00201662">
      <w:pPr>
        <w:shd w:val="clear" w:color="auto" w:fill="FFFFFF"/>
        <w:ind w:left="1068"/>
        <w:rPr>
          <w:rFonts w:ascii="Times New Roman" w:eastAsia="Times New Roman" w:hAnsi="Times New Roman" w:cs="Times New Roman"/>
          <w:color w:val="000000"/>
        </w:rPr>
      </w:pPr>
      <w:r w:rsidRPr="00201662">
        <w:rPr>
          <w:rFonts w:ascii="Times New Roman" w:eastAsia="Times New Roman" w:hAnsi="Times New Roman" w:cs="Times New Roman"/>
          <w:color w:val="000000"/>
        </w:rPr>
        <w:t>        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201662" w:rsidRPr="00201662" w:rsidRDefault="00201662" w:rsidP="00201662">
      <w:pPr>
        <w:shd w:val="clear" w:color="auto" w:fill="FFFFFF"/>
        <w:ind w:left="1068"/>
        <w:rPr>
          <w:rFonts w:ascii="Times New Roman" w:eastAsia="Times New Roman" w:hAnsi="Times New Roman" w:cs="Times New Roman"/>
          <w:color w:val="000000"/>
        </w:rPr>
      </w:pPr>
      <w:r w:rsidRPr="00201662">
        <w:rPr>
          <w:rFonts w:ascii="Times New Roman" w:eastAsia="Times New Roman" w:hAnsi="Times New Roman" w:cs="Times New Roman"/>
          <w:color w:val="000000"/>
        </w:rPr>
        <w:t>        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201662" w:rsidRPr="00201662" w:rsidRDefault="00201662" w:rsidP="00201662">
      <w:pPr>
        <w:shd w:val="clear" w:color="auto" w:fill="FFFFFF"/>
        <w:ind w:left="708"/>
        <w:rPr>
          <w:rFonts w:ascii="Times New Roman" w:eastAsia="Times New Roman" w:hAnsi="Times New Roman" w:cs="Times New Roman"/>
          <w:color w:val="000000"/>
        </w:rPr>
      </w:pPr>
      <w:r w:rsidRPr="00201662">
        <w:rPr>
          <w:rFonts w:ascii="Times New Roman" w:eastAsia="Times New Roman" w:hAnsi="Times New Roman" w:cs="Times New Roman"/>
          <w:color w:val="000000"/>
        </w:rPr>
        <w:t>       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201662" w:rsidRPr="00201662" w:rsidRDefault="00201662" w:rsidP="00201662">
      <w:pPr>
        <w:shd w:val="clear" w:color="auto" w:fill="FFFFFF"/>
        <w:ind w:left="1068"/>
        <w:rPr>
          <w:rFonts w:ascii="Times New Roman" w:eastAsia="Times New Roman" w:hAnsi="Times New Roman" w:cs="Times New Roman"/>
          <w:color w:val="000000"/>
        </w:rPr>
      </w:pPr>
      <w:r w:rsidRPr="00201662">
        <w:rPr>
          <w:rFonts w:ascii="Times New Roman" w:eastAsia="Times New Roman" w:hAnsi="Times New Roman" w:cs="Times New Roman"/>
          <w:color w:val="000000"/>
        </w:rPr>
        <w:t xml:space="preserve">       6) В </w:t>
      </w:r>
      <w:proofErr w:type="gramStart"/>
      <w:r w:rsidRPr="00201662">
        <w:rPr>
          <w:rFonts w:ascii="Times New Roman" w:eastAsia="Times New Roman" w:hAnsi="Times New Roman" w:cs="Times New Roman"/>
          <w:color w:val="000000"/>
        </w:rPr>
        <w:t>случае</w:t>
      </w:r>
      <w:proofErr w:type="gramEnd"/>
      <w:r w:rsidRPr="00201662">
        <w:rPr>
          <w:rFonts w:ascii="Times New Roman" w:eastAsia="Times New Roman" w:hAnsi="Times New Roman" w:cs="Times New Roman"/>
          <w:color w:val="000000"/>
        </w:rPr>
        <w:t xml:space="preserve"> расположения здания, строения, сооружения, земельного участка рядом с автомобильной дорогой граница прилегающей территории определяется: </w:t>
      </w:r>
    </w:p>
    <w:p w:rsidR="00201662" w:rsidRPr="00201662" w:rsidRDefault="00201662" w:rsidP="00201662">
      <w:pPr>
        <w:shd w:val="clear" w:color="auto" w:fill="FFFFFF"/>
        <w:ind w:left="708"/>
        <w:rPr>
          <w:rFonts w:ascii="Times New Roman" w:eastAsia="Times New Roman" w:hAnsi="Times New Roman" w:cs="Times New Roman"/>
          <w:color w:val="000000"/>
        </w:rPr>
      </w:pPr>
      <w:r w:rsidRPr="00201662">
        <w:rPr>
          <w:rFonts w:ascii="Times New Roman" w:eastAsia="Times New Roman" w:hAnsi="Times New Roman" w:cs="Times New Roman"/>
          <w:color w:val="000000"/>
        </w:rPr>
        <w:t>-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подпунктом 1 пункта 10.;</w:t>
      </w:r>
    </w:p>
    <w:p w:rsidR="00201662" w:rsidRPr="00201662" w:rsidRDefault="00201662" w:rsidP="00201662">
      <w:pPr>
        <w:shd w:val="clear" w:color="auto" w:fill="FFFFFF"/>
        <w:ind w:left="1068"/>
        <w:rPr>
          <w:rFonts w:ascii="Times New Roman" w:eastAsia="Times New Roman" w:hAnsi="Times New Roman" w:cs="Times New Roman"/>
          <w:color w:val="000000"/>
        </w:rPr>
      </w:pPr>
      <w:r w:rsidRPr="00201662">
        <w:rPr>
          <w:rFonts w:ascii="Times New Roman" w:eastAsia="Times New Roman" w:hAnsi="Times New Roman" w:cs="Times New Roman"/>
          <w:color w:val="000000"/>
        </w:rPr>
        <w:t xml:space="preserve">-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подпунктом 1 пункта </w:t>
      </w:r>
    </w:p>
    <w:p w:rsidR="00201662" w:rsidRPr="00201662" w:rsidRDefault="00201662" w:rsidP="00201662">
      <w:pPr>
        <w:shd w:val="clear" w:color="auto" w:fill="FFFFFF"/>
        <w:ind w:left="1068"/>
        <w:rPr>
          <w:rFonts w:ascii="Times New Roman" w:eastAsia="Times New Roman" w:hAnsi="Times New Roman" w:cs="Times New Roman"/>
          <w:color w:val="000000"/>
        </w:rPr>
      </w:pPr>
      <w:r w:rsidRPr="00201662">
        <w:rPr>
          <w:rFonts w:ascii="Times New Roman" w:eastAsia="Times New Roman" w:hAnsi="Times New Roman" w:cs="Times New Roman"/>
          <w:color w:val="000000"/>
        </w:rPr>
        <w:t xml:space="preserve">      </w:t>
      </w:r>
      <w:proofErr w:type="gramStart"/>
      <w:r w:rsidRPr="00201662">
        <w:rPr>
          <w:rFonts w:ascii="Times New Roman" w:eastAsia="Times New Roman" w:hAnsi="Times New Roman" w:cs="Times New Roman"/>
          <w:color w:val="000000"/>
        </w:rPr>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roofErr w:type="gramEnd"/>
    </w:p>
    <w:p w:rsidR="00201662" w:rsidRPr="00201662" w:rsidRDefault="00201662" w:rsidP="00201662">
      <w:pPr>
        <w:shd w:val="clear" w:color="auto" w:fill="FFFFFF"/>
        <w:ind w:left="1068"/>
        <w:rPr>
          <w:rFonts w:ascii="Times New Roman" w:eastAsia="Times New Roman" w:hAnsi="Times New Roman" w:cs="Times New Roman"/>
          <w:color w:val="000000"/>
        </w:rPr>
      </w:pPr>
      <w:r w:rsidRPr="00201662">
        <w:rPr>
          <w:rFonts w:ascii="Times New Roman" w:eastAsia="Times New Roman" w:hAnsi="Times New Roman" w:cs="Times New Roman"/>
          <w:color w:val="000000"/>
        </w:rPr>
        <w:t>      8) При определении границ прилегающей территории не допускается:</w:t>
      </w:r>
    </w:p>
    <w:p w:rsidR="00201662" w:rsidRPr="00201662" w:rsidRDefault="00201662" w:rsidP="00201662">
      <w:pPr>
        <w:shd w:val="clear" w:color="auto" w:fill="FFFFFF"/>
        <w:ind w:left="1068"/>
        <w:rPr>
          <w:rFonts w:ascii="Times New Roman" w:eastAsia="Times New Roman" w:hAnsi="Times New Roman" w:cs="Times New Roman"/>
          <w:color w:val="000000"/>
        </w:rPr>
      </w:pPr>
      <w:r w:rsidRPr="00201662">
        <w:rPr>
          <w:rFonts w:ascii="Times New Roman" w:eastAsia="Times New Roman" w:hAnsi="Times New Roman" w:cs="Times New Roman"/>
          <w:color w:val="000000"/>
        </w:rPr>
        <w:t>             -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201662" w:rsidRPr="00201662" w:rsidRDefault="00201662" w:rsidP="00201662">
      <w:pPr>
        <w:shd w:val="clear" w:color="auto" w:fill="FFFFFF"/>
        <w:ind w:left="1068"/>
        <w:rPr>
          <w:rFonts w:ascii="Times New Roman" w:eastAsia="Times New Roman" w:hAnsi="Times New Roman" w:cs="Times New Roman"/>
          <w:color w:val="000000"/>
        </w:rPr>
      </w:pPr>
      <w:r w:rsidRPr="00201662">
        <w:rPr>
          <w:rFonts w:ascii="Times New Roman" w:eastAsia="Times New Roman" w:hAnsi="Times New Roman" w:cs="Times New Roman"/>
          <w:color w:val="000000"/>
        </w:rPr>
        <w:t>            - пересечение границ прилегающих территорий, за исключением случая установления общих смежных границ прилегающих территорий.</w:t>
      </w:r>
    </w:p>
    <w:p w:rsidR="00201662" w:rsidRPr="00201662" w:rsidRDefault="00201662" w:rsidP="00201662">
      <w:pPr>
        <w:shd w:val="clear" w:color="auto" w:fill="FFFFFF"/>
        <w:ind w:left="1068"/>
        <w:rPr>
          <w:rFonts w:ascii="Times New Roman" w:eastAsia="Times New Roman" w:hAnsi="Times New Roman" w:cs="Times New Roman"/>
          <w:color w:val="000000"/>
        </w:rPr>
      </w:pPr>
      <w:r w:rsidRPr="00201662">
        <w:rPr>
          <w:rFonts w:ascii="Times New Roman" w:eastAsia="Times New Roman" w:hAnsi="Times New Roman" w:cs="Times New Roman"/>
          <w:color w:val="000000"/>
        </w:rPr>
        <w:lastRenderedPageBreak/>
        <w:t>           </w:t>
      </w:r>
      <w:proofErr w:type="gramStart"/>
      <w:r w:rsidRPr="00201662">
        <w:rPr>
          <w:rFonts w:ascii="Times New Roman" w:eastAsia="Times New Roman" w:hAnsi="Times New Roman" w:cs="Times New Roman"/>
          <w:color w:val="000000"/>
        </w:rPr>
        <w:t>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подпунктом 1 пункта 8.</w:t>
      </w:r>
      <w:proofErr w:type="gramEnd"/>
    </w:p>
    <w:p w:rsidR="00201662" w:rsidRPr="00201662" w:rsidRDefault="00201662" w:rsidP="00201662">
      <w:pPr>
        <w:shd w:val="clear" w:color="auto" w:fill="FFFFFF"/>
        <w:ind w:left="1068"/>
        <w:rPr>
          <w:rFonts w:ascii="Times New Roman" w:eastAsia="Times New Roman" w:hAnsi="Times New Roman" w:cs="Times New Roman"/>
          <w:color w:val="000000"/>
        </w:rPr>
      </w:pPr>
      <w:r w:rsidRPr="00201662">
        <w:rPr>
          <w:rFonts w:ascii="Times New Roman" w:eastAsia="Times New Roman" w:hAnsi="Times New Roman" w:cs="Times New Roman"/>
          <w:color w:val="000000"/>
        </w:rPr>
        <w:t xml:space="preserve">         </w:t>
      </w:r>
      <w:proofErr w:type="gramStart"/>
      <w:r w:rsidRPr="00201662">
        <w:rPr>
          <w:rFonts w:ascii="Times New Roman" w:eastAsia="Times New Roman" w:hAnsi="Times New Roman" w:cs="Times New Roman"/>
          <w:color w:val="000000"/>
        </w:rPr>
        <w:t>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roofErr w:type="gramEnd"/>
    </w:p>
    <w:p w:rsidR="00201662" w:rsidRPr="00201662" w:rsidRDefault="00201662" w:rsidP="00201662">
      <w:pPr>
        <w:pStyle w:val="ac"/>
        <w:rPr>
          <w:color w:val="000000"/>
          <w:sz w:val="22"/>
          <w:szCs w:val="22"/>
        </w:rPr>
      </w:pPr>
    </w:p>
    <w:p w:rsidR="00201662" w:rsidRPr="00201662" w:rsidRDefault="00201662" w:rsidP="00201662">
      <w:pPr>
        <w:pStyle w:val="ac"/>
        <w:spacing w:line="360" w:lineRule="auto"/>
        <w:ind w:firstLine="708"/>
        <w:rPr>
          <w:bCs/>
          <w:color w:val="000000"/>
          <w:sz w:val="22"/>
          <w:szCs w:val="22"/>
        </w:rPr>
      </w:pPr>
      <w:r w:rsidRPr="00201662">
        <w:rPr>
          <w:color w:val="000000"/>
          <w:sz w:val="22"/>
          <w:szCs w:val="22"/>
        </w:rPr>
        <w:t xml:space="preserve">4.Опубликовать данное решение </w:t>
      </w:r>
      <w:r w:rsidRPr="00201662">
        <w:rPr>
          <w:bCs/>
          <w:color w:val="000000"/>
          <w:sz w:val="22"/>
          <w:szCs w:val="22"/>
        </w:rPr>
        <w:t xml:space="preserve">    в периодическом </w:t>
      </w:r>
      <w:r w:rsidR="00E87B34">
        <w:rPr>
          <w:bCs/>
          <w:color w:val="000000"/>
          <w:sz w:val="22"/>
          <w:szCs w:val="22"/>
        </w:rPr>
        <w:t xml:space="preserve">печатном издании «Вестник </w:t>
      </w:r>
      <w:r w:rsidRPr="00201662">
        <w:rPr>
          <w:bCs/>
          <w:color w:val="000000"/>
          <w:sz w:val="22"/>
          <w:szCs w:val="22"/>
        </w:rPr>
        <w:t xml:space="preserve">Цветниковского сельсовета». </w:t>
      </w:r>
    </w:p>
    <w:p w:rsidR="00201662" w:rsidRPr="00201662" w:rsidRDefault="00201662" w:rsidP="00E87B34">
      <w:pPr>
        <w:pStyle w:val="ac"/>
        <w:rPr>
          <w:bCs/>
          <w:color w:val="000000"/>
          <w:sz w:val="22"/>
          <w:szCs w:val="22"/>
        </w:rPr>
      </w:pPr>
      <w:r w:rsidRPr="00201662">
        <w:rPr>
          <w:bCs/>
          <w:color w:val="000000"/>
          <w:sz w:val="22"/>
          <w:szCs w:val="22"/>
        </w:rPr>
        <w:t xml:space="preserve">Глава Цветниковского сельсовета </w:t>
      </w:r>
    </w:p>
    <w:p w:rsidR="00201662" w:rsidRPr="00201662" w:rsidRDefault="00201662" w:rsidP="00E87B34">
      <w:pPr>
        <w:pStyle w:val="ac"/>
        <w:rPr>
          <w:bCs/>
          <w:color w:val="000000"/>
          <w:sz w:val="22"/>
          <w:szCs w:val="22"/>
        </w:rPr>
      </w:pPr>
      <w:r w:rsidRPr="00201662">
        <w:rPr>
          <w:bCs/>
          <w:color w:val="000000"/>
          <w:sz w:val="22"/>
          <w:szCs w:val="22"/>
        </w:rPr>
        <w:t xml:space="preserve">Здвинского района Новосибирской области </w:t>
      </w:r>
      <w:r w:rsidRPr="00201662">
        <w:rPr>
          <w:bCs/>
          <w:color w:val="000000"/>
          <w:sz w:val="22"/>
          <w:szCs w:val="22"/>
        </w:rPr>
        <w:tab/>
      </w:r>
      <w:r w:rsidRPr="00201662">
        <w:rPr>
          <w:bCs/>
          <w:color w:val="000000"/>
          <w:sz w:val="22"/>
          <w:szCs w:val="22"/>
        </w:rPr>
        <w:tab/>
      </w:r>
      <w:r w:rsidRPr="00201662">
        <w:rPr>
          <w:bCs/>
          <w:color w:val="000000"/>
          <w:sz w:val="22"/>
          <w:szCs w:val="22"/>
        </w:rPr>
        <w:tab/>
      </w:r>
      <w:r w:rsidRPr="00201662">
        <w:rPr>
          <w:bCs/>
          <w:color w:val="000000"/>
          <w:sz w:val="22"/>
          <w:szCs w:val="22"/>
        </w:rPr>
        <w:tab/>
        <w:t xml:space="preserve">Е.К. Кошман                       </w:t>
      </w:r>
    </w:p>
    <w:p w:rsidR="00201662" w:rsidRPr="00201662" w:rsidRDefault="00201662" w:rsidP="00201662">
      <w:pPr>
        <w:jc w:val="right"/>
        <w:rPr>
          <w:rFonts w:ascii="Times New Roman" w:hAnsi="Times New Roman" w:cs="Times New Roman"/>
        </w:rPr>
      </w:pPr>
      <w:r w:rsidRPr="00201662">
        <w:rPr>
          <w:rFonts w:ascii="Times New Roman" w:hAnsi="Times New Roman" w:cs="Times New Roman"/>
        </w:rPr>
        <w:t xml:space="preserve">              </w:t>
      </w:r>
    </w:p>
    <w:p w:rsidR="00201662" w:rsidRPr="00201662" w:rsidRDefault="00201662" w:rsidP="00201662">
      <w:pPr>
        <w:rPr>
          <w:rFonts w:ascii="Times New Roman" w:hAnsi="Times New Roman" w:cs="Times New Roman"/>
        </w:rPr>
      </w:pPr>
    </w:p>
    <w:p w:rsidR="00201662" w:rsidRPr="00201662" w:rsidRDefault="00201662" w:rsidP="00201662">
      <w:pPr>
        <w:autoSpaceDE w:val="0"/>
        <w:autoSpaceDN w:val="0"/>
        <w:adjustRightInd w:val="0"/>
        <w:ind w:left="708" w:firstLine="708"/>
        <w:outlineLvl w:val="2"/>
        <w:rPr>
          <w:rFonts w:ascii="Times New Roman" w:hAnsi="Times New Roman" w:cs="Times New Roman"/>
        </w:rPr>
      </w:pPr>
      <w:r w:rsidRPr="00201662">
        <w:rPr>
          <w:rFonts w:ascii="Times New Roman" w:hAnsi="Times New Roman" w:cs="Times New Roman"/>
        </w:rPr>
        <w:t>СОВЕТ ДЕПУТАТОВ  ЦВЕТНИКОВСКОГО  СЕЛЬСОВЕТА</w:t>
      </w:r>
    </w:p>
    <w:p w:rsidR="00201662" w:rsidRPr="00201662" w:rsidRDefault="00201662" w:rsidP="00201662">
      <w:pPr>
        <w:ind w:left="1416"/>
        <w:rPr>
          <w:rFonts w:ascii="Times New Roman" w:hAnsi="Times New Roman" w:cs="Times New Roman"/>
        </w:rPr>
      </w:pPr>
      <w:r w:rsidRPr="00201662">
        <w:rPr>
          <w:rFonts w:ascii="Times New Roman" w:hAnsi="Times New Roman" w:cs="Times New Roman"/>
        </w:rPr>
        <w:t xml:space="preserve">   ЗДВИНСКОГО РАЙОНА НОВОСИБИРСКОЙ ОБЛАСТИ</w:t>
      </w:r>
    </w:p>
    <w:p w:rsidR="00201662" w:rsidRPr="00201662" w:rsidRDefault="00201662" w:rsidP="00201662">
      <w:pPr>
        <w:jc w:val="center"/>
        <w:rPr>
          <w:rFonts w:ascii="Times New Roman" w:hAnsi="Times New Roman" w:cs="Times New Roman"/>
        </w:rPr>
      </w:pPr>
      <w:r w:rsidRPr="00201662">
        <w:rPr>
          <w:rFonts w:ascii="Times New Roman" w:hAnsi="Times New Roman" w:cs="Times New Roman"/>
        </w:rPr>
        <w:t>пятого созыва</w:t>
      </w:r>
    </w:p>
    <w:p w:rsidR="00201662" w:rsidRPr="00201662" w:rsidRDefault="00201662" w:rsidP="00201662">
      <w:pPr>
        <w:jc w:val="center"/>
        <w:rPr>
          <w:rFonts w:ascii="Times New Roman" w:hAnsi="Times New Roman" w:cs="Times New Roman"/>
          <w:b/>
        </w:rPr>
      </w:pPr>
      <w:r w:rsidRPr="00201662">
        <w:rPr>
          <w:rFonts w:ascii="Times New Roman" w:hAnsi="Times New Roman" w:cs="Times New Roman"/>
          <w:b/>
        </w:rPr>
        <w:t>РЕШЕНИЕ</w:t>
      </w:r>
    </w:p>
    <w:p w:rsidR="00201662" w:rsidRPr="00201662" w:rsidRDefault="00201662" w:rsidP="00201662">
      <w:pPr>
        <w:jc w:val="center"/>
        <w:rPr>
          <w:rFonts w:ascii="Times New Roman" w:hAnsi="Times New Roman" w:cs="Times New Roman"/>
          <w:b/>
        </w:rPr>
      </w:pPr>
      <w:r w:rsidRPr="00201662">
        <w:rPr>
          <w:rFonts w:ascii="Times New Roman" w:hAnsi="Times New Roman" w:cs="Times New Roman"/>
          <w:b/>
        </w:rPr>
        <w:t xml:space="preserve">  Сорок первой сессии</w:t>
      </w:r>
    </w:p>
    <w:p w:rsidR="00201662" w:rsidRPr="00201662" w:rsidRDefault="00201662" w:rsidP="00201662">
      <w:pPr>
        <w:jc w:val="center"/>
        <w:rPr>
          <w:rFonts w:ascii="Times New Roman" w:hAnsi="Times New Roman" w:cs="Times New Roman"/>
          <w:b/>
        </w:rPr>
      </w:pPr>
    </w:p>
    <w:p w:rsidR="00201662" w:rsidRPr="00201662" w:rsidRDefault="00201662" w:rsidP="00201662">
      <w:pPr>
        <w:jc w:val="center"/>
        <w:rPr>
          <w:rFonts w:ascii="Times New Roman" w:hAnsi="Times New Roman" w:cs="Times New Roman"/>
        </w:rPr>
      </w:pPr>
      <w:r w:rsidRPr="00201662">
        <w:rPr>
          <w:rFonts w:ascii="Times New Roman" w:hAnsi="Times New Roman" w:cs="Times New Roman"/>
        </w:rPr>
        <w:t>от 29.07.2019 г.                          №  5                                  с</w:t>
      </w:r>
      <w:proofErr w:type="gramStart"/>
      <w:r w:rsidRPr="00201662">
        <w:rPr>
          <w:rFonts w:ascii="Times New Roman" w:hAnsi="Times New Roman" w:cs="Times New Roman"/>
        </w:rPr>
        <w:t>.Ц</w:t>
      </w:r>
      <w:proofErr w:type="gramEnd"/>
      <w:r w:rsidRPr="00201662">
        <w:rPr>
          <w:rFonts w:ascii="Times New Roman" w:hAnsi="Times New Roman" w:cs="Times New Roman"/>
        </w:rPr>
        <w:t>ветники</w:t>
      </w:r>
    </w:p>
    <w:p w:rsidR="00201662" w:rsidRPr="00201662" w:rsidRDefault="00201662" w:rsidP="00201662">
      <w:pPr>
        <w:rPr>
          <w:rFonts w:ascii="Times New Roman" w:hAnsi="Times New Roman" w:cs="Times New Roman"/>
        </w:rPr>
      </w:pPr>
    </w:p>
    <w:p w:rsidR="00201662" w:rsidRPr="00201662" w:rsidRDefault="00201662" w:rsidP="00201662">
      <w:pPr>
        <w:jc w:val="center"/>
        <w:rPr>
          <w:rFonts w:ascii="Times New Roman" w:hAnsi="Times New Roman" w:cs="Times New Roman"/>
          <w:b/>
        </w:rPr>
      </w:pPr>
    </w:p>
    <w:p w:rsidR="00201662" w:rsidRPr="00201662" w:rsidRDefault="00201662" w:rsidP="00201662">
      <w:pPr>
        <w:jc w:val="center"/>
        <w:rPr>
          <w:rFonts w:ascii="Times New Roman" w:hAnsi="Times New Roman" w:cs="Times New Roman"/>
          <w:b/>
        </w:rPr>
      </w:pPr>
      <w:r w:rsidRPr="00201662">
        <w:rPr>
          <w:rFonts w:ascii="Times New Roman" w:hAnsi="Times New Roman" w:cs="Times New Roman"/>
          <w:b/>
        </w:rPr>
        <w:t xml:space="preserve">О внесении изменений в решение 50 сессии четвертого созыва Совета депутатов Цветниковского сельсовета Здвинского района Новосибирской области  от 27.11.2014 г. № 3 «Об  установлении  на  территории  Цветниковского сельсовета </w:t>
      </w:r>
    </w:p>
    <w:p w:rsidR="00201662" w:rsidRPr="00201662" w:rsidRDefault="00201662" w:rsidP="00201662">
      <w:pPr>
        <w:jc w:val="center"/>
        <w:rPr>
          <w:rFonts w:ascii="Times New Roman" w:hAnsi="Times New Roman" w:cs="Times New Roman"/>
          <w:b/>
        </w:rPr>
      </w:pPr>
      <w:r w:rsidRPr="00201662">
        <w:rPr>
          <w:rFonts w:ascii="Times New Roman" w:hAnsi="Times New Roman" w:cs="Times New Roman"/>
          <w:b/>
        </w:rPr>
        <w:t xml:space="preserve">Здвинского района Новосибирской области  налога  </w:t>
      </w:r>
      <w:proofErr w:type="gramStart"/>
      <w:r w:rsidRPr="00201662">
        <w:rPr>
          <w:rFonts w:ascii="Times New Roman" w:hAnsi="Times New Roman" w:cs="Times New Roman"/>
          <w:b/>
        </w:rPr>
        <w:t>на</w:t>
      </w:r>
      <w:proofErr w:type="gramEnd"/>
      <w:r w:rsidRPr="00201662">
        <w:rPr>
          <w:rFonts w:ascii="Times New Roman" w:hAnsi="Times New Roman" w:cs="Times New Roman"/>
          <w:b/>
        </w:rPr>
        <w:t xml:space="preserve"> </w:t>
      </w:r>
    </w:p>
    <w:p w:rsidR="00201662" w:rsidRPr="00201662" w:rsidRDefault="00201662" w:rsidP="00201662">
      <w:pPr>
        <w:jc w:val="center"/>
        <w:rPr>
          <w:rFonts w:ascii="Times New Roman" w:hAnsi="Times New Roman" w:cs="Times New Roman"/>
          <w:b/>
        </w:rPr>
      </w:pPr>
      <w:r w:rsidRPr="00201662">
        <w:rPr>
          <w:rFonts w:ascii="Times New Roman" w:hAnsi="Times New Roman" w:cs="Times New Roman"/>
          <w:b/>
        </w:rPr>
        <w:t xml:space="preserve"> имущество  физических  лиц с 2015 года</w:t>
      </w:r>
      <w:proofErr w:type="gramStart"/>
      <w:r w:rsidRPr="00201662">
        <w:rPr>
          <w:rFonts w:ascii="Times New Roman" w:hAnsi="Times New Roman" w:cs="Times New Roman"/>
          <w:b/>
        </w:rPr>
        <w:t>.»</w:t>
      </w:r>
      <w:proofErr w:type="gramEnd"/>
    </w:p>
    <w:p w:rsidR="00201662" w:rsidRPr="00201662" w:rsidRDefault="00201662" w:rsidP="00201662">
      <w:pPr>
        <w:jc w:val="center"/>
        <w:rPr>
          <w:rFonts w:ascii="Times New Roman" w:hAnsi="Times New Roman" w:cs="Times New Roman"/>
        </w:rPr>
      </w:pPr>
    </w:p>
    <w:p w:rsidR="00201662" w:rsidRPr="00201662" w:rsidRDefault="00201662" w:rsidP="00201662">
      <w:pPr>
        <w:pStyle w:val="11"/>
        <w:jc w:val="both"/>
        <w:rPr>
          <w:rFonts w:ascii="Times New Roman" w:hAnsi="Times New Roman" w:cs="Times New Roman"/>
        </w:rPr>
      </w:pPr>
      <w:r w:rsidRPr="00201662">
        <w:rPr>
          <w:rFonts w:ascii="Times New Roman" w:hAnsi="Times New Roman" w:cs="Times New Roman"/>
        </w:rPr>
        <w:lastRenderedPageBreak/>
        <w:t xml:space="preserve">            В соответствие со  статьей 378.2  Налогового кодекса Российской Федерации и в целях приведения нормативного правового  акта в соответствие с действующим законодательством, </w:t>
      </w:r>
      <w:proofErr w:type="gramStart"/>
      <w:r w:rsidRPr="00201662">
        <w:rPr>
          <w:rFonts w:ascii="Times New Roman" w:hAnsi="Times New Roman" w:cs="Times New Roman"/>
        </w:rPr>
        <w:t xml:space="preserve">руководствуясь Уставом Цветниковского   сельсовета Здвинского района  Новосибирской области  Совет депутатов Цветниковского сельсовета Здвинского района Новосибирской области </w:t>
      </w:r>
      <w:r w:rsidRPr="00201662">
        <w:rPr>
          <w:rFonts w:ascii="Times New Roman" w:hAnsi="Times New Roman" w:cs="Times New Roman"/>
          <w:b/>
        </w:rPr>
        <w:t>решил</w:t>
      </w:r>
      <w:proofErr w:type="gramEnd"/>
      <w:r w:rsidRPr="00201662">
        <w:rPr>
          <w:rFonts w:ascii="Times New Roman" w:hAnsi="Times New Roman" w:cs="Times New Roman"/>
        </w:rPr>
        <w:t>:</w:t>
      </w:r>
    </w:p>
    <w:p w:rsidR="00201662" w:rsidRPr="00201662" w:rsidRDefault="00201662" w:rsidP="00201662">
      <w:pPr>
        <w:pStyle w:val="11"/>
        <w:rPr>
          <w:rFonts w:ascii="Times New Roman" w:hAnsi="Times New Roman" w:cs="Times New Roman"/>
        </w:rPr>
      </w:pPr>
    </w:p>
    <w:p w:rsidR="00201662" w:rsidRPr="00201662" w:rsidRDefault="00201662" w:rsidP="00201662">
      <w:pPr>
        <w:pStyle w:val="11"/>
        <w:ind w:firstLine="708"/>
        <w:jc w:val="both"/>
        <w:rPr>
          <w:rFonts w:ascii="Times New Roman" w:hAnsi="Times New Roman" w:cs="Times New Roman"/>
        </w:rPr>
      </w:pPr>
      <w:r w:rsidRPr="00201662">
        <w:rPr>
          <w:rFonts w:ascii="Times New Roman" w:hAnsi="Times New Roman" w:cs="Times New Roman"/>
        </w:rPr>
        <w:t>1. Внести  в решение   50 сессии четвертого созыва  Совета депутатов Цветниковского сельсовета Здвинского района Новосибирской области от 27.11.2014 года № 3  «Об  установлении  на  территории  Цветниковского сельсовета Здвинского района Новосибирской области  налога  на  имущество  физических  лиц с 2015 года» следующие изменения:</w:t>
      </w:r>
    </w:p>
    <w:p w:rsidR="00201662" w:rsidRPr="00201662" w:rsidRDefault="00201662" w:rsidP="00201662">
      <w:pPr>
        <w:pStyle w:val="11"/>
        <w:ind w:firstLine="708"/>
        <w:jc w:val="both"/>
        <w:rPr>
          <w:rFonts w:ascii="Times New Roman" w:hAnsi="Times New Roman" w:cs="Times New Roman"/>
        </w:rPr>
      </w:pPr>
      <w:r w:rsidRPr="00201662">
        <w:rPr>
          <w:rFonts w:ascii="Times New Roman" w:hAnsi="Times New Roman" w:cs="Times New Roman"/>
        </w:rPr>
        <w:t>В пункте 4 подпункт  4.5.   изложить в следующей редакции</w:t>
      </w:r>
      <w:proofErr w:type="gramStart"/>
      <w:r w:rsidRPr="00201662">
        <w:rPr>
          <w:rFonts w:ascii="Times New Roman" w:hAnsi="Times New Roman" w:cs="Times New Roman"/>
        </w:rPr>
        <w:t xml:space="preserve"> :</w:t>
      </w:r>
      <w:proofErr w:type="gramEnd"/>
      <w:r w:rsidRPr="00201662">
        <w:rPr>
          <w:rFonts w:ascii="Times New Roman" w:hAnsi="Times New Roman" w:cs="Times New Roman"/>
        </w:rPr>
        <w:t xml:space="preserve"> </w:t>
      </w:r>
    </w:p>
    <w:p w:rsidR="00201662" w:rsidRPr="00201662" w:rsidRDefault="00201662" w:rsidP="00201662">
      <w:pPr>
        <w:autoSpaceDE w:val="0"/>
        <w:autoSpaceDN w:val="0"/>
        <w:adjustRightInd w:val="0"/>
        <w:jc w:val="both"/>
        <w:rPr>
          <w:rFonts w:ascii="Times New Roman" w:hAnsi="Times New Roman" w:cs="Times New Roman"/>
        </w:rPr>
      </w:pPr>
      <w:r w:rsidRPr="00201662">
        <w:rPr>
          <w:rFonts w:ascii="Times New Roman" w:hAnsi="Times New Roman" w:cs="Times New Roman"/>
        </w:rPr>
        <w:t>«Установить следующие налоговые ставки по налогу:</w:t>
      </w:r>
    </w:p>
    <w:p w:rsidR="00201662" w:rsidRPr="00201662" w:rsidRDefault="00201662" w:rsidP="00201662">
      <w:pPr>
        <w:autoSpaceDE w:val="0"/>
        <w:autoSpaceDN w:val="0"/>
        <w:adjustRightInd w:val="0"/>
        <w:jc w:val="both"/>
        <w:rPr>
          <w:rFonts w:ascii="Times New Roman" w:hAnsi="Times New Roman" w:cs="Times New Roman"/>
        </w:rPr>
      </w:pPr>
      <w:proofErr w:type="gramStart"/>
      <w:r w:rsidRPr="00201662">
        <w:rPr>
          <w:rFonts w:ascii="Times New Roman" w:hAnsi="Times New Roman" w:cs="Times New Roman"/>
        </w:rPr>
        <w:t xml:space="preserve">4.5. 0,1 процента в отношении гаражей и </w:t>
      </w:r>
      <w:proofErr w:type="spellStart"/>
      <w:r w:rsidRPr="00201662">
        <w:rPr>
          <w:rFonts w:ascii="Times New Roman" w:hAnsi="Times New Roman" w:cs="Times New Roman"/>
        </w:rPr>
        <w:t>машино-мест</w:t>
      </w:r>
      <w:proofErr w:type="spellEnd"/>
      <w:r w:rsidRPr="00201662">
        <w:rPr>
          <w:rFonts w:ascii="Times New Roman" w:hAnsi="Times New Roman" w:cs="Times New Roman"/>
        </w:rPr>
        <w:t>, в том числе расположенных в объектах налогообложения, включенных в перечень,  определяемых  в соответствии  с пунктом 7 статьи 378.2 Налогового кодекса Российской Федерации, в отношении объектов налогообложения, предусмотренных абзацем 2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млн. рублей.»</w:t>
      </w:r>
      <w:proofErr w:type="gramEnd"/>
    </w:p>
    <w:p w:rsidR="00201662" w:rsidRPr="00201662" w:rsidRDefault="00201662" w:rsidP="00201662">
      <w:pPr>
        <w:autoSpaceDE w:val="0"/>
        <w:autoSpaceDN w:val="0"/>
        <w:adjustRightInd w:val="0"/>
        <w:jc w:val="both"/>
        <w:rPr>
          <w:rFonts w:ascii="Times New Roman" w:eastAsia="Calibri" w:hAnsi="Times New Roman" w:cs="Times New Roman"/>
          <w:lang w:eastAsia="en-US"/>
        </w:rPr>
      </w:pPr>
    </w:p>
    <w:p w:rsidR="00201662" w:rsidRPr="00201662" w:rsidRDefault="00201662" w:rsidP="00201662">
      <w:pPr>
        <w:pStyle w:val="11"/>
        <w:ind w:firstLine="708"/>
        <w:rPr>
          <w:rFonts w:ascii="Times New Roman" w:hAnsi="Times New Roman" w:cs="Times New Roman"/>
          <w:color w:val="000000"/>
          <w:lang w:eastAsia="ar-SA"/>
        </w:rPr>
      </w:pPr>
      <w:r w:rsidRPr="00201662">
        <w:rPr>
          <w:rFonts w:ascii="Times New Roman" w:hAnsi="Times New Roman" w:cs="Times New Roman"/>
          <w:color w:val="000000"/>
        </w:rPr>
        <w:t xml:space="preserve">2. </w:t>
      </w:r>
      <w:r w:rsidRPr="00201662">
        <w:rPr>
          <w:rFonts w:ascii="Times New Roman" w:hAnsi="Times New Roman" w:cs="Times New Roman"/>
          <w:color w:val="000000"/>
          <w:lang w:eastAsia="ar-SA"/>
        </w:rPr>
        <w:t xml:space="preserve">Решение </w:t>
      </w:r>
      <w:proofErr w:type="gramStart"/>
      <w:r w:rsidRPr="00201662">
        <w:rPr>
          <w:rFonts w:ascii="Times New Roman" w:hAnsi="Times New Roman" w:cs="Times New Roman"/>
          <w:color w:val="000000"/>
          <w:lang w:eastAsia="ar-SA"/>
        </w:rPr>
        <w:t>вступает в силу с момента официального опубликования  и действует</w:t>
      </w:r>
      <w:proofErr w:type="gramEnd"/>
      <w:r w:rsidRPr="00201662">
        <w:rPr>
          <w:rFonts w:ascii="Times New Roman" w:hAnsi="Times New Roman" w:cs="Times New Roman"/>
          <w:color w:val="000000"/>
          <w:lang w:eastAsia="ar-SA"/>
        </w:rPr>
        <w:t xml:space="preserve"> на правоотношения,  возникшие с 01.01.2017 года. </w:t>
      </w:r>
    </w:p>
    <w:p w:rsidR="00201662" w:rsidRPr="00201662" w:rsidRDefault="00201662" w:rsidP="00201662">
      <w:pPr>
        <w:pStyle w:val="11"/>
        <w:ind w:firstLine="708"/>
        <w:rPr>
          <w:rFonts w:ascii="Times New Roman" w:hAnsi="Times New Roman" w:cs="Times New Roman"/>
          <w:color w:val="000000"/>
        </w:rPr>
      </w:pPr>
    </w:p>
    <w:p w:rsidR="00201662" w:rsidRPr="00201662" w:rsidRDefault="00201662" w:rsidP="00201662">
      <w:pPr>
        <w:pStyle w:val="11"/>
        <w:ind w:firstLine="708"/>
        <w:rPr>
          <w:rFonts w:ascii="Times New Roman" w:hAnsi="Times New Roman" w:cs="Times New Roman"/>
          <w:color w:val="000000"/>
        </w:rPr>
      </w:pPr>
      <w:r w:rsidRPr="00201662">
        <w:rPr>
          <w:rFonts w:ascii="Times New Roman" w:hAnsi="Times New Roman" w:cs="Times New Roman"/>
          <w:color w:val="000000"/>
        </w:rPr>
        <w:t>3. Опубликовать настоящее решение в  периодическом печатном издании органа местного самоуправления  « Вестник Цветниковского  сельсовета » и на официальном сайте в сети Интернет.</w:t>
      </w:r>
    </w:p>
    <w:p w:rsidR="00201662" w:rsidRPr="00201662" w:rsidRDefault="00201662" w:rsidP="00201662">
      <w:pPr>
        <w:rPr>
          <w:rFonts w:ascii="Times New Roman" w:hAnsi="Times New Roman" w:cs="Times New Roman"/>
        </w:rPr>
      </w:pPr>
    </w:p>
    <w:p w:rsidR="00201662" w:rsidRPr="00201662" w:rsidRDefault="00201662" w:rsidP="00201662">
      <w:pPr>
        <w:rPr>
          <w:rFonts w:ascii="Times New Roman" w:hAnsi="Times New Roman" w:cs="Times New Roman"/>
        </w:rPr>
      </w:pPr>
      <w:r w:rsidRPr="00201662">
        <w:rPr>
          <w:rFonts w:ascii="Times New Roman" w:hAnsi="Times New Roman" w:cs="Times New Roman"/>
        </w:rPr>
        <w:t xml:space="preserve">Глава Цветниковского сельсовета </w:t>
      </w:r>
    </w:p>
    <w:p w:rsidR="00201662" w:rsidRPr="00201662" w:rsidRDefault="00201662" w:rsidP="00201662">
      <w:pPr>
        <w:rPr>
          <w:rFonts w:ascii="Times New Roman" w:hAnsi="Times New Roman" w:cs="Times New Roman"/>
        </w:rPr>
      </w:pPr>
      <w:r w:rsidRPr="00201662">
        <w:rPr>
          <w:rFonts w:ascii="Times New Roman" w:hAnsi="Times New Roman" w:cs="Times New Roman"/>
        </w:rPr>
        <w:t xml:space="preserve">Здвинского района Новосибирской области </w:t>
      </w:r>
      <w:r w:rsidRPr="00201662">
        <w:rPr>
          <w:rFonts w:ascii="Times New Roman" w:hAnsi="Times New Roman" w:cs="Times New Roman"/>
        </w:rPr>
        <w:tab/>
      </w:r>
      <w:r w:rsidRPr="00201662">
        <w:rPr>
          <w:rFonts w:ascii="Times New Roman" w:hAnsi="Times New Roman" w:cs="Times New Roman"/>
        </w:rPr>
        <w:tab/>
      </w:r>
      <w:r w:rsidRPr="00201662">
        <w:rPr>
          <w:rFonts w:ascii="Times New Roman" w:hAnsi="Times New Roman" w:cs="Times New Roman"/>
        </w:rPr>
        <w:tab/>
        <w:t xml:space="preserve">Е.К. Кошман </w:t>
      </w:r>
    </w:p>
    <w:p w:rsidR="00257C7A" w:rsidRPr="00201662" w:rsidRDefault="00257C7A" w:rsidP="00334BF2">
      <w:pPr>
        <w:spacing w:after="0" w:line="240" w:lineRule="auto"/>
        <w:jc w:val="center"/>
        <w:rPr>
          <w:rFonts w:ascii="Times New Roman" w:hAnsi="Times New Roman" w:cs="Times New Roman"/>
          <w:color w:val="FF0000"/>
        </w:rPr>
      </w:pPr>
    </w:p>
    <w:p w:rsidR="004B0974" w:rsidRPr="00201662" w:rsidRDefault="004B0974" w:rsidP="00201662">
      <w:pPr>
        <w:spacing w:after="0" w:line="240" w:lineRule="auto"/>
        <w:rPr>
          <w:rFonts w:ascii="Times New Roman" w:hAnsi="Times New Roman" w:cs="Times New Roman"/>
          <w:color w:val="FF0000"/>
        </w:rPr>
      </w:pPr>
    </w:p>
    <w:p w:rsidR="004B0974" w:rsidRPr="00201662" w:rsidRDefault="004B0974" w:rsidP="004B0974">
      <w:pPr>
        <w:spacing w:after="0"/>
        <w:jc w:val="center"/>
        <w:rPr>
          <w:rFonts w:ascii="Times New Roman" w:hAnsi="Times New Roman" w:cs="Times New Roman"/>
          <w:color w:val="FF0000"/>
        </w:rPr>
      </w:pPr>
      <w:r w:rsidRPr="00201662">
        <w:rPr>
          <w:rFonts w:ascii="Times New Roman" w:hAnsi="Times New Roman" w:cs="Times New Roman"/>
          <w:color w:val="FF0000"/>
        </w:rPr>
        <w:t>Раздел 2.  Правовые акты Главы Цветниковского сельсовета, иных органов местного самоуправления Цветниковского сельсовета.</w:t>
      </w:r>
    </w:p>
    <w:p w:rsidR="0092761F" w:rsidRPr="00201662" w:rsidRDefault="0092761F" w:rsidP="0092761F">
      <w:pPr>
        <w:shd w:val="clear" w:color="auto" w:fill="FFFFFF"/>
        <w:spacing w:after="0" w:line="240" w:lineRule="auto"/>
        <w:jc w:val="center"/>
        <w:rPr>
          <w:rFonts w:ascii="Times New Roman" w:eastAsia="Times New Roman" w:hAnsi="Times New Roman" w:cs="Times New Roman"/>
          <w:b/>
          <w:bCs/>
          <w:color w:val="000000" w:themeColor="text1"/>
        </w:rPr>
      </w:pPr>
      <w:r w:rsidRPr="00201662">
        <w:rPr>
          <w:rFonts w:ascii="Times New Roman" w:eastAsia="Times New Roman" w:hAnsi="Times New Roman" w:cs="Times New Roman"/>
          <w:b/>
          <w:bCs/>
          <w:color w:val="000000" w:themeColor="text1"/>
        </w:rPr>
        <w:t>АДМИНИСТРАЦИЯ ЦВЕТНИКОВСКОГО СЕЛЬСОВЕТА</w:t>
      </w:r>
    </w:p>
    <w:p w:rsidR="0092761F" w:rsidRPr="00201662" w:rsidRDefault="0092761F" w:rsidP="0092761F">
      <w:pPr>
        <w:shd w:val="clear" w:color="auto" w:fill="FFFFFF"/>
        <w:spacing w:after="0" w:line="240" w:lineRule="auto"/>
        <w:jc w:val="center"/>
        <w:rPr>
          <w:rFonts w:ascii="Times New Roman" w:eastAsia="Times New Roman" w:hAnsi="Times New Roman" w:cs="Times New Roman"/>
          <w:color w:val="000000" w:themeColor="text1"/>
        </w:rPr>
      </w:pPr>
      <w:r w:rsidRPr="00201662">
        <w:rPr>
          <w:rFonts w:ascii="Times New Roman" w:eastAsia="Times New Roman" w:hAnsi="Times New Roman" w:cs="Times New Roman"/>
          <w:b/>
          <w:bCs/>
          <w:color w:val="000000" w:themeColor="text1"/>
        </w:rPr>
        <w:t>ЗДВИНСКОГО РАЙОНА НОВОСИБИРСКОЙ ОБЛАСТИ</w:t>
      </w:r>
    </w:p>
    <w:p w:rsidR="0092761F" w:rsidRPr="00201662" w:rsidRDefault="0092761F" w:rsidP="0092761F">
      <w:pPr>
        <w:shd w:val="clear" w:color="auto" w:fill="FFFFFF"/>
        <w:spacing w:after="0" w:line="240" w:lineRule="auto"/>
        <w:jc w:val="center"/>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center"/>
        <w:rPr>
          <w:rFonts w:ascii="Times New Roman" w:eastAsia="Times New Roman" w:hAnsi="Times New Roman" w:cs="Times New Roman"/>
          <w:color w:val="000000" w:themeColor="text1"/>
        </w:rPr>
      </w:pPr>
      <w:r w:rsidRPr="00201662">
        <w:rPr>
          <w:rFonts w:ascii="Times New Roman" w:eastAsia="Times New Roman" w:hAnsi="Times New Roman" w:cs="Times New Roman"/>
          <w:b/>
          <w:bCs/>
          <w:color w:val="000000" w:themeColor="text1"/>
        </w:rPr>
        <w:t>ПОСТАНОВЛЕНИЕ</w:t>
      </w:r>
    </w:p>
    <w:p w:rsidR="0092761F" w:rsidRPr="00201662" w:rsidRDefault="0092761F" w:rsidP="0092761F">
      <w:pPr>
        <w:shd w:val="clear" w:color="auto" w:fill="FFFFFF"/>
        <w:spacing w:after="0" w:line="240" w:lineRule="auto"/>
        <w:jc w:val="center"/>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center"/>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от  22.07.2019 г. № 27-па</w:t>
      </w:r>
    </w:p>
    <w:p w:rsidR="0092761F" w:rsidRPr="00201662" w:rsidRDefault="0092761F" w:rsidP="0092761F">
      <w:pPr>
        <w:shd w:val="clear" w:color="auto" w:fill="FFFFFF"/>
        <w:spacing w:after="0" w:line="240" w:lineRule="auto"/>
        <w:jc w:val="center"/>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center"/>
        <w:rPr>
          <w:rFonts w:ascii="Times New Roman" w:eastAsia="Times New Roman" w:hAnsi="Times New Roman" w:cs="Times New Roman"/>
          <w:color w:val="000000" w:themeColor="text1"/>
        </w:rPr>
      </w:pPr>
      <w:r w:rsidRPr="00201662">
        <w:rPr>
          <w:rFonts w:ascii="Times New Roman" w:eastAsia="Times New Roman" w:hAnsi="Times New Roman" w:cs="Times New Roman"/>
          <w:b/>
          <w:bCs/>
          <w:color w:val="000000" w:themeColor="text1"/>
        </w:rPr>
        <w:t>Об утверждении Положения «О порядке и условиях предоставления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их поддержки»</w:t>
      </w:r>
    </w:p>
    <w:p w:rsidR="0092761F" w:rsidRPr="00201662" w:rsidRDefault="0092761F" w:rsidP="0092761F">
      <w:pPr>
        <w:shd w:val="clear" w:color="auto" w:fill="FFFFFF"/>
        <w:spacing w:after="0" w:line="240" w:lineRule="auto"/>
        <w:jc w:val="center"/>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          В </w:t>
      </w:r>
      <w:proofErr w:type="gramStart"/>
      <w:r w:rsidRPr="00201662">
        <w:rPr>
          <w:rFonts w:ascii="Times New Roman" w:eastAsia="Times New Roman" w:hAnsi="Times New Roman" w:cs="Times New Roman"/>
          <w:color w:val="000000" w:themeColor="text1"/>
        </w:rPr>
        <w:t>соответствии</w:t>
      </w:r>
      <w:proofErr w:type="gramEnd"/>
      <w:r w:rsidRPr="00201662">
        <w:rPr>
          <w:rFonts w:ascii="Times New Roman" w:eastAsia="Times New Roman" w:hAnsi="Times New Roman" w:cs="Times New Roman"/>
          <w:color w:val="000000" w:themeColor="text1"/>
        </w:rPr>
        <w:t xml:space="preserve"> с </w:t>
      </w:r>
      <w:hyperlink r:id="rId7" w:history="1">
        <w:r w:rsidRPr="00201662">
          <w:rPr>
            <w:rFonts w:ascii="Times New Roman" w:eastAsia="Times New Roman" w:hAnsi="Times New Roman" w:cs="Times New Roman"/>
            <w:color w:val="000000" w:themeColor="text1"/>
          </w:rPr>
          <w:t>Федеральным законом от 24.07.2007 N 209-ФЗ «О развитии малого и среднего предпринимательства в Российской Федерации»</w:t>
        </w:r>
      </w:hyperlink>
      <w:r w:rsidRPr="00201662">
        <w:rPr>
          <w:rFonts w:ascii="Times New Roman" w:eastAsia="Times New Roman" w:hAnsi="Times New Roman" w:cs="Times New Roman"/>
          <w:color w:val="000000" w:themeColor="text1"/>
        </w:rPr>
        <w:t>, </w:t>
      </w:r>
      <w:hyperlink r:id="rId8" w:history="1">
        <w:r w:rsidRPr="00201662">
          <w:rPr>
            <w:rFonts w:ascii="Times New Roman" w:eastAsia="Times New Roman" w:hAnsi="Times New Roman" w:cs="Times New Roman"/>
            <w:color w:val="000000" w:themeColor="text1"/>
          </w:rPr>
          <w:t>Федеральным законом от 26.07.2006 N 135-ФЗ «О защите конкуренции»</w:t>
        </w:r>
      </w:hyperlink>
      <w:r w:rsidRPr="00201662">
        <w:rPr>
          <w:rFonts w:ascii="Times New Roman" w:eastAsia="Times New Roman" w:hAnsi="Times New Roman" w:cs="Times New Roman"/>
          <w:color w:val="000000" w:themeColor="text1"/>
        </w:rPr>
        <w:t>, администрация Цветниковского сельсовета Здвинского района  Новосибирской области  ПОСТАНОВЛЯЕТ:</w:t>
      </w:r>
    </w:p>
    <w:p w:rsidR="0092761F" w:rsidRPr="00201662" w:rsidRDefault="0092761F" w:rsidP="0092761F">
      <w:pPr>
        <w:shd w:val="clear" w:color="auto" w:fill="FFFFFF"/>
        <w:spacing w:after="0" w:line="240" w:lineRule="auto"/>
        <w:ind w:firstLine="360"/>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lastRenderedPageBreak/>
        <w:t>1. Утвердить Положение «О порядке и условиях предоставления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их поддержки». Прилагается.</w:t>
      </w:r>
    </w:p>
    <w:p w:rsidR="0092761F" w:rsidRPr="00201662" w:rsidRDefault="0092761F" w:rsidP="0092761F">
      <w:pPr>
        <w:pStyle w:val="a7"/>
        <w:numPr>
          <w:ilvl w:val="0"/>
          <w:numId w:val="6"/>
        </w:numPr>
        <w:suppressAutoHyphens/>
        <w:spacing w:after="0" w:line="240" w:lineRule="auto"/>
        <w:jc w:val="both"/>
        <w:rPr>
          <w:rFonts w:ascii="Times New Roman" w:hAnsi="Times New Roman" w:cs="Times New Roman"/>
        </w:rPr>
      </w:pPr>
      <w:r w:rsidRPr="00201662">
        <w:rPr>
          <w:rFonts w:ascii="Times New Roman" w:hAnsi="Times New Roman" w:cs="Times New Roman"/>
        </w:rPr>
        <w:t xml:space="preserve">Опубликовать настоящее постановление в периодическом печатном издании «Вестник Цветниковского сельсовета» и разместить на официальном сайте администрации </w:t>
      </w:r>
      <w:r w:rsidRPr="00201662">
        <w:rPr>
          <w:rFonts w:ascii="Times New Roman" w:hAnsi="Times New Roman" w:cs="Times New Roman"/>
          <w:bCs/>
          <w:spacing w:val="2"/>
        </w:rPr>
        <w:t>Цветниковского сельсовета Здвинского района</w:t>
      </w:r>
      <w:r w:rsidRPr="00201662">
        <w:rPr>
          <w:rFonts w:ascii="Times New Roman" w:hAnsi="Times New Roman" w:cs="Times New Roman"/>
        </w:rPr>
        <w:t xml:space="preserve"> Новосибирской области в сети Интернет.</w:t>
      </w:r>
    </w:p>
    <w:p w:rsidR="0092761F" w:rsidRPr="00201662" w:rsidRDefault="0092761F" w:rsidP="0092761F">
      <w:pPr>
        <w:pStyle w:val="a7"/>
        <w:spacing w:after="0" w:line="240" w:lineRule="auto"/>
        <w:ind w:left="1527"/>
        <w:rPr>
          <w:rFonts w:ascii="Times New Roman" w:hAnsi="Times New Roman" w:cs="Times New Roman"/>
        </w:rPr>
      </w:pPr>
    </w:p>
    <w:p w:rsidR="0092761F" w:rsidRPr="00201662" w:rsidRDefault="0092761F" w:rsidP="0092761F">
      <w:pPr>
        <w:pStyle w:val="a7"/>
        <w:numPr>
          <w:ilvl w:val="0"/>
          <w:numId w:val="6"/>
        </w:numPr>
        <w:suppressAutoHyphens/>
        <w:spacing w:after="0" w:line="240" w:lineRule="auto"/>
        <w:jc w:val="both"/>
        <w:rPr>
          <w:rFonts w:ascii="Times New Roman" w:hAnsi="Times New Roman" w:cs="Times New Roman"/>
        </w:rPr>
      </w:pPr>
      <w:r w:rsidRPr="00201662">
        <w:rPr>
          <w:rFonts w:ascii="Times New Roman" w:hAnsi="Times New Roman" w:cs="Times New Roman"/>
        </w:rPr>
        <w:t>Настоящее постановление вступает в силу с момента официального опубликования.</w:t>
      </w:r>
    </w:p>
    <w:p w:rsidR="0092761F" w:rsidRPr="00201662" w:rsidRDefault="0092761F" w:rsidP="0092761F">
      <w:pPr>
        <w:pStyle w:val="a7"/>
        <w:spacing w:after="0" w:line="240" w:lineRule="auto"/>
        <w:ind w:left="1527"/>
        <w:rPr>
          <w:rFonts w:ascii="Times New Roman" w:hAnsi="Times New Roman" w:cs="Times New Roman"/>
        </w:rPr>
      </w:pPr>
    </w:p>
    <w:p w:rsidR="0092761F" w:rsidRPr="00201662" w:rsidRDefault="0092761F" w:rsidP="0092761F">
      <w:pPr>
        <w:pStyle w:val="a7"/>
        <w:spacing w:after="0" w:line="240" w:lineRule="auto"/>
        <w:ind w:left="0" w:firstLine="567"/>
        <w:rPr>
          <w:rFonts w:ascii="Times New Roman" w:hAnsi="Times New Roman" w:cs="Times New Roman"/>
        </w:rPr>
      </w:pPr>
      <w:r w:rsidRPr="00201662">
        <w:rPr>
          <w:rFonts w:ascii="Times New Roman" w:hAnsi="Times New Roman" w:cs="Times New Roman"/>
        </w:rPr>
        <w:t xml:space="preserve">4.   </w:t>
      </w:r>
      <w:proofErr w:type="gramStart"/>
      <w:r w:rsidRPr="00201662">
        <w:rPr>
          <w:rFonts w:ascii="Times New Roman" w:eastAsia="Times New Roman" w:hAnsi="Times New Roman" w:cs="Times New Roman"/>
          <w:spacing w:val="2"/>
        </w:rPr>
        <w:t>Контроль за</w:t>
      </w:r>
      <w:proofErr w:type="gramEnd"/>
      <w:r w:rsidRPr="00201662">
        <w:rPr>
          <w:rFonts w:ascii="Times New Roman" w:eastAsia="Times New Roman" w:hAnsi="Times New Roman" w:cs="Times New Roman"/>
          <w:spacing w:val="2"/>
        </w:rPr>
        <w:t xml:space="preserve"> исполнением настоящего Постановления оставляю за собой.</w:t>
      </w: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Глава Цветниковского сельсовета </w:t>
      </w: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Здвинского района Новосибирской области </w:t>
      </w:r>
      <w:r w:rsidRPr="00201662">
        <w:rPr>
          <w:rFonts w:ascii="Times New Roman" w:eastAsia="Times New Roman" w:hAnsi="Times New Roman" w:cs="Times New Roman"/>
          <w:color w:val="000000" w:themeColor="text1"/>
        </w:rPr>
        <w:tab/>
      </w:r>
      <w:r w:rsidRPr="00201662">
        <w:rPr>
          <w:rFonts w:ascii="Times New Roman" w:eastAsia="Times New Roman" w:hAnsi="Times New Roman" w:cs="Times New Roman"/>
          <w:color w:val="000000" w:themeColor="text1"/>
        </w:rPr>
        <w:tab/>
      </w:r>
      <w:r w:rsidRPr="00201662">
        <w:rPr>
          <w:rFonts w:ascii="Times New Roman" w:eastAsia="Times New Roman" w:hAnsi="Times New Roman" w:cs="Times New Roman"/>
          <w:color w:val="000000" w:themeColor="text1"/>
        </w:rPr>
        <w:tab/>
        <w:t>Е.К. Кошман</w:t>
      </w: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Утверждено</w:t>
      </w:r>
    </w:p>
    <w:p w:rsidR="0092761F" w:rsidRPr="00201662" w:rsidRDefault="0092761F" w:rsidP="0092761F">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Постановлением администрации</w:t>
      </w:r>
    </w:p>
    <w:p w:rsidR="0092761F" w:rsidRPr="00201662" w:rsidRDefault="0092761F" w:rsidP="0092761F">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Цветниковского сельсовета</w:t>
      </w:r>
    </w:p>
    <w:p w:rsidR="0092761F" w:rsidRPr="00201662" w:rsidRDefault="0092761F" w:rsidP="0092761F">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Здвинского района</w:t>
      </w:r>
    </w:p>
    <w:p w:rsidR="0092761F" w:rsidRPr="00201662" w:rsidRDefault="0092761F" w:rsidP="0092761F">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Новосибирской области </w:t>
      </w:r>
    </w:p>
    <w:p w:rsidR="0092761F" w:rsidRPr="00201662" w:rsidRDefault="0092761F" w:rsidP="0092761F">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от 22.07.2019 г. № 27-па </w:t>
      </w: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center"/>
        <w:rPr>
          <w:rFonts w:ascii="Times New Roman" w:eastAsia="Times New Roman" w:hAnsi="Times New Roman" w:cs="Times New Roman"/>
          <w:color w:val="000000" w:themeColor="text1"/>
        </w:rPr>
      </w:pPr>
      <w:r w:rsidRPr="00201662">
        <w:rPr>
          <w:rFonts w:ascii="Times New Roman" w:eastAsia="Times New Roman" w:hAnsi="Times New Roman" w:cs="Times New Roman"/>
          <w:b/>
          <w:bCs/>
          <w:color w:val="000000" w:themeColor="text1"/>
        </w:rPr>
        <w:t>Положение «О порядке и условиях предоставления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их поддержки»</w:t>
      </w: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center"/>
        <w:rPr>
          <w:rFonts w:ascii="Times New Roman" w:eastAsia="Times New Roman" w:hAnsi="Times New Roman" w:cs="Times New Roman"/>
          <w:color w:val="000000" w:themeColor="text1"/>
        </w:rPr>
      </w:pPr>
      <w:r w:rsidRPr="00201662">
        <w:rPr>
          <w:rFonts w:ascii="Times New Roman" w:eastAsia="Times New Roman" w:hAnsi="Times New Roman" w:cs="Times New Roman"/>
          <w:b/>
          <w:bCs/>
          <w:color w:val="000000" w:themeColor="text1"/>
        </w:rPr>
        <w:t>I. Общие положения</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1. </w:t>
      </w:r>
      <w:proofErr w:type="gramStart"/>
      <w:r w:rsidRPr="00201662">
        <w:rPr>
          <w:rFonts w:ascii="Times New Roman" w:eastAsia="Times New Roman" w:hAnsi="Times New Roman" w:cs="Times New Roman"/>
          <w:color w:val="000000" w:themeColor="text1"/>
        </w:rPr>
        <w:t>Настоящее Положение разработано в соответствии с </w:t>
      </w:r>
      <w:hyperlink r:id="rId9" w:history="1">
        <w:r w:rsidRPr="00201662">
          <w:rPr>
            <w:rFonts w:ascii="Times New Roman" w:eastAsia="Times New Roman" w:hAnsi="Times New Roman" w:cs="Times New Roman"/>
            <w:color w:val="000000" w:themeColor="text1"/>
          </w:rPr>
          <w:t>Федеральным законом от 24.07.2007 N 209-ФЗ "О развитии малого и среднего предпринимательства в Российской Федерации"</w:t>
        </w:r>
      </w:hyperlink>
      <w:r w:rsidRPr="00201662">
        <w:rPr>
          <w:rFonts w:ascii="Times New Roman" w:eastAsia="Times New Roman" w:hAnsi="Times New Roman" w:cs="Times New Roman"/>
          <w:color w:val="000000" w:themeColor="text1"/>
        </w:rPr>
        <w:t>, </w:t>
      </w:r>
      <w:hyperlink r:id="rId10" w:history="1">
        <w:r w:rsidRPr="00201662">
          <w:rPr>
            <w:rFonts w:ascii="Times New Roman" w:eastAsia="Times New Roman" w:hAnsi="Times New Roman" w:cs="Times New Roman"/>
            <w:color w:val="000000" w:themeColor="text1"/>
          </w:rPr>
          <w:t>Федеральным законом от 26.07.2006 N 135-ФЗ "О защите конкуренции"</w:t>
        </w:r>
      </w:hyperlink>
      <w:r w:rsidRPr="00201662">
        <w:rPr>
          <w:rFonts w:ascii="Times New Roman" w:eastAsia="Times New Roman" w:hAnsi="Times New Roman" w:cs="Times New Roman"/>
          <w:color w:val="000000" w:themeColor="text1"/>
        </w:rPr>
        <w:t> и определяет порядок и условия предоставления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w:t>
      </w:r>
      <w:proofErr w:type="gramEnd"/>
      <w:r w:rsidRPr="00201662">
        <w:rPr>
          <w:rFonts w:ascii="Times New Roman" w:eastAsia="Times New Roman" w:hAnsi="Times New Roman" w:cs="Times New Roman"/>
          <w:color w:val="000000" w:themeColor="text1"/>
        </w:rPr>
        <w:t xml:space="preserve"> для предоставления во владение и (или) пользование субъектам малого и среднего предпринимательства и организациям, образующим инфраструктуру их поддержки (далее - перечень).</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2. Арендодателем муниципального имущества, включенного в перечень (далее - имущество), является администрация Цветниковского сельсовета Здвинского района Новосибирской области  (далее - Администрация).</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3. Имущество предоставляется в аренду с соблюдением требований, установленных </w:t>
      </w:r>
      <w:hyperlink r:id="rId11" w:history="1">
        <w:r w:rsidRPr="00201662">
          <w:rPr>
            <w:rFonts w:ascii="Times New Roman" w:eastAsia="Times New Roman" w:hAnsi="Times New Roman" w:cs="Times New Roman"/>
            <w:color w:val="000000" w:themeColor="text1"/>
          </w:rPr>
          <w:t>Федеральным законом от 26.07.2006 N 135-ФЗ "О защите конкуренции"</w:t>
        </w:r>
      </w:hyperlink>
      <w:r w:rsidRPr="00201662">
        <w:rPr>
          <w:rFonts w:ascii="Times New Roman" w:eastAsia="Times New Roman" w:hAnsi="Times New Roman" w:cs="Times New Roman"/>
          <w:color w:val="000000" w:themeColor="text1"/>
        </w:rPr>
        <w:t>.</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4. Заключение договора аренды имущества осуществляется:</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4.1. По результатам торгов (конкурса, аукциона) на право заключения договора аренды с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в порядке, установленном федеральным законодательством.</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4.2.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 установленном главой 5 </w:t>
      </w:r>
      <w:hyperlink r:id="rId12" w:history="1">
        <w:r w:rsidRPr="00201662">
          <w:rPr>
            <w:rFonts w:ascii="Times New Roman" w:eastAsia="Times New Roman" w:hAnsi="Times New Roman" w:cs="Times New Roman"/>
            <w:color w:val="000000" w:themeColor="text1"/>
          </w:rPr>
          <w:t>Федерального закона от 26.07.2006 N 135-ФЗ "О защите конкуренции"</w:t>
        </w:r>
      </w:hyperlink>
      <w:r w:rsidRPr="00201662">
        <w:rPr>
          <w:rFonts w:ascii="Times New Roman" w:eastAsia="Times New Roman" w:hAnsi="Times New Roman" w:cs="Times New Roman"/>
          <w:color w:val="000000" w:themeColor="text1"/>
        </w:rPr>
        <w:t>.</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lastRenderedPageBreak/>
        <w:t>5. Решение о предоставлении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принимается администрацией на основании заключения о возможности предоставления имущества в аренду, подготовленного комиссией по определению условий сдачи в аренду имущества (далее - Комиссия), создаваемой администрацией.</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center"/>
        <w:rPr>
          <w:rFonts w:ascii="Times New Roman" w:eastAsia="Times New Roman" w:hAnsi="Times New Roman" w:cs="Times New Roman"/>
          <w:color w:val="000000" w:themeColor="text1"/>
        </w:rPr>
      </w:pPr>
      <w:r w:rsidRPr="00201662">
        <w:rPr>
          <w:rFonts w:ascii="Times New Roman" w:eastAsia="Times New Roman" w:hAnsi="Times New Roman" w:cs="Times New Roman"/>
          <w:b/>
          <w:bCs/>
          <w:color w:val="000000" w:themeColor="text1"/>
        </w:rPr>
        <w:t>II. Условия и порядок рассмотрения заявления о предоставлении в аренду имущества</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6. Заявление о предоставлении в аренду имущества целевым назначением определенному лицу (далее - заявление) </w:t>
      </w:r>
      <w:proofErr w:type="gramStart"/>
      <w:r w:rsidRPr="00201662">
        <w:rPr>
          <w:rFonts w:ascii="Times New Roman" w:eastAsia="Times New Roman" w:hAnsi="Times New Roman" w:cs="Times New Roman"/>
          <w:color w:val="000000" w:themeColor="text1"/>
        </w:rPr>
        <w:t>направляется в администрацию с указанием предполагаемого срока аренды и может</w:t>
      </w:r>
      <w:proofErr w:type="gramEnd"/>
      <w:r w:rsidRPr="00201662">
        <w:rPr>
          <w:rFonts w:ascii="Times New Roman" w:eastAsia="Times New Roman" w:hAnsi="Times New Roman" w:cs="Times New Roman"/>
          <w:color w:val="000000" w:themeColor="text1"/>
        </w:rPr>
        <w:t xml:space="preserve"> быть принято к рассмотрению при соблюдении следующих условий:</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юридическое либо физическое лицо (далее - заявитель), подавшее заявление, в соответствии с действующим законодательством относится к субъектам малого и среднего предпринимательства либо к организациям, образующим инфраструктуру поддержки субъектов малого и среднего предпринимательства;</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имущество, указанное в заявлении, включено в перечень;</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имущество свободно от прав третьих лиц.</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7. При несоблюдении одного из условий, предусмотренных пунктом 6 настоящего раздела, Администрацией направляется заявителю мотивированный письменный отказ в рассмотрении заявления.</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center"/>
        <w:rPr>
          <w:rFonts w:ascii="Times New Roman" w:eastAsia="Times New Roman" w:hAnsi="Times New Roman" w:cs="Times New Roman"/>
          <w:color w:val="000000" w:themeColor="text1"/>
        </w:rPr>
      </w:pPr>
      <w:r w:rsidRPr="00201662">
        <w:rPr>
          <w:rFonts w:ascii="Times New Roman" w:eastAsia="Times New Roman" w:hAnsi="Times New Roman" w:cs="Times New Roman"/>
          <w:b/>
          <w:bCs/>
          <w:color w:val="000000" w:themeColor="text1"/>
        </w:rPr>
        <w:t>III. Условия предоставления и использования имущества</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8. Имущество предоставляется в аренду в соответствии с его целевым назначением на срок не менее пяти лет. Срок действия договора может быть уменьшен на основании поданного до заключения такого договора заявления лица, приобретающего права аренды.</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малого и среднего предпринимательства либо организации, образующей инфраструктуру поддержки субъектов малого и среднего предпринимательства.</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9. Субъектам малого и среднего предпринимательства, которые </w:t>
      </w:r>
      <w:proofErr w:type="gramStart"/>
      <w:r w:rsidRPr="00201662">
        <w:rPr>
          <w:rFonts w:ascii="Times New Roman" w:eastAsia="Times New Roman" w:hAnsi="Times New Roman" w:cs="Times New Roman"/>
          <w:color w:val="000000" w:themeColor="text1"/>
        </w:rPr>
        <w:t>имеют право на предоставление им имущества в аренду в соответствии с настоящим Положением и которые осуществляют</w:t>
      </w:r>
      <w:proofErr w:type="gramEnd"/>
      <w:r w:rsidRPr="00201662">
        <w:rPr>
          <w:rFonts w:ascii="Times New Roman" w:eastAsia="Times New Roman" w:hAnsi="Times New Roman" w:cs="Times New Roman"/>
          <w:color w:val="000000" w:themeColor="text1"/>
        </w:rPr>
        <w:t xml:space="preserve"> социально значимые виды деятельности на территории Цветниковского сельсовета Здвинского района Новосибирской области, установленные постановлением администрации, арендная плата составляет:</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в первый год аренды - 40 процентов от рыночной стоимости арендной платы, установленной при заключении договора аренды;</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во второй год - 60 процентов от рыночной стоимости арендной платы, установленной при заключении договора аренды;</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в третий год - 80 процентов от рыночной арендной платы, установленной при заключении договора аренды;</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в четвертый год и далее - 100 процентов от рыночной арендной платы, установленной при заключении договора аренды.</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10. Целевое использование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арендуемого имущества является существенным условием договора аренды, и в случае его нарушения Администрация имеет право расторгнуть договор аренды.</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center"/>
        <w:rPr>
          <w:rFonts w:ascii="Times New Roman" w:eastAsia="Times New Roman" w:hAnsi="Times New Roman" w:cs="Times New Roman"/>
          <w:color w:val="000000" w:themeColor="text1"/>
        </w:rPr>
      </w:pPr>
      <w:r w:rsidRPr="00201662">
        <w:rPr>
          <w:rFonts w:ascii="Times New Roman" w:eastAsia="Times New Roman" w:hAnsi="Times New Roman" w:cs="Times New Roman"/>
          <w:b/>
          <w:bCs/>
          <w:color w:val="000000" w:themeColor="text1"/>
        </w:rPr>
        <w:t>IV. Порядок предоставления имущества в аренду на торгах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11. Право заключить договор аренды имущества на торгах в случае, указанном в подпункте 4.1 настоящего Положения, имеют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12. Основанием для предоставления имущества в аренду на торгах является решение администрации о проведении торгов имущества:</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lastRenderedPageBreak/>
        <w:t>- включенного в перечень и не востребованного в течение трех месяцев со дня его официального опубликования;</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 в </w:t>
      </w:r>
      <w:proofErr w:type="gramStart"/>
      <w:r w:rsidRPr="00201662">
        <w:rPr>
          <w:rFonts w:ascii="Times New Roman" w:eastAsia="Times New Roman" w:hAnsi="Times New Roman" w:cs="Times New Roman"/>
          <w:color w:val="000000" w:themeColor="text1"/>
        </w:rPr>
        <w:t>отношении</w:t>
      </w:r>
      <w:proofErr w:type="gramEnd"/>
      <w:r w:rsidRPr="00201662">
        <w:rPr>
          <w:rFonts w:ascii="Times New Roman" w:eastAsia="Times New Roman" w:hAnsi="Times New Roman" w:cs="Times New Roman"/>
          <w:color w:val="000000" w:themeColor="text1"/>
        </w:rPr>
        <w:t xml:space="preserve"> которого принято решение об отказе в предоставлении субъекту малого и среднего предпринимательства, арендующему данное имущество, без проведения торгов на новый срок;</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 в </w:t>
      </w:r>
      <w:proofErr w:type="gramStart"/>
      <w:r w:rsidRPr="00201662">
        <w:rPr>
          <w:rFonts w:ascii="Times New Roman" w:eastAsia="Times New Roman" w:hAnsi="Times New Roman" w:cs="Times New Roman"/>
          <w:color w:val="000000" w:themeColor="text1"/>
        </w:rPr>
        <w:t>отношении</w:t>
      </w:r>
      <w:proofErr w:type="gramEnd"/>
      <w:r w:rsidRPr="00201662">
        <w:rPr>
          <w:rFonts w:ascii="Times New Roman" w:eastAsia="Times New Roman" w:hAnsi="Times New Roman" w:cs="Times New Roman"/>
          <w:color w:val="000000" w:themeColor="text1"/>
        </w:rPr>
        <w:t xml:space="preserve">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 в </w:t>
      </w:r>
      <w:proofErr w:type="gramStart"/>
      <w:r w:rsidRPr="00201662">
        <w:rPr>
          <w:rFonts w:ascii="Times New Roman" w:eastAsia="Times New Roman" w:hAnsi="Times New Roman" w:cs="Times New Roman"/>
          <w:color w:val="000000" w:themeColor="text1"/>
        </w:rPr>
        <w:t>отношении</w:t>
      </w:r>
      <w:proofErr w:type="gramEnd"/>
      <w:r w:rsidRPr="00201662">
        <w:rPr>
          <w:rFonts w:ascii="Times New Roman" w:eastAsia="Times New Roman" w:hAnsi="Times New Roman" w:cs="Times New Roman"/>
          <w:color w:val="000000" w:themeColor="text1"/>
        </w:rPr>
        <w:t xml:space="preserve"> которого в течение одного месяца со дня опубликования перечня (изменений в перечень) поступило два и более заявления о предоставлении в виде муниципальной преференции.</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13. При предоставлении имущества в аренду на торгах (конкурсах, аукционах) администрация осуществляет полномочия организатора торгов (конкурсов, аукционов) на право заключения договоров аренды в установленном законодательством порядке.</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14. Начальная цена торгов определяется по результатам оценки, проведенной в соответствии с законодательством об оценочной деятельности.</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center"/>
        <w:rPr>
          <w:rFonts w:ascii="Times New Roman" w:eastAsia="Times New Roman" w:hAnsi="Times New Roman" w:cs="Times New Roman"/>
          <w:color w:val="000000" w:themeColor="text1"/>
        </w:rPr>
      </w:pPr>
      <w:r w:rsidRPr="00201662">
        <w:rPr>
          <w:rFonts w:ascii="Times New Roman" w:eastAsia="Times New Roman" w:hAnsi="Times New Roman" w:cs="Times New Roman"/>
          <w:b/>
          <w:bCs/>
          <w:color w:val="000000" w:themeColor="text1"/>
        </w:rPr>
        <w:t>V. Порядок предоставления имущества в аренду в порядке оказания субъектам малого и среднего предпринимательства муниципальной преференции</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15. Право заключить договор аренды имущества без проведения торгов имеют субъекты малого и среднего предпринимательства в случае, указанном в подпункте 4.2 настоящего Положения.</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16. Субъект малого и среднего предпринимательства, заинтересованный в предоставлении имущества в аренду в порядке оказания муниципальной преференции, предоставляет в администрацию заявление о предоставлении имущества в аренду в порядке оказания муниципальной преференции, в котором указывается наименование имущества, целевое назначение и срок, на который предоставляется имущество.</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К заявлению прилагаются документы, предусмотренные пунктами 2 - 6 части 1 статьи 20 </w:t>
      </w:r>
      <w:hyperlink r:id="rId13" w:history="1">
        <w:r w:rsidRPr="00201662">
          <w:rPr>
            <w:rFonts w:ascii="Times New Roman" w:eastAsia="Times New Roman" w:hAnsi="Times New Roman" w:cs="Times New Roman"/>
            <w:color w:val="000000" w:themeColor="text1"/>
          </w:rPr>
          <w:t>Федерального закона "О защите конкуренции"</w:t>
        </w:r>
      </w:hyperlink>
      <w:r w:rsidRPr="00201662">
        <w:rPr>
          <w:rFonts w:ascii="Times New Roman" w:eastAsia="Times New Roman" w:hAnsi="Times New Roman" w:cs="Times New Roman"/>
          <w:color w:val="000000" w:themeColor="text1"/>
        </w:rPr>
        <w:t>.</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17. Заявление с прилагаемыми документами регистрируется в день поступления, на заявлении проставляется отметка о дате поступления заявления.</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18. </w:t>
      </w:r>
      <w:proofErr w:type="gramStart"/>
      <w:r w:rsidRPr="00201662">
        <w:rPr>
          <w:rFonts w:ascii="Times New Roman" w:eastAsia="Times New Roman" w:hAnsi="Times New Roman" w:cs="Times New Roman"/>
          <w:color w:val="000000" w:themeColor="text1"/>
        </w:rPr>
        <w:t>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 дает заключение о возможности предоставления имущества в аренду и передает его администрации.</w:t>
      </w:r>
      <w:proofErr w:type="gramEnd"/>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19. </w:t>
      </w:r>
      <w:proofErr w:type="gramStart"/>
      <w:r w:rsidRPr="00201662">
        <w:rPr>
          <w:rFonts w:ascii="Times New Roman" w:eastAsia="Times New Roman" w:hAnsi="Times New Roman" w:cs="Times New Roman"/>
          <w:color w:val="000000" w:themeColor="text1"/>
        </w:rPr>
        <w:t>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 предоставленных Комиссией, готовит заявление о даче согласия на предоставление муниципальной преференции в форме предоставления имущества, проект постановления администрации, предусматривающий предоставление муниципальной преференции, с указанием цели предоставления муниципальной преференции и ее размера, после чего направляет заявление с прилагаемыми</w:t>
      </w:r>
      <w:proofErr w:type="gramEnd"/>
      <w:r w:rsidRPr="00201662">
        <w:rPr>
          <w:rFonts w:ascii="Times New Roman" w:eastAsia="Times New Roman" w:hAnsi="Times New Roman" w:cs="Times New Roman"/>
          <w:color w:val="000000" w:themeColor="text1"/>
        </w:rPr>
        <w:t xml:space="preserve"> документами, указанными в части 1 статьи 20 </w:t>
      </w:r>
      <w:hyperlink r:id="rId14" w:history="1">
        <w:r w:rsidRPr="00201662">
          <w:rPr>
            <w:rFonts w:ascii="Times New Roman" w:eastAsia="Times New Roman" w:hAnsi="Times New Roman" w:cs="Times New Roman"/>
            <w:color w:val="000000" w:themeColor="text1"/>
          </w:rPr>
          <w:t>Федерального закона "О защите конкуренции"</w:t>
        </w:r>
      </w:hyperlink>
      <w:r w:rsidRPr="00201662">
        <w:rPr>
          <w:rFonts w:ascii="Times New Roman" w:eastAsia="Times New Roman" w:hAnsi="Times New Roman" w:cs="Times New Roman"/>
          <w:color w:val="000000" w:themeColor="text1"/>
        </w:rPr>
        <w:t>, в антимонопольный орган для получения согласия.</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20. </w:t>
      </w:r>
      <w:proofErr w:type="gramStart"/>
      <w:r w:rsidRPr="00201662">
        <w:rPr>
          <w:rFonts w:ascii="Times New Roman" w:eastAsia="Times New Roman" w:hAnsi="Times New Roman" w:cs="Times New Roman"/>
          <w:color w:val="000000" w:themeColor="text1"/>
        </w:rPr>
        <w:t>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 после чего обеспечивает в установленные федеральным законодательством порядке и сроки проведение оценки рыночной стоимости объекта оценки (размера арендной платы).</w:t>
      </w:r>
      <w:proofErr w:type="gramEnd"/>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21. В семидневный срок со дня получения отчета оценщика администрация </w:t>
      </w:r>
      <w:proofErr w:type="gramStart"/>
      <w:r w:rsidRPr="00201662">
        <w:rPr>
          <w:rFonts w:ascii="Times New Roman" w:eastAsia="Times New Roman" w:hAnsi="Times New Roman" w:cs="Times New Roman"/>
          <w:color w:val="000000" w:themeColor="text1"/>
        </w:rPr>
        <w:t>готовит и направляет</w:t>
      </w:r>
      <w:proofErr w:type="gramEnd"/>
      <w:r w:rsidRPr="00201662">
        <w:rPr>
          <w:rFonts w:ascii="Times New Roman" w:eastAsia="Times New Roman" w:hAnsi="Times New Roman" w:cs="Times New Roman"/>
          <w:color w:val="000000" w:themeColor="text1"/>
        </w:rPr>
        <w:t xml:space="preserve"> субъекту малого и среднего предпринимательства проект договора аренды для подписания.</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22. В </w:t>
      </w:r>
      <w:proofErr w:type="gramStart"/>
      <w:r w:rsidRPr="00201662">
        <w:rPr>
          <w:rFonts w:ascii="Times New Roman" w:eastAsia="Times New Roman" w:hAnsi="Times New Roman" w:cs="Times New Roman"/>
          <w:color w:val="000000" w:themeColor="text1"/>
        </w:rPr>
        <w:t>случае</w:t>
      </w:r>
      <w:proofErr w:type="gramEnd"/>
      <w:r w:rsidRPr="00201662">
        <w:rPr>
          <w:rFonts w:ascii="Times New Roman" w:eastAsia="Times New Roman" w:hAnsi="Times New Roman" w:cs="Times New Roman"/>
          <w:color w:val="000000" w:themeColor="text1"/>
        </w:rPr>
        <w:t xml:space="preserve"> дачи Комиссией заключения о невозможности предоставления имущества по основаниям, перечисленным в пункте 23 настоящего Положения,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23. Решение об отказе в предоставлении имущества в аренду в виде муниципальной преференции принимается по следующим основаниям:</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субъектом малого и среднего предпринимательства не предоставлены документы, предусмотренные пунктом 16 настоящего Положения;</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lastRenderedPageBreak/>
        <w:t xml:space="preserve">- на день подачи субъектом малого и среднего предпринимательства заявления уже </w:t>
      </w:r>
      <w:proofErr w:type="gramStart"/>
      <w:r w:rsidRPr="00201662">
        <w:rPr>
          <w:rFonts w:ascii="Times New Roman" w:eastAsia="Times New Roman" w:hAnsi="Times New Roman" w:cs="Times New Roman"/>
          <w:color w:val="000000" w:themeColor="text1"/>
        </w:rPr>
        <w:t>рассмотрено ранее поступившее заявление другого субъекта малого и среднего предпринимательства и по нему принято</w:t>
      </w:r>
      <w:proofErr w:type="gramEnd"/>
      <w:r w:rsidRPr="00201662">
        <w:rPr>
          <w:rFonts w:ascii="Times New Roman" w:eastAsia="Times New Roman" w:hAnsi="Times New Roman" w:cs="Times New Roman"/>
          <w:color w:val="000000" w:themeColor="text1"/>
        </w:rPr>
        <w:t xml:space="preserve"> решение о предоставлении имущества.</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24. </w:t>
      </w:r>
      <w:proofErr w:type="gramStart"/>
      <w:r w:rsidRPr="00201662">
        <w:rPr>
          <w:rFonts w:ascii="Times New Roman" w:eastAsia="Times New Roman" w:hAnsi="Times New Roman" w:cs="Times New Roman"/>
          <w:color w:val="000000" w:themeColor="text1"/>
        </w:rPr>
        <w:t>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w:t>
      </w:r>
      <w:proofErr w:type="gramEnd"/>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25. В семидневный срок </w:t>
      </w:r>
      <w:proofErr w:type="gramStart"/>
      <w:r w:rsidRPr="00201662">
        <w:rPr>
          <w:rFonts w:ascii="Times New Roman" w:eastAsia="Times New Roman" w:hAnsi="Times New Roman" w:cs="Times New Roman"/>
          <w:color w:val="000000" w:themeColor="text1"/>
        </w:rPr>
        <w:t>со дня принятия решения об отказе в предоставлении имущества в аренду в виде</w:t>
      </w:r>
      <w:proofErr w:type="gramEnd"/>
      <w:r w:rsidRPr="00201662">
        <w:rPr>
          <w:rFonts w:ascii="Times New Roman" w:eastAsia="Times New Roman" w:hAnsi="Times New Roman" w:cs="Times New Roman"/>
          <w:color w:val="000000" w:themeColor="text1"/>
        </w:rPr>
        <w:t xml:space="preserve"> муниципальной преференции администрация направляет заинтересованному субъекту малого и среднего предпринимательства по адресу, указанному в заявлении, письменное извещение о принятом решении.</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center"/>
        <w:rPr>
          <w:rFonts w:ascii="Times New Roman" w:eastAsia="Times New Roman" w:hAnsi="Times New Roman" w:cs="Times New Roman"/>
          <w:color w:val="000000" w:themeColor="text1"/>
        </w:rPr>
      </w:pPr>
      <w:r w:rsidRPr="00201662">
        <w:rPr>
          <w:rFonts w:ascii="Times New Roman" w:eastAsia="Times New Roman" w:hAnsi="Times New Roman" w:cs="Times New Roman"/>
          <w:b/>
          <w:bCs/>
          <w:color w:val="000000" w:themeColor="text1"/>
        </w:rPr>
        <w:t>VI. Порядок предоставления имущества в аренду субъектам малого и среднего предпринимательства при заключении договоров аренды имущества на новый срок</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26. По истечении срока действия договора аренды имущества, которое было предоставлено в аренду в виде муниципальной преференции, заключение с субъектом малого и среднего предпринимательства договора аренды на новый срок осуществляется в соответствии с частью 9 статьи 17.1 </w:t>
      </w:r>
      <w:hyperlink r:id="rId15" w:history="1">
        <w:r w:rsidRPr="00201662">
          <w:rPr>
            <w:rFonts w:ascii="Times New Roman" w:eastAsia="Times New Roman" w:hAnsi="Times New Roman" w:cs="Times New Roman"/>
            <w:color w:val="000000" w:themeColor="text1"/>
          </w:rPr>
          <w:t>Федерального закона от 26.07.2006 N 135-ФЗ "О защите конкуренции"</w:t>
        </w:r>
      </w:hyperlink>
      <w:r w:rsidRPr="00201662">
        <w:rPr>
          <w:rFonts w:ascii="Times New Roman" w:eastAsia="Times New Roman" w:hAnsi="Times New Roman" w:cs="Times New Roman"/>
          <w:color w:val="000000" w:themeColor="text1"/>
        </w:rPr>
        <w:t>.</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27. Субъект малого и среднего предпринимательства, заинтересованный в заключени</w:t>
      </w:r>
      <w:proofErr w:type="gramStart"/>
      <w:r w:rsidRPr="00201662">
        <w:rPr>
          <w:rFonts w:ascii="Times New Roman" w:eastAsia="Times New Roman" w:hAnsi="Times New Roman" w:cs="Times New Roman"/>
          <w:color w:val="000000" w:themeColor="text1"/>
        </w:rPr>
        <w:t>и</w:t>
      </w:r>
      <w:proofErr w:type="gramEnd"/>
      <w:r w:rsidRPr="00201662">
        <w:rPr>
          <w:rFonts w:ascii="Times New Roman" w:eastAsia="Times New Roman" w:hAnsi="Times New Roman" w:cs="Times New Roman"/>
          <w:color w:val="000000" w:themeColor="text1"/>
        </w:rPr>
        <w:t xml:space="preserve"> договора аренды имущества на новый срок, предоставляет в администрацию заявление с указанием срока предоставления имущества в аренду.</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28. Заявление регистрируется в день поступления, на заявлении проставляется отметка о дате поступления заявления.</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29. </w:t>
      </w:r>
      <w:proofErr w:type="gramStart"/>
      <w:r w:rsidRPr="00201662">
        <w:rPr>
          <w:rFonts w:ascii="Times New Roman" w:eastAsia="Times New Roman" w:hAnsi="Times New Roman" w:cs="Times New Roman"/>
          <w:color w:val="000000" w:themeColor="text1"/>
        </w:rPr>
        <w:t>В целях принятия решения о предоставлении субъекту малого и среднего предпринимательства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 дает заключение о возможности предоставления имущества в аренду и сроке предоставления имущества и передает его администрации.</w:t>
      </w:r>
      <w:proofErr w:type="gramEnd"/>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30. Администрация в семидневный срок со дня получения документов, предоставленных Комиссией, оформляет постановление о предоставлении имущества в аренду на новый срок, указанный в заключени</w:t>
      </w:r>
      <w:proofErr w:type="gramStart"/>
      <w:r w:rsidRPr="00201662">
        <w:rPr>
          <w:rFonts w:ascii="Times New Roman" w:eastAsia="Times New Roman" w:hAnsi="Times New Roman" w:cs="Times New Roman"/>
          <w:color w:val="000000" w:themeColor="text1"/>
        </w:rPr>
        <w:t>и</w:t>
      </w:r>
      <w:proofErr w:type="gramEnd"/>
      <w:r w:rsidRPr="00201662">
        <w:rPr>
          <w:rFonts w:ascii="Times New Roman" w:eastAsia="Times New Roman" w:hAnsi="Times New Roman" w:cs="Times New Roman"/>
          <w:color w:val="000000" w:themeColor="text1"/>
        </w:rPr>
        <w:t xml:space="preserve"> Комиссии,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31. Решение об отказе в предоставлении имущества в аренду на новый срок принимается в случаях, предусмотренных частью 10 статьи 17.1 </w:t>
      </w:r>
      <w:hyperlink r:id="rId16" w:history="1">
        <w:r w:rsidRPr="00201662">
          <w:rPr>
            <w:rFonts w:ascii="Times New Roman" w:eastAsia="Times New Roman" w:hAnsi="Times New Roman" w:cs="Times New Roman"/>
            <w:color w:val="000000" w:themeColor="text1"/>
          </w:rPr>
          <w:t>Федерального закона от 26.07.2006 N 135-ФЗ "О защите конкуренции"</w:t>
        </w:r>
      </w:hyperlink>
      <w:r w:rsidRPr="00201662">
        <w:rPr>
          <w:rFonts w:ascii="Times New Roman" w:eastAsia="Times New Roman" w:hAnsi="Times New Roman" w:cs="Times New Roman"/>
          <w:color w:val="000000" w:themeColor="text1"/>
        </w:rPr>
        <w:t>.</w:t>
      </w:r>
    </w:p>
    <w:p w:rsidR="0092761F" w:rsidRPr="00201662" w:rsidRDefault="0092761F" w:rsidP="00201662">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32.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 указанному в заявлении, письменное извещение о принятом решении.</w:t>
      </w:r>
    </w:p>
    <w:p w:rsidR="0092761F" w:rsidRPr="00201662" w:rsidRDefault="0092761F" w:rsidP="0092761F">
      <w:pPr>
        <w:shd w:val="clear" w:color="auto" w:fill="FFFFFF"/>
        <w:spacing w:after="0" w:line="240" w:lineRule="auto"/>
        <w:jc w:val="both"/>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Приложение N 1</w:t>
      </w:r>
      <w:r w:rsidRPr="00201662">
        <w:rPr>
          <w:rFonts w:ascii="Times New Roman" w:eastAsia="Times New Roman" w:hAnsi="Times New Roman" w:cs="Times New Roman"/>
          <w:color w:val="000000" w:themeColor="text1"/>
        </w:rPr>
        <w:br/>
        <w:t>к Постановлению администрации</w:t>
      </w:r>
    </w:p>
    <w:p w:rsidR="0092761F" w:rsidRPr="00201662" w:rsidRDefault="0092761F" w:rsidP="0092761F">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Цветниковского сельсовета</w:t>
      </w:r>
    </w:p>
    <w:p w:rsidR="0092761F" w:rsidRPr="00201662" w:rsidRDefault="0092761F" w:rsidP="0092761F">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Здвинского района </w:t>
      </w:r>
    </w:p>
    <w:p w:rsidR="0092761F" w:rsidRPr="00201662" w:rsidRDefault="0092761F" w:rsidP="0092761F">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Новосибирской области</w:t>
      </w:r>
    </w:p>
    <w:p w:rsidR="0092761F" w:rsidRPr="00201662" w:rsidRDefault="0092761F" w:rsidP="0092761F">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от 22.07.2019 г. № 27-па </w:t>
      </w: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center"/>
        <w:rPr>
          <w:rFonts w:ascii="Times New Roman" w:eastAsia="Times New Roman" w:hAnsi="Times New Roman" w:cs="Times New Roman"/>
          <w:color w:val="000000" w:themeColor="text1"/>
        </w:rPr>
      </w:pPr>
      <w:r w:rsidRPr="00201662">
        <w:rPr>
          <w:rFonts w:ascii="Times New Roman" w:eastAsia="Times New Roman" w:hAnsi="Times New Roman" w:cs="Times New Roman"/>
          <w:b/>
          <w:bCs/>
          <w:color w:val="000000" w:themeColor="text1"/>
        </w:rPr>
        <w:t>Заявление о заключении договора аренды</w:t>
      </w:r>
    </w:p>
    <w:p w:rsidR="0092761F" w:rsidRPr="00201662" w:rsidRDefault="0092761F" w:rsidP="0092761F">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92761F">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Главе Цветниковского сельсовета</w:t>
      </w:r>
    </w:p>
    <w:p w:rsidR="0092761F" w:rsidRPr="00201662" w:rsidRDefault="0092761F" w:rsidP="0092761F">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 Здвинского района Новосибирской области</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r>
      <w:proofErr w:type="gramStart"/>
      <w:r w:rsidRPr="00201662">
        <w:rPr>
          <w:rFonts w:ascii="Times New Roman" w:eastAsia="Times New Roman" w:hAnsi="Times New Roman" w:cs="Times New Roman"/>
          <w:color w:val="000000" w:themeColor="text1"/>
        </w:rPr>
        <w:t>от</w:t>
      </w:r>
      <w:proofErr w:type="gramEnd"/>
      <w:r w:rsidRPr="00201662">
        <w:rPr>
          <w:rFonts w:ascii="Times New Roman" w:eastAsia="Times New Roman" w:hAnsi="Times New Roman" w:cs="Times New Roman"/>
          <w:color w:val="000000" w:themeColor="text1"/>
        </w:rPr>
        <w:t xml:space="preserve"> _________________________________________</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lastRenderedPageBreak/>
        <w:br/>
        <w:t>(</w:t>
      </w:r>
      <w:proofErr w:type="gramStart"/>
      <w:r w:rsidRPr="00201662">
        <w:rPr>
          <w:rFonts w:ascii="Times New Roman" w:eastAsia="Times New Roman" w:hAnsi="Times New Roman" w:cs="Times New Roman"/>
          <w:color w:val="000000" w:themeColor="text1"/>
        </w:rPr>
        <w:t>наименование</w:t>
      </w:r>
      <w:proofErr w:type="gramEnd"/>
      <w:r w:rsidRPr="00201662">
        <w:rPr>
          <w:rFonts w:ascii="Times New Roman" w:eastAsia="Times New Roman" w:hAnsi="Times New Roman" w:cs="Times New Roman"/>
          <w:color w:val="000000" w:themeColor="text1"/>
        </w:rPr>
        <w:t xml:space="preserve"> субъекта малого и среднего предпринимательства)</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____________________________________________</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____________________________________________</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(адрес места нахождения, регистрации)</w:t>
      </w: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br/>
        <w:t> </w:t>
      </w:r>
    </w:p>
    <w:p w:rsidR="0092761F" w:rsidRPr="00201662" w:rsidRDefault="0092761F" w:rsidP="0092761F">
      <w:pPr>
        <w:shd w:val="clear" w:color="auto" w:fill="FFFFFF"/>
        <w:spacing w:after="0" w:line="240" w:lineRule="auto"/>
        <w:jc w:val="center"/>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Заявление о заключении договора аренды</w:t>
      </w: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br/>
        <w:t>Прошу заключить договор аренды следующего имущества __________________________________________________________________</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__________________________________________________________________,</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расположенног</w:t>
      </w:r>
      <w:proofErr w:type="gramStart"/>
      <w:r w:rsidRPr="00201662">
        <w:rPr>
          <w:rFonts w:ascii="Times New Roman" w:eastAsia="Times New Roman" w:hAnsi="Times New Roman" w:cs="Times New Roman"/>
          <w:color w:val="000000" w:themeColor="text1"/>
        </w:rPr>
        <w:t>о(</w:t>
      </w:r>
      <w:proofErr w:type="spellStart"/>
      <w:proofErr w:type="gramEnd"/>
      <w:r w:rsidRPr="00201662">
        <w:rPr>
          <w:rFonts w:ascii="Times New Roman" w:eastAsia="Times New Roman" w:hAnsi="Times New Roman" w:cs="Times New Roman"/>
          <w:color w:val="000000" w:themeColor="text1"/>
        </w:rPr>
        <w:t>ых</w:t>
      </w:r>
      <w:proofErr w:type="spellEnd"/>
      <w:r w:rsidRPr="00201662">
        <w:rPr>
          <w:rFonts w:ascii="Times New Roman" w:eastAsia="Times New Roman" w:hAnsi="Times New Roman" w:cs="Times New Roman"/>
          <w:color w:val="000000" w:themeColor="text1"/>
        </w:rPr>
        <w:t xml:space="preserve">) по адресу: ____________________________________________________________________________________________________________________________________ в порядке предоставления муниципальной преференции на срок </w:t>
      </w: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__________________________________________________________________.</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Целевое назначение имущества</w:t>
      </w: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br/>
        <w:t>__________________________________________________________________</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Информацию о принятом решении прошу направить по адресу:</w:t>
      </w: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__________________________________________________________________</w:t>
      </w: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Приложение:</w:t>
      </w:r>
      <w:r w:rsidRPr="00201662">
        <w:rPr>
          <w:rFonts w:ascii="Times New Roman" w:eastAsia="Times New Roman" w:hAnsi="Times New Roman" w:cs="Times New Roman"/>
          <w:color w:val="000000" w:themeColor="text1"/>
        </w:rPr>
        <w:br/>
        <w:t>__________________________________________________________________.</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(перечень документов)</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Даю согласие Администрации  Цветниковского сельсовета Здвинского района Новосибирской области на обработку своих персональных данных, указанных в заявлении и приложенных к нему документах, в соответствии с законодательством Российской Федерации.</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 xml:space="preserve">Дата "___" ______________ ____ </w:t>
      </w:r>
      <w:proofErr w:type="gramStart"/>
      <w:r w:rsidRPr="00201662">
        <w:rPr>
          <w:rFonts w:ascii="Times New Roman" w:eastAsia="Times New Roman" w:hAnsi="Times New Roman" w:cs="Times New Roman"/>
          <w:color w:val="000000" w:themeColor="text1"/>
        </w:rPr>
        <w:t>г</w:t>
      </w:r>
      <w:proofErr w:type="gramEnd"/>
      <w:r w:rsidRPr="00201662">
        <w:rPr>
          <w:rFonts w:ascii="Times New Roman" w:eastAsia="Times New Roman" w:hAnsi="Times New Roman" w:cs="Times New Roman"/>
          <w:color w:val="000000" w:themeColor="text1"/>
        </w:rPr>
        <w:t>. _______________/___________________</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Подпись Расшифровка подписи</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Заявление зарегистрировано: "___" _____________ _____ г.</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 </w:t>
      </w: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p>
    <w:p w:rsidR="0092761F" w:rsidRPr="00201662" w:rsidRDefault="0092761F" w:rsidP="0092761F">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Приложение N 2</w:t>
      </w:r>
      <w:r w:rsidRPr="00201662">
        <w:rPr>
          <w:rFonts w:ascii="Times New Roman" w:eastAsia="Times New Roman" w:hAnsi="Times New Roman" w:cs="Times New Roman"/>
          <w:color w:val="000000" w:themeColor="text1"/>
        </w:rPr>
        <w:br/>
        <w:t>к Постановлению администрации</w:t>
      </w:r>
    </w:p>
    <w:p w:rsidR="0092761F" w:rsidRPr="00201662" w:rsidRDefault="0092761F" w:rsidP="0092761F">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Цветниковского сельсовета</w:t>
      </w:r>
    </w:p>
    <w:p w:rsidR="0092761F" w:rsidRPr="00201662" w:rsidRDefault="0092761F" w:rsidP="0092761F">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Здвинского района </w:t>
      </w:r>
    </w:p>
    <w:p w:rsidR="0092761F" w:rsidRPr="00201662" w:rsidRDefault="0092761F" w:rsidP="0092761F">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Новосибирской области</w:t>
      </w:r>
    </w:p>
    <w:p w:rsidR="0092761F" w:rsidRPr="00201662" w:rsidRDefault="0092761F" w:rsidP="0092761F">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от 22.07.2019 г. № 27-па </w:t>
      </w: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p>
    <w:p w:rsidR="0092761F" w:rsidRPr="00201662" w:rsidRDefault="0092761F" w:rsidP="00201662">
      <w:pPr>
        <w:shd w:val="clear" w:color="auto" w:fill="FFFFFF"/>
        <w:spacing w:after="0" w:line="240" w:lineRule="auto"/>
        <w:jc w:val="center"/>
        <w:rPr>
          <w:rFonts w:ascii="Times New Roman" w:eastAsia="Times New Roman" w:hAnsi="Times New Roman" w:cs="Times New Roman"/>
          <w:b/>
          <w:color w:val="000000" w:themeColor="text1"/>
        </w:rPr>
      </w:pP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b/>
          <w:color w:val="000000" w:themeColor="text1"/>
        </w:rPr>
        <w:t>Заявление о продлении договора аренды</w:t>
      </w:r>
    </w:p>
    <w:p w:rsidR="0092761F" w:rsidRPr="00201662" w:rsidRDefault="0092761F" w:rsidP="00201662">
      <w:pPr>
        <w:shd w:val="clear" w:color="auto" w:fill="FFFFFF"/>
        <w:spacing w:after="0" w:line="240" w:lineRule="auto"/>
        <w:jc w:val="right"/>
        <w:rPr>
          <w:rFonts w:ascii="Times New Roman" w:eastAsia="Times New Roman" w:hAnsi="Times New Roman" w:cs="Times New Roman"/>
          <w:b/>
          <w:color w:val="000000" w:themeColor="text1"/>
        </w:rPr>
      </w:pPr>
    </w:p>
    <w:p w:rsidR="0092761F" w:rsidRPr="00201662" w:rsidRDefault="0092761F" w:rsidP="00201662">
      <w:pPr>
        <w:shd w:val="clear" w:color="auto" w:fill="FFFFFF"/>
        <w:spacing w:after="0" w:line="240" w:lineRule="auto"/>
        <w:jc w:val="right"/>
        <w:rPr>
          <w:rFonts w:ascii="Times New Roman" w:eastAsia="Times New Roman" w:hAnsi="Times New Roman" w:cs="Times New Roman"/>
          <w:b/>
          <w:color w:val="000000" w:themeColor="text1"/>
        </w:rPr>
      </w:pPr>
    </w:p>
    <w:p w:rsidR="0092761F" w:rsidRPr="00201662" w:rsidRDefault="0092761F" w:rsidP="00201662">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Главе Цветниковского сельсовета</w:t>
      </w:r>
    </w:p>
    <w:p w:rsidR="0092761F" w:rsidRPr="00201662" w:rsidRDefault="0092761F" w:rsidP="00201662">
      <w:pPr>
        <w:shd w:val="clear" w:color="auto" w:fill="FFFFFF"/>
        <w:spacing w:after="0" w:line="240" w:lineRule="auto"/>
        <w:jc w:val="right"/>
        <w:rPr>
          <w:rFonts w:ascii="Times New Roman" w:eastAsia="Times New Roman" w:hAnsi="Times New Roman" w:cs="Times New Roman"/>
          <w:b/>
          <w:color w:val="000000" w:themeColor="text1"/>
        </w:rPr>
      </w:pPr>
      <w:r w:rsidRPr="00201662">
        <w:rPr>
          <w:rFonts w:ascii="Times New Roman" w:eastAsia="Times New Roman" w:hAnsi="Times New Roman" w:cs="Times New Roman"/>
          <w:color w:val="000000" w:themeColor="text1"/>
        </w:rPr>
        <w:t xml:space="preserve"> Здвинского района Новосибирской области</w:t>
      </w:r>
    </w:p>
    <w:p w:rsidR="0092761F" w:rsidRPr="00201662" w:rsidRDefault="0092761F" w:rsidP="00201662">
      <w:pPr>
        <w:shd w:val="clear" w:color="auto" w:fill="FFFFFF"/>
        <w:spacing w:after="0" w:line="240" w:lineRule="auto"/>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w:t>
      </w:r>
    </w:p>
    <w:p w:rsidR="0092761F" w:rsidRPr="00201662" w:rsidRDefault="0092761F" w:rsidP="00201662">
      <w:pPr>
        <w:shd w:val="clear" w:color="auto" w:fill="FFFFFF"/>
        <w:spacing w:after="0" w:line="240" w:lineRule="auto"/>
        <w:jc w:val="right"/>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r>
      <w:proofErr w:type="gramStart"/>
      <w:r w:rsidRPr="00201662">
        <w:rPr>
          <w:rFonts w:ascii="Times New Roman" w:eastAsia="Times New Roman" w:hAnsi="Times New Roman" w:cs="Times New Roman"/>
          <w:color w:val="000000" w:themeColor="text1"/>
        </w:rPr>
        <w:t>от</w:t>
      </w:r>
      <w:proofErr w:type="gramEnd"/>
      <w:r w:rsidRPr="00201662">
        <w:rPr>
          <w:rFonts w:ascii="Times New Roman" w:eastAsia="Times New Roman" w:hAnsi="Times New Roman" w:cs="Times New Roman"/>
          <w:color w:val="000000" w:themeColor="text1"/>
        </w:rPr>
        <w:t xml:space="preserve"> _________________________________________</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w:t>
      </w:r>
      <w:proofErr w:type="gramStart"/>
      <w:r w:rsidRPr="00201662">
        <w:rPr>
          <w:rFonts w:ascii="Times New Roman" w:eastAsia="Times New Roman" w:hAnsi="Times New Roman" w:cs="Times New Roman"/>
          <w:color w:val="000000" w:themeColor="text1"/>
        </w:rPr>
        <w:t>наименование</w:t>
      </w:r>
      <w:proofErr w:type="gramEnd"/>
      <w:r w:rsidRPr="00201662">
        <w:rPr>
          <w:rFonts w:ascii="Times New Roman" w:eastAsia="Times New Roman" w:hAnsi="Times New Roman" w:cs="Times New Roman"/>
          <w:color w:val="000000" w:themeColor="text1"/>
        </w:rPr>
        <w:t xml:space="preserve"> субъекта малого и среднего</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предпринимательства)</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___________________________________________</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___________________________________________</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(адрес места нахождения, регистрации)</w:t>
      </w:r>
      <w:r w:rsidRPr="00201662">
        <w:rPr>
          <w:rFonts w:ascii="Times New Roman" w:eastAsia="Times New Roman" w:hAnsi="Times New Roman" w:cs="Times New Roman"/>
          <w:color w:val="000000" w:themeColor="text1"/>
        </w:rPr>
        <w:br/>
        <w:t> </w:t>
      </w:r>
    </w:p>
    <w:p w:rsidR="0092761F" w:rsidRPr="00201662" w:rsidRDefault="0092761F" w:rsidP="0092761F">
      <w:pPr>
        <w:shd w:val="clear" w:color="auto" w:fill="FFFFFF"/>
        <w:spacing w:after="0" w:line="240" w:lineRule="auto"/>
        <w:jc w:val="center"/>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Заявление о продлении договора аренды</w:t>
      </w:r>
    </w:p>
    <w:p w:rsidR="0092761F" w:rsidRPr="00201662" w:rsidRDefault="0092761F" w:rsidP="0092761F">
      <w:pPr>
        <w:shd w:val="clear" w:color="auto" w:fill="FFFFFF"/>
        <w:spacing w:after="0" w:line="240" w:lineRule="auto"/>
        <w:jc w:val="center"/>
        <w:rPr>
          <w:rFonts w:ascii="Times New Roman" w:eastAsia="Times New Roman" w:hAnsi="Times New Roman" w:cs="Times New Roman"/>
          <w:color w:val="000000" w:themeColor="text1"/>
        </w:rPr>
      </w:pP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 xml:space="preserve">Прошу продлить срок договора аренды от ___.___.______ N </w:t>
      </w: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p>
    <w:p w:rsidR="0092761F" w:rsidRPr="00201662" w:rsidRDefault="0092761F" w:rsidP="0092761F">
      <w:pPr>
        <w:shd w:val="clear" w:color="auto" w:fill="FFFFFF"/>
        <w:spacing w:after="0" w:line="240" w:lineRule="auto"/>
        <w:rPr>
          <w:rFonts w:ascii="Times New Roman" w:eastAsia="Times New Roman" w:hAnsi="Times New Roman" w:cs="Times New Roman"/>
          <w:color w:val="000000" w:themeColor="text1"/>
        </w:rPr>
      </w:pPr>
      <w:r w:rsidRPr="00201662">
        <w:rPr>
          <w:rFonts w:ascii="Times New Roman" w:eastAsia="Times New Roman" w:hAnsi="Times New Roman" w:cs="Times New Roman"/>
          <w:color w:val="000000" w:themeColor="text1"/>
        </w:rPr>
        <w:t>__________________________________________________________________</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следующего имущества:</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________________________________________________________________</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расположенног</w:t>
      </w:r>
      <w:proofErr w:type="gramStart"/>
      <w:r w:rsidRPr="00201662">
        <w:rPr>
          <w:rFonts w:ascii="Times New Roman" w:eastAsia="Times New Roman" w:hAnsi="Times New Roman" w:cs="Times New Roman"/>
          <w:color w:val="000000" w:themeColor="text1"/>
        </w:rPr>
        <w:t>о(</w:t>
      </w:r>
      <w:proofErr w:type="spellStart"/>
      <w:proofErr w:type="gramEnd"/>
      <w:r w:rsidRPr="00201662">
        <w:rPr>
          <w:rFonts w:ascii="Times New Roman" w:eastAsia="Times New Roman" w:hAnsi="Times New Roman" w:cs="Times New Roman"/>
          <w:color w:val="000000" w:themeColor="text1"/>
        </w:rPr>
        <w:t>ых</w:t>
      </w:r>
      <w:proofErr w:type="spellEnd"/>
      <w:r w:rsidRPr="00201662">
        <w:rPr>
          <w:rFonts w:ascii="Times New Roman" w:eastAsia="Times New Roman" w:hAnsi="Times New Roman" w:cs="Times New Roman"/>
          <w:color w:val="000000" w:themeColor="text1"/>
        </w:rPr>
        <w:t>) по адресу: _____________________________________________</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___________________________________________________ до ___.___.___________.</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Информацию о принятом решении прошу направить по адресу: __________________________________________________________________.</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Приложение:</w:t>
      </w:r>
      <w:r w:rsidRPr="00201662">
        <w:rPr>
          <w:rFonts w:ascii="Times New Roman" w:eastAsia="Times New Roman" w:hAnsi="Times New Roman" w:cs="Times New Roman"/>
          <w:color w:val="000000" w:themeColor="text1"/>
        </w:rPr>
        <w:br/>
        <w:t>__________________________________________________________________.</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(перечень документов)</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Даю согласие Администрации Цветниковского сельсовета Здвинского района Новосибирской области  на обработку своих персональных данных, указанных в заявлении и приложенных к нему документах, в соответствии с законодательством Российской Федерации.</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 xml:space="preserve">Дата "___" ______________ _____ </w:t>
      </w:r>
      <w:proofErr w:type="gramStart"/>
      <w:r w:rsidRPr="00201662">
        <w:rPr>
          <w:rFonts w:ascii="Times New Roman" w:eastAsia="Times New Roman" w:hAnsi="Times New Roman" w:cs="Times New Roman"/>
          <w:color w:val="000000" w:themeColor="text1"/>
        </w:rPr>
        <w:t>г</w:t>
      </w:r>
      <w:proofErr w:type="gramEnd"/>
      <w:r w:rsidRPr="00201662">
        <w:rPr>
          <w:rFonts w:ascii="Times New Roman" w:eastAsia="Times New Roman" w:hAnsi="Times New Roman" w:cs="Times New Roman"/>
          <w:color w:val="000000" w:themeColor="text1"/>
        </w:rPr>
        <w:t>. _______________/____________________</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Подпись Расшифровка подписи</w:t>
      </w:r>
      <w:r w:rsidRPr="00201662">
        <w:rPr>
          <w:rFonts w:ascii="Times New Roman" w:eastAsia="Times New Roman" w:hAnsi="Times New Roman" w:cs="Times New Roman"/>
          <w:color w:val="000000" w:themeColor="text1"/>
        </w:rPr>
        <w:br/>
      </w:r>
      <w:r w:rsidRPr="00201662">
        <w:rPr>
          <w:rFonts w:ascii="Times New Roman" w:eastAsia="Times New Roman" w:hAnsi="Times New Roman" w:cs="Times New Roman"/>
          <w:color w:val="000000" w:themeColor="text1"/>
        </w:rPr>
        <w:br/>
        <w:t>Заявление зарегистрировано: "___" _____________ _____ г.</w:t>
      </w:r>
    </w:p>
    <w:p w:rsidR="0092761F" w:rsidRPr="00201662" w:rsidRDefault="0092761F" w:rsidP="0092761F">
      <w:pPr>
        <w:rPr>
          <w:rFonts w:ascii="Times New Roman" w:hAnsi="Times New Roman" w:cs="Times New Roman"/>
          <w:color w:val="000000" w:themeColor="text1"/>
        </w:rPr>
      </w:pPr>
    </w:p>
    <w:p w:rsidR="0092761F" w:rsidRPr="00201662" w:rsidRDefault="0092761F" w:rsidP="0092761F">
      <w:pPr>
        <w:widowControl w:val="0"/>
        <w:spacing w:after="0" w:line="240" w:lineRule="auto"/>
        <w:jc w:val="center"/>
        <w:rPr>
          <w:rFonts w:ascii="Times New Roman" w:hAnsi="Times New Roman" w:cs="Times New Roman"/>
          <w:b/>
          <w:bCs/>
        </w:rPr>
      </w:pPr>
      <w:r w:rsidRPr="00201662">
        <w:rPr>
          <w:rFonts w:ascii="Times New Roman" w:hAnsi="Times New Roman" w:cs="Times New Roman"/>
          <w:b/>
          <w:bCs/>
        </w:rPr>
        <w:t>АДМИНИСТРАЦИЯ ЦВЕТНИКОВСКОГО СЕЛЬСОВЕТА</w:t>
      </w:r>
    </w:p>
    <w:p w:rsidR="0092761F" w:rsidRPr="00201662" w:rsidRDefault="0092761F" w:rsidP="0092761F">
      <w:pPr>
        <w:widowControl w:val="0"/>
        <w:spacing w:after="0" w:line="240" w:lineRule="auto"/>
        <w:jc w:val="center"/>
        <w:rPr>
          <w:rFonts w:ascii="Times New Roman" w:hAnsi="Times New Roman" w:cs="Times New Roman"/>
          <w:b/>
          <w:bCs/>
        </w:rPr>
      </w:pPr>
      <w:r w:rsidRPr="00201662">
        <w:rPr>
          <w:rFonts w:ascii="Times New Roman" w:hAnsi="Times New Roman" w:cs="Times New Roman"/>
          <w:b/>
          <w:bCs/>
        </w:rPr>
        <w:t xml:space="preserve"> ЗДВИНСКОГО РАЙОНА НОВОСИБИРСКОЙ ОБЛАСТИ</w:t>
      </w:r>
    </w:p>
    <w:p w:rsidR="0092761F" w:rsidRPr="00201662" w:rsidRDefault="0092761F" w:rsidP="0092761F">
      <w:pPr>
        <w:pStyle w:val="a3"/>
        <w:widowControl w:val="0"/>
        <w:ind w:right="6663"/>
        <w:rPr>
          <w:rFonts w:ascii="Times New Roman" w:hAnsi="Times New Roman" w:cs="Times New Roman"/>
        </w:rPr>
      </w:pPr>
    </w:p>
    <w:p w:rsidR="0092761F" w:rsidRPr="00201662" w:rsidRDefault="0092761F" w:rsidP="00201662">
      <w:pPr>
        <w:pStyle w:val="a3"/>
        <w:widowControl w:val="0"/>
        <w:ind w:right="22"/>
        <w:jc w:val="center"/>
        <w:rPr>
          <w:rFonts w:ascii="Times New Roman" w:hAnsi="Times New Roman" w:cs="Times New Roman"/>
        </w:rPr>
      </w:pPr>
      <w:r w:rsidRPr="00201662">
        <w:rPr>
          <w:rFonts w:ascii="Times New Roman" w:hAnsi="Times New Roman" w:cs="Times New Roman"/>
        </w:rPr>
        <w:t>ПОСТАНОВЛЕНИЕ</w:t>
      </w:r>
    </w:p>
    <w:p w:rsidR="0092761F" w:rsidRPr="00201662" w:rsidRDefault="0092761F" w:rsidP="0092761F">
      <w:pPr>
        <w:pStyle w:val="a3"/>
        <w:widowControl w:val="0"/>
        <w:ind w:right="22"/>
        <w:jc w:val="center"/>
        <w:rPr>
          <w:rFonts w:ascii="Times New Roman" w:hAnsi="Times New Roman" w:cs="Times New Roman"/>
        </w:rPr>
      </w:pPr>
      <w:r w:rsidRPr="00201662">
        <w:rPr>
          <w:rFonts w:ascii="Times New Roman" w:hAnsi="Times New Roman" w:cs="Times New Roman"/>
        </w:rPr>
        <w:t>от 31.07.2019  № 28-па</w:t>
      </w:r>
    </w:p>
    <w:p w:rsidR="0092761F" w:rsidRPr="00201662" w:rsidRDefault="0092761F" w:rsidP="0092761F">
      <w:pPr>
        <w:spacing w:after="0" w:line="240" w:lineRule="auto"/>
        <w:jc w:val="center"/>
        <w:rPr>
          <w:rFonts w:ascii="Times New Roman" w:hAnsi="Times New Roman" w:cs="Times New Roman"/>
        </w:rPr>
      </w:pPr>
    </w:p>
    <w:p w:rsidR="0092761F" w:rsidRPr="00201662" w:rsidRDefault="0092761F" w:rsidP="0092761F">
      <w:pPr>
        <w:spacing w:after="0" w:line="240" w:lineRule="auto"/>
        <w:jc w:val="center"/>
        <w:rPr>
          <w:rFonts w:ascii="Times New Roman" w:hAnsi="Times New Roman" w:cs="Times New Roman"/>
          <w:b/>
        </w:rPr>
      </w:pPr>
      <w:r w:rsidRPr="00201662">
        <w:rPr>
          <w:rFonts w:ascii="Times New Roman" w:hAnsi="Times New Roman" w:cs="Times New Roman"/>
          <w:b/>
        </w:rPr>
        <w:t>О внесении изменений в постановление администрации Цветниковского сельсовета Здвинского района Новосибирской области от 03.12.2018 № 64-па</w:t>
      </w:r>
    </w:p>
    <w:p w:rsidR="0092761F" w:rsidRPr="00201662" w:rsidRDefault="0092761F" w:rsidP="0092761F">
      <w:pPr>
        <w:pStyle w:val="a3"/>
        <w:ind w:right="21"/>
        <w:jc w:val="center"/>
        <w:rPr>
          <w:rFonts w:ascii="Times New Roman" w:hAnsi="Times New Roman" w:cs="Times New Roman"/>
          <w:b/>
        </w:rPr>
      </w:pPr>
      <w:r w:rsidRPr="00201662">
        <w:rPr>
          <w:rFonts w:ascii="Times New Roman" w:hAnsi="Times New Roman" w:cs="Times New Roman"/>
          <w:b/>
        </w:rPr>
        <w:t xml:space="preserve">«Об утверждении Порядка составления и ведения сводной бюджетной росписи бюджета   Цветниковского сельсовета  Здвинского района Новосибирской области, бюджетных росписей главных распорядителей средств бюджета поселения и главных администраторов </w:t>
      </w:r>
      <w:proofErr w:type="gramStart"/>
      <w:r w:rsidRPr="00201662">
        <w:rPr>
          <w:rFonts w:ascii="Times New Roman" w:hAnsi="Times New Roman" w:cs="Times New Roman"/>
          <w:b/>
        </w:rPr>
        <w:t>источников финансирования дефицита бюджета поселения</w:t>
      </w:r>
      <w:proofErr w:type="gramEnd"/>
      <w:r w:rsidRPr="00201662">
        <w:rPr>
          <w:rFonts w:ascii="Times New Roman" w:hAnsi="Times New Roman" w:cs="Times New Roman"/>
          <w:b/>
        </w:rPr>
        <w:t>»</w:t>
      </w:r>
    </w:p>
    <w:p w:rsidR="0092761F" w:rsidRPr="00201662" w:rsidRDefault="0092761F" w:rsidP="0092761F">
      <w:pPr>
        <w:spacing w:after="0" w:line="240" w:lineRule="auto"/>
        <w:rPr>
          <w:rFonts w:ascii="Times New Roman" w:hAnsi="Times New Roman" w:cs="Times New Roman"/>
        </w:rPr>
      </w:pPr>
    </w:p>
    <w:p w:rsidR="0092761F" w:rsidRPr="00201662" w:rsidRDefault="0092761F" w:rsidP="0092761F">
      <w:pPr>
        <w:spacing w:after="0" w:line="240" w:lineRule="auto"/>
        <w:jc w:val="center"/>
        <w:rPr>
          <w:rFonts w:ascii="Times New Roman" w:hAnsi="Times New Roman" w:cs="Times New Roman"/>
        </w:rPr>
      </w:pPr>
    </w:p>
    <w:p w:rsidR="0092761F" w:rsidRPr="00201662" w:rsidRDefault="0092761F" w:rsidP="0092761F">
      <w:pPr>
        <w:pStyle w:val="ConsPlusNormal"/>
        <w:ind w:firstLine="539"/>
        <w:jc w:val="both"/>
        <w:rPr>
          <w:sz w:val="22"/>
          <w:szCs w:val="22"/>
        </w:rPr>
      </w:pPr>
      <w:r w:rsidRPr="00201662">
        <w:rPr>
          <w:sz w:val="22"/>
          <w:szCs w:val="22"/>
        </w:rPr>
        <w:t xml:space="preserve">Администрация Цветниковского сельсовета Здвинского района Новосибирской области </w:t>
      </w:r>
      <w:proofErr w:type="spellStart"/>
      <w:proofErr w:type="gramStart"/>
      <w:r w:rsidRPr="00201662">
        <w:rPr>
          <w:sz w:val="22"/>
          <w:szCs w:val="22"/>
        </w:rPr>
        <w:t>п</w:t>
      </w:r>
      <w:proofErr w:type="spellEnd"/>
      <w:proofErr w:type="gramEnd"/>
      <w:r w:rsidRPr="00201662">
        <w:rPr>
          <w:sz w:val="22"/>
          <w:szCs w:val="22"/>
        </w:rPr>
        <w:t xml:space="preserve"> о с т а </w:t>
      </w:r>
      <w:proofErr w:type="spellStart"/>
      <w:r w:rsidRPr="00201662">
        <w:rPr>
          <w:sz w:val="22"/>
          <w:szCs w:val="22"/>
        </w:rPr>
        <w:t>н</w:t>
      </w:r>
      <w:proofErr w:type="spellEnd"/>
      <w:r w:rsidRPr="00201662">
        <w:rPr>
          <w:sz w:val="22"/>
          <w:szCs w:val="22"/>
        </w:rPr>
        <w:t xml:space="preserve"> о в л я е т:</w:t>
      </w:r>
    </w:p>
    <w:p w:rsidR="0092761F" w:rsidRPr="00201662" w:rsidRDefault="0092761F" w:rsidP="0092761F">
      <w:pPr>
        <w:pStyle w:val="ConsPlusNormal"/>
        <w:tabs>
          <w:tab w:val="left" w:pos="709"/>
          <w:tab w:val="left" w:pos="851"/>
        </w:tabs>
        <w:ind w:firstLine="539"/>
        <w:jc w:val="both"/>
        <w:rPr>
          <w:sz w:val="22"/>
          <w:szCs w:val="22"/>
        </w:rPr>
      </w:pPr>
      <w:r w:rsidRPr="00201662">
        <w:rPr>
          <w:sz w:val="22"/>
          <w:szCs w:val="22"/>
        </w:rPr>
        <w:t>Внести изменения в постановление администрации Цветниковского сельсовета Здвинского района Новосибирской области от 03.12.2018 № 64-па «Об утверждении Порядка составления и ведения сводной бюджетной росписи бюджета Цветниковского сельсовета  Здвинского района Новосибирской области, бюджетных росписей главных распорядителей средств бюджета поселений и главных администраторов источников финансирования дефицита бюджетов», следующие изменения:</w:t>
      </w:r>
    </w:p>
    <w:p w:rsidR="0092761F" w:rsidRPr="00201662" w:rsidRDefault="008601BE" w:rsidP="0092761F">
      <w:pPr>
        <w:pStyle w:val="ConsPlusNormal"/>
        <w:widowControl w:val="0"/>
        <w:numPr>
          <w:ilvl w:val="0"/>
          <w:numId w:val="7"/>
        </w:numPr>
        <w:tabs>
          <w:tab w:val="left" w:pos="709"/>
          <w:tab w:val="left" w:pos="993"/>
        </w:tabs>
        <w:adjustRightInd/>
        <w:ind w:left="0" w:firstLine="539"/>
        <w:jc w:val="both"/>
        <w:rPr>
          <w:sz w:val="22"/>
          <w:szCs w:val="22"/>
        </w:rPr>
      </w:pPr>
      <w:hyperlink r:id="rId17" w:history="1">
        <w:r w:rsidR="0092761F" w:rsidRPr="00201662">
          <w:rPr>
            <w:sz w:val="22"/>
            <w:szCs w:val="22"/>
          </w:rPr>
          <w:t>наименование</w:t>
        </w:r>
      </w:hyperlink>
      <w:r w:rsidR="0092761F" w:rsidRPr="00201662">
        <w:rPr>
          <w:sz w:val="22"/>
          <w:szCs w:val="22"/>
        </w:rPr>
        <w:t xml:space="preserve"> дополнить словами ", а также утверждения (изменения) лимитов бюджетных обязательств";</w:t>
      </w:r>
    </w:p>
    <w:p w:rsidR="0092761F" w:rsidRPr="00201662" w:rsidRDefault="008601BE" w:rsidP="0092761F">
      <w:pPr>
        <w:pStyle w:val="ConsPlusNormal"/>
        <w:widowControl w:val="0"/>
        <w:numPr>
          <w:ilvl w:val="0"/>
          <w:numId w:val="7"/>
        </w:numPr>
        <w:tabs>
          <w:tab w:val="left" w:pos="709"/>
          <w:tab w:val="left" w:pos="993"/>
        </w:tabs>
        <w:adjustRightInd/>
        <w:ind w:left="0" w:firstLine="539"/>
        <w:jc w:val="both"/>
        <w:rPr>
          <w:sz w:val="22"/>
          <w:szCs w:val="22"/>
        </w:rPr>
      </w:pPr>
      <w:hyperlink r:id="rId18" w:history="1">
        <w:r w:rsidR="0092761F" w:rsidRPr="00201662">
          <w:rPr>
            <w:sz w:val="22"/>
            <w:szCs w:val="22"/>
          </w:rPr>
          <w:t>преамбулу</w:t>
        </w:r>
      </w:hyperlink>
      <w:r w:rsidR="0092761F" w:rsidRPr="00201662">
        <w:rPr>
          <w:sz w:val="22"/>
          <w:szCs w:val="22"/>
        </w:rPr>
        <w:t xml:space="preserve"> после слов "Российской Федерации" дополнить словами ", </w:t>
      </w:r>
      <w:hyperlink r:id="rId19" w:history="1">
        <w:r w:rsidR="0092761F" w:rsidRPr="00201662">
          <w:rPr>
            <w:sz w:val="22"/>
            <w:szCs w:val="22"/>
          </w:rPr>
          <w:t xml:space="preserve">пунктом 5 статьи </w:t>
        </w:r>
      </w:hyperlink>
      <w:r w:rsidR="0092761F" w:rsidRPr="00201662">
        <w:rPr>
          <w:sz w:val="22"/>
          <w:szCs w:val="22"/>
        </w:rPr>
        <w:t xml:space="preserve">6 Решения сессии Совета депутатов Цветниковского сельсовета Здвинского района Новосибирской области от 19.12.2018 N 4 "Об утверждении положения о бюджетном процессе в </w:t>
      </w:r>
      <w:proofErr w:type="spellStart"/>
      <w:r w:rsidR="0092761F" w:rsidRPr="00201662">
        <w:rPr>
          <w:sz w:val="22"/>
          <w:szCs w:val="22"/>
        </w:rPr>
        <w:t>Цветниковском</w:t>
      </w:r>
      <w:proofErr w:type="spellEnd"/>
      <w:r w:rsidR="0092761F" w:rsidRPr="00201662">
        <w:rPr>
          <w:sz w:val="22"/>
          <w:szCs w:val="22"/>
        </w:rPr>
        <w:t xml:space="preserve"> сельсовете Здвинском районе Новосибирской области";</w:t>
      </w:r>
    </w:p>
    <w:p w:rsidR="0092761F" w:rsidRPr="00201662" w:rsidRDefault="008601BE" w:rsidP="0092761F">
      <w:pPr>
        <w:pStyle w:val="ConsPlusNormal"/>
        <w:widowControl w:val="0"/>
        <w:numPr>
          <w:ilvl w:val="0"/>
          <w:numId w:val="7"/>
        </w:numPr>
        <w:tabs>
          <w:tab w:val="left" w:pos="993"/>
        </w:tabs>
        <w:adjustRightInd/>
        <w:ind w:left="0" w:firstLine="567"/>
        <w:jc w:val="both"/>
        <w:rPr>
          <w:sz w:val="22"/>
          <w:szCs w:val="22"/>
        </w:rPr>
      </w:pPr>
      <w:hyperlink r:id="rId20" w:history="1">
        <w:r w:rsidR="0092761F" w:rsidRPr="00201662">
          <w:rPr>
            <w:sz w:val="22"/>
            <w:szCs w:val="22"/>
          </w:rPr>
          <w:t>пункт 1</w:t>
        </w:r>
      </w:hyperlink>
      <w:r w:rsidR="0092761F" w:rsidRPr="00201662">
        <w:rPr>
          <w:sz w:val="22"/>
          <w:szCs w:val="22"/>
        </w:rPr>
        <w:t xml:space="preserve"> после слов «дефицита бюджета поселений» дополнить словами ", а также утверждения (изменения) лимитов бюджетных обязательств";</w:t>
      </w:r>
    </w:p>
    <w:p w:rsidR="0092761F" w:rsidRPr="00201662" w:rsidRDefault="0092761F" w:rsidP="0092761F">
      <w:pPr>
        <w:pStyle w:val="ConsPlusNormal"/>
        <w:widowControl w:val="0"/>
        <w:numPr>
          <w:ilvl w:val="0"/>
          <w:numId w:val="7"/>
        </w:numPr>
        <w:tabs>
          <w:tab w:val="left" w:pos="993"/>
        </w:tabs>
        <w:adjustRightInd/>
        <w:ind w:left="0" w:firstLine="567"/>
        <w:jc w:val="both"/>
        <w:rPr>
          <w:sz w:val="22"/>
          <w:szCs w:val="22"/>
        </w:rPr>
      </w:pPr>
      <w:r w:rsidRPr="00201662">
        <w:rPr>
          <w:sz w:val="22"/>
          <w:szCs w:val="22"/>
        </w:rPr>
        <w:t>в Порядок составления и ведения сводной бюджетной росписи бюджета Цветниковского сельсовета  Здвинского района Новосибирской области, бюджетных росписей главных распорядителей средств бюджета поселений и главных администраторов источников финансирования дефицита бюджетов:</w:t>
      </w:r>
    </w:p>
    <w:p w:rsidR="0092761F" w:rsidRPr="00201662" w:rsidRDefault="0092761F" w:rsidP="0092761F">
      <w:pPr>
        <w:pStyle w:val="ConsPlusNormal"/>
        <w:ind w:firstLine="426"/>
        <w:jc w:val="both"/>
        <w:rPr>
          <w:sz w:val="22"/>
          <w:szCs w:val="22"/>
        </w:rPr>
      </w:pPr>
      <w:r w:rsidRPr="00201662">
        <w:rPr>
          <w:sz w:val="22"/>
          <w:szCs w:val="22"/>
        </w:rPr>
        <w:t xml:space="preserve">а) </w:t>
      </w:r>
      <w:hyperlink r:id="rId21" w:history="1">
        <w:r w:rsidRPr="00201662">
          <w:rPr>
            <w:sz w:val="22"/>
            <w:szCs w:val="22"/>
          </w:rPr>
          <w:t>наименование</w:t>
        </w:r>
      </w:hyperlink>
      <w:r w:rsidRPr="00201662">
        <w:rPr>
          <w:sz w:val="22"/>
          <w:szCs w:val="22"/>
        </w:rPr>
        <w:t xml:space="preserve"> дополнить словами ", а также утверждения (изменения) лимитов бюджетных обязательств";</w:t>
      </w:r>
    </w:p>
    <w:p w:rsidR="0092761F" w:rsidRPr="00201662" w:rsidRDefault="0092761F" w:rsidP="0092761F">
      <w:pPr>
        <w:pStyle w:val="ConsPlusNormal"/>
        <w:ind w:firstLine="426"/>
        <w:jc w:val="both"/>
        <w:rPr>
          <w:sz w:val="22"/>
          <w:szCs w:val="22"/>
        </w:rPr>
      </w:pPr>
      <w:proofErr w:type="gramStart"/>
      <w:r w:rsidRPr="00201662">
        <w:rPr>
          <w:sz w:val="22"/>
          <w:szCs w:val="22"/>
        </w:rPr>
        <w:t xml:space="preserve">б) </w:t>
      </w:r>
      <w:hyperlink r:id="rId22" w:history="1">
        <w:r w:rsidRPr="00201662">
          <w:rPr>
            <w:sz w:val="22"/>
            <w:szCs w:val="22"/>
          </w:rPr>
          <w:t>пункт 1</w:t>
        </w:r>
      </w:hyperlink>
      <w:r w:rsidRPr="00201662">
        <w:rPr>
          <w:sz w:val="22"/>
          <w:szCs w:val="22"/>
        </w:rPr>
        <w:t xml:space="preserve"> после слов "главные администраторы источников)" дополнить словами ", а также порядок утверждения, доведения, изменения лимитов бюджетных обязательств";</w:t>
      </w:r>
      <w:proofErr w:type="gramEnd"/>
    </w:p>
    <w:p w:rsidR="0092761F" w:rsidRPr="00201662" w:rsidRDefault="0092761F" w:rsidP="0092761F">
      <w:pPr>
        <w:pStyle w:val="ConsTitle"/>
        <w:ind w:firstLine="426"/>
        <w:jc w:val="both"/>
        <w:rPr>
          <w:rFonts w:ascii="Times New Roman" w:hAnsi="Times New Roman" w:cs="Times New Roman"/>
          <w:b w:val="0"/>
          <w:sz w:val="22"/>
          <w:szCs w:val="22"/>
        </w:rPr>
      </w:pPr>
      <w:proofErr w:type="gramStart"/>
      <w:r w:rsidRPr="00201662">
        <w:rPr>
          <w:rFonts w:ascii="Times New Roman" w:hAnsi="Times New Roman" w:cs="Times New Roman"/>
          <w:b w:val="0"/>
          <w:sz w:val="22"/>
          <w:szCs w:val="22"/>
        </w:rPr>
        <w:t>в)</w:t>
      </w:r>
      <w:r w:rsidRPr="00201662">
        <w:rPr>
          <w:rFonts w:ascii="Times New Roman" w:hAnsi="Times New Roman" w:cs="Times New Roman"/>
          <w:sz w:val="22"/>
          <w:szCs w:val="22"/>
        </w:rPr>
        <w:t xml:space="preserve"> </w:t>
      </w:r>
      <w:r w:rsidRPr="00201662">
        <w:rPr>
          <w:rFonts w:ascii="Times New Roman" w:hAnsi="Times New Roman" w:cs="Times New Roman"/>
          <w:b w:val="0"/>
          <w:sz w:val="22"/>
          <w:szCs w:val="22"/>
        </w:rPr>
        <w:t>подпункт 2) пункта 3 изложить в следующей редакции:</w:t>
      </w:r>
      <w:proofErr w:type="gramEnd"/>
    </w:p>
    <w:p w:rsidR="0092761F" w:rsidRPr="00201662" w:rsidRDefault="0092761F" w:rsidP="0092761F">
      <w:pPr>
        <w:widowControl w:val="0"/>
        <w:autoSpaceDE w:val="0"/>
        <w:autoSpaceDN w:val="0"/>
        <w:spacing w:after="0" w:line="240" w:lineRule="auto"/>
        <w:ind w:firstLine="709"/>
        <w:jc w:val="both"/>
        <w:rPr>
          <w:rFonts w:ascii="Times New Roman" w:hAnsi="Times New Roman" w:cs="Times New Roman"/>
        </w:rPr>
      </w:pPr>
      <w:proofErr w:type="gramStart"/>
      <w:r w:rsidRPr="00201662">
        <w:rPr>
          <w:rFonts w:ascii="Times New Roman" w:hAnsi="Times New Roman" w:cs="Times New Roman"/>
          <w:b/>
        </w:rPr>
        <w:t>«</w:t>
      </w:r>
      <w:r w:rsidRPr="00201662">
        <w:rPr>
          <w:rFonts w:ascii="Times New Roman" w:hAnsi="Times New Roman" w:cs="Times New Roman"/>
        </w:rPr>
        <w:t>2) бюджетные ассигнования по источникам финансирования дефицита бюджета поселения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бюджета поселения, за исключением операций по управлению остатками средств на едином счете бюджета и группы источников финансирования дефицита бюджета поселения «Изменение остатков средств на счетах по учету средств бюджетов» (далее – группа источников).</w:t>
      </w:r>
      <w:proofErr w:type="gramEnd"/>
    </w:p>
    <w:p w:rsidR="0092761F" w:rsidRPr="00201662" w:rsidRDefault="0092761F" w:rsidP="0092761F">
      <w:pPr>
        <w:autoSpaceDE w:val="0"/>
        <w:autoSpaceDN w:val="0"/>
        <w:adjustRightInd w:val="0"/>
        <w:spacing w:after="0" w:line="240" w:lineRule="auto"/>
        <w:ind w:firstLine="540"/>
        <w:jc w:val="both"/>
        <w:rPr>
          <w:rFonts w:ascii="Times New Roman" w:hAnsi="Times New Roman" w:cs="Times New Roman"/>
        </w:rPr>
      </w:pPr>
      <w:r w:rsidRPr="00201662">
        <w:rPr>
          <w:rFonts w:ascii="Times New Roman" w:hAnsi="Times New Roman" w:cs="Times New Roman"/>
        </w:rPr>
        <w:t xml:space="preserve">Показатели (изменения показателей) бюджетных ассигнований по источникам </w:t>
      </w:r>
      <w:proofErr w:type="gramStart"/>
      <w:r w:rsidRPr="00201662">
        <w:rPr>
          <w:rFonts w:ascii="Times New Roman" w:hAnsi="Times New Roman" w:cs="Times New Roman"/>
        </w:rPr>
        <w:t>финансирования дефицита бюджета поселения группы</w:t>
      </w:r>
      <w:proofErr w:type="gramEnd"/>
      <w:r w:rsidRPr="00201662">
        <w:rPr>
          <w:rFonts w:ascii="Times New Roman" w:hAnsi="Times New Roman" w:cs="Times New Roman"/>
        </w:rPr>
        <w:t xml:space="preserve"> источников «Изменение остатков средств на счетах по учету средств бюджетов» формируются в АС «Бюджет» автоматически и не доводятся до главных администраторов источников.»;</w:t>
      </w:r>
    </w:p>
    <w:p w:rsidR="0092761F" w:rsidRPr="00201662" w:rsidRDefault="0092761F" w:rsidP="0092761F">
      <w:pPr>
        <w:autoSpaceDE w:val="0"/>
        <w:autoSpaceDN w:val="0"/>
        <w:adjustRightInd w:val="0"/>
        <w:spacing w:after="0" w:line="240" w:lineRule="auto"/>
        <w:ind w:firstLine="540"/>
        <w:jc w:val="both"/>
        <w:rPr>
          <w:rFonts w:ascii="Times New Roman" w:hAnsi="Times New Roman" w:cs="Times New Roman"/>
        </w:rPr>
      </w:pPr>
      <w:r w:rsidRPr="00201662">
        <w:rPr>
          <w:rFonts w:ascii="Times New Roman" w:hAnsi="Times New Roman" w:cs="Times New Roman"/>
        </w:rPr>
        <w:t>г) в пункте 10 после слов «руководителем финансового органа» дополнить словами «муниципального образования»;</w:t>
      </w:r>
    </w:p>
    <w:p w:rsidR="0092761F" w:rsidRPr="00201662" w:rsidRDefault="0092761F" w:rsidP="0092761F">
      <w:pPr>
        <w:pStyle w:val="a7"/>
        <w:tabs>
          <w:tab w:val="left" w:pos="567"/>
          <w:tab w:val="left" w:pos="709"/>
          <w:tab w:val="left" w:pos="851"/>
        </w:tabs>
        <w:autoSpaceDE w:val="0"/>
        <w:autoSpaceDN w:val="0"/>
        <w:adjustRightInd w:val="0"/>
        <w:spacing w:after="0" w:line="240" w:lineRule="auto"/>
        <w:ind w:left="567"/>
        <w:jc w:val="both"/>
        <w:rPr>
          <w:rFonts w:ascii="Times New Roman" w:hAnsi="Times New Roman" w:cs="Times New Roman"/>
        </w:rPr>
      </w:pPr>
      <w:proofErr w:type="spellStart"/>
      <w:r w:rsidRPr="00201662">
        <w:rPr>
          <w:rFonts w:ascii="Times New Roman" w:hAnsi="Times New Roman" w:cs="Times New Roman"/>
        </w:rPr>
        <w:t>д</w:t>
      </w:r>
      <w:proofErr w:type="spellEnd"/>
      <w:r w:rsidRPr="00201662">
        <w:rPr>
          <w:rFonts w:ascii="Times New Roman" w:hAnsi="Times New Roman" w:cs="Times New Roman"/>
        </w:rPr>
        <w:t>) подпункт 3) пункта 11 изложить в следующей редакции:</w:t>
      </w:r>
    </w:p>
    <w:p w:rsidR="0092761F" w:rsidRPr="00201662" w:rsidRDefault="0092761F" w:rsidP="0092761F">
      <w:pPr>
        <w:autoSpaceDE w:val="0"/>
        <w:autoSpaceDN w:val="0"/>
        <w:adjustRightInd w:val="0"/>
        <w:spacing w:after="0" w:line="240" w:lineRule="auto"/>
        <w:ind w:firstLine="709"/>
        <w:jc w:val="both"/>
        <w:rPr>
          <w:rFonts w:ascii="Times New Roman" w:hAnsi="Times New Roman" w:cs="Times New Roman"/>
        </w:rPr>
      </w:pPr>
      <w:proofErr w:type="gramStart"/>
      <w:r w:rsidRPr="00201662">
        <w:rPr>
          <w:rFonts w:ascii="Times New Roman" w:hAnsi="Times New Roman" w:cs="Times New Roman"/>
        </w:rPr>
        <w:t>«3) по расходам бюджета поселения, осуществляемых за счет целевых межбюджетных трансфертов, предоставляемых из бюджета Здвинского района Новосибирской области, доведение лимитов бюджетных обязательств по которым осуществляется соответствующему главному распорядителю средств бюджета Здвинского района Новосибирской области (далее – главный распорядитель средств  бюджета района)  при выполнении условий, предусмотренных законом бюджете Здвинского района Новосибирской области.»;</w:t>
      </w:r>
      <w:proofErr w:type="gramEnd"/>
    </w:p>
    <w:p w:rsidR="0092761F" w:rsidRPr="00201662" w:rsidRDefault="0092761F" w:rsidP="0092761F">
      <w:pPr>
        <w:tabs>
          <w:tab w:val="left" w:pos="709"/>
          <w:tab w:val="left" w:pos="851"/>
        </w:tabs>
        <w:autoSpaceDE w:val="0"/>
        <w:autoSpaceDN w:val="0"/>
        <w:adjustRightInd w:val="0"/>
        <w:spacing w:after="0" w:line="240" w:lineRule="auto"/>
        <w:ind w:firstLine="567"/>
        <w:jc w:val="both"/>
        <w:rPr>
          <w:rFonts w:ascii="Times New Roman" w:hAnsi="Times New Roman" w:cs="Times New Roman"/>
        </w:rPr>
      </w:pPr>
      <w:r w:rsidRPr="00201662">
        <w:rPr>
          <w:rFonts w:ascii="Times New Roman" w:hAnsi="Times New Roman" w:cs="Times New Roman"/>
        </w:rPr>
        <w:lastRenderedPageBreak/>
        <w:t>е) в пункте 14 слова «</w:t>
      </w:r>
      <w:r w:rsidRPr="00201662">
        <w:rPr>
          <w:rFonts w:ascii="Times New Roman" w:hAnsi="Times New Roman" w:cs="Times New Roman"/>
          <w:color w:val="0D0D0D" w:themeColor="text1" w:themeTint="F2"/>
        </w:rPr>
        <w:t xml:space="preserve">со дня </w:t>
      </w:r>
      <w:proofErr w:type="gramStart"/>
      <w:r w:rsidRPr="00201662">
        <w:rPr>
          <w:rFonts w:ascii="Times New Roman" w:hAnsi="Times New Roman" w:cs="Times New Roman"/>
          <w:color w:val="0D0D0D" w:themeColor="text1" w:themeTint="F2"/>
        </w:rPr>
        <w:t>принятия соответствующего решения главного распорядителя средств бюджета</w:t>
      </w:r>
      <w:proofErr w:type="gramEnd"/>
      <w:r w:rsidRPr="00201662">
        <w:rPr>
          <w:rFonts w:ascii="Times New Roman" w:hAnsi="Times New Roman" w:cs="Times New Roman"/>
          <w:color w:val="0D0D0D" w:themeColor="text1" w:themeTint="F2"/>
        </w:rPr>
        <w:t xml:space="preserve"> района</w:t>
      </w:r>
      <w:r w:rsidRPr="00201662">
        <w:rPr>
          <w:rFonts w:ascii="Times New Roman" w:hAnsi="Times New Roman" w:cs="Times New Roman"/>
        </w:rPr>
        <w:t>» заменить словами «</w:t>
      </w:r>
      <w:r w:rsidRPr="00201662">
        <w:rPr>
          <w:rFonts w:ascii="Times New Roman" w:hAnsi="Times New Roman" w:cs="Times New Roman"/>
          <w:color w:val="0D0D0D" w:themeColor="text1" w:themeTint="F2"/>
        </w:rPr>
        <w:t xml:space="preserve">со дня </w:t>
      </w:r>
      <w:r w:rsidRPr="00201662">
        <w:rPr>
          <w:rFonts w:ascii="Times New Roman" w:hAnsi="Times New Roman" w:cs="Times New Roman"/>
        </w:rPr>
        <w:t>заключения Администрацией муниципального образования соглашения с областным органом исполнительной власти и (или) администрацией Здвинского района Новосибирской области о предоставлении целевого межбюджетного трансферта»;</w:t>
      </w:r>
    </w:p>
    <w:p w:rsidR="0092761F" w:rsidRPr="00201662" w:rsidRDefault="0092761F" w:rsidP="0092761F">
      <w:pPr>
        <w:tabs>
          <w:tab w:val="left" w:pos="709"/>
          <w:tab w:val="left" w:pos="851"/>
        </w:tabs>
        <w:autoSpaceDE w:val="0"/>
        <w:autoSpaceDN w:val="0"/>
        <w:adjustRightInd w:val="0"/>
        <w:spacing w:after="0" w:line="240" w:lineRule="auto"/>
        <w:ind w:left="567"/>
        <w:jc w:val="both"/>
        <w:rPr>
          <w:rFonts w:ascii="Times New Roman" w:hAnsi="Times New Roman" w:cs="Times New Roman"/>
        </w:rPr>
      </w:pPr>
      <w:proofErr w:type="gramStart"/>
      <w:r w:rsidRPr="00201662">
        <w:rPr>
          <w:rFonts w:ascii="Times New Roman" w:hAnsi="Times New Roman" w:cs="Times New Roman"/>
        </w:rPr>
        <w:t>ж) пункт 33 дополнить подпунктом 10) следующего содержания:</w:t>
      </w:r>
      <w:proofErr w:type="gramEnd"/>
    </w:p>
    <w:p w:rsidR="0092761F" w:rsidRPr="00201662" w:rsidRDefault="0092761F" w:rsidP="0092761F">
      <w:pPr>
        <w:autoSpaceDE w:val="0"/>
        <w:autoSpaceDN w:val="0"/>
        <w:adjustRightInd w:val="0"/>
        <w:spacing w:after="0" w:line="240" w:lineRule="auto"/>
        <w:ind w:firstLine="709"/>
        <w:jc w:val="both"/>
        <w:rPr>
          <w:rFonts w:ascii="Times New Roman" w:hAnsi="Times New Roman" w:cs="Times New Roman"/>
        </w:rPr>
      </w:pPr>
      <w:r w:rsidRPr="00201662">
        <w:rPr>
          <w:rFonts w:ascii="Times New Roman" w:hAnsi="Times New Roman" w:cs="Times New Roman"/>
        </w:rPr>
        <w:t>«10) в случае заключения Администрацией муниципального образования соглашения с областным органом исполнительной власти и (или) администрацией Здвинского района о предоставлении целевого межбюджетного трансферта по расходам бюджета поселения, по которым не были доведены лимиты бюджетных обязательств</w:t>
      </w:r>
      <w:proofErr w:type="gramStart"/>
      <w:r w:rsidRPr="00201662">
        <w:rPr>
          <w:rFonts w:ascii="Times New Roman" w:hAnsi="Times New Roman" w:cs="Times New Roman"/>
        </w:rPr>
        <w:t>.»;</w:t>
      </w:r>
      <w:proofErr w:type="gramEnd"/>
    </w:p>
    <w:p w:rsidR="0092761F" w:rsidRPr="00201662" w:rsidRDefault="0092761F" w:rsidP="0092761F">
      <w:pPr>
        <w:pStyle w:val="ConsPlusNormal"/>
        <w:tabs>
          <w:tab w:val="left" w:pos="567"/>
          <w:tab w:val="left" w:pos="709"/>
          <w:tab w:val="left" w:pos="993"/>
        </w:tabs>
        <w:ind w:firstLine="567"/>
        <w:jc w:val="both"/>
        <w:rPr>
          <w:sz w:val="22"/>
          <w:szCs w:val="22"/>
        </w:rPr>
      </w:pPr>
      <w:proofErr w:type="spellStart"/>
      <w:r w:rsidRPr="00201662">
        <w:rPr>
          <w:sz w:val="22"/>
          <w:szCs w:val="22"/>
        </w:rPr>
        <w:t>з</w:t>
      </w:r>
      <w:proofErr w:type="spellEnd"/>
      <w:r w:rsidRPr="00201662">
        <w:rPr>
          <w:sz w:val="22"/>
          <w:szCs w:val="22"/>
        </w:rPr>
        <w:t xml:space="preserve">) </w:t>
      </w:r>
      <w:hyperlink r:id="rId23" w:history="1">
        <w:r w:rsidRPr="00201662">
          <w:rPr>
            <w:sz w:val="22"/>
            <w:szCs w:val="22"/>
          </w:rPr>
          <w:t>наименование главы</w:t>
        </w:r>
      </w:hyperlink>
      <w:r w:rsidRPr="00201662">
        <w:rPr>
          <w:sz w:val="22"/>
          <w:szCs w:val="22"/>
        </w:rPr>
        <w:t xml:space="preserve"> "Изменение и прекращение действия показателей росписи источников, утвержденных на плановый период" подраздела 3 раздела II изложить в следующей редакции:</w:t>
      </w:r>
    </w:p>
    <w:p w:rsidR="0092761F" w:rsidRPr="00201662" w:rsidRDefault="0092761F" w:rsidP="0092761F">
      <w:pPr>
        <w:pStyle w:val="ConsPlusNormal"/>
        <w:ind w:firstLine="540"/>
        <w:jc w:val="both"/>
        <w:rPr>
          <w:sz w:val="22"/>
          <w:szCs w:val="22"/>
        </w:rPr>
      </w:pPr>
    </w:p>
    <w:p w:rsidR="0092761F" w:rsidRPr="00201662" w:rsidRDefault="0092761F" w:rsidP="0092761F">
      <w:pPr>
        <w:pStyle w:val="ConsPlusNormal"/>
        <w:jc w:val="center"/>
        <w:rPr>
          <w:sz w:val="22"/>
          <w:szCs w:val="22"/>
        </w:rPr>
      </w:pPr>
      <w:r w:rsidRPr="00201662">
        <w:rPr>
          <w:sz w:val="22"/>
          <w:szCs w:val="22"/>
        </w:rPr>
        <w:t>"Изменение показателей сводной бюджетной росписи и лимитов</w:t>
      </w:r>
    </w:p>
    <w:p w:rsidR="0092761F" w:rsidRPr="00201662" w:rsidRDefault="0092761F" w:rsidP="0092761F">
      <w:pPr>
        <w:pStyle w:val="ConsPlusNormal"/>
        <w:jc w:val="center"/>
        <w:rPr>
          <w:sz w:val="22"/>
          <w:szCs w:val="22"/>
        </w:rPr>
      </w:pPr>
      <w:r w:rsidRPr="00201662">
        <w:rPr>
          <w:sz w:val="22"/>
          <w:szCs w:val="22"/>
        </w:rPr>
        <w:t>бюджетных обязательств, утвержденных на плановый период";</w:t>
      </w:r>
    </w:p>
    <w:p w:rsidR="0092761F" w:rsidRPr="00201662" w:rsidRDefault="0092761F" w:rsidP="0092761F">
      <w:pPr>
        <w:pStyle w:val="a7"/>
        <w:tabs>
          <w:tab w:val="left" w:pos="709"/>
          <w:tab w:val="left" w:pos="851"/>
        </w:tabs>
        <w:autoSpaceDE w:val="0"/>
        <w:autoSpaceDN w:val="0"/>
        <w:adjustRightInd w:val="0"/>
        <w:spacing w:after="0" w:line="240" w:lineRule="auto"/>
        <w:ind w:left="0" w:firstLine="567"/>
        <w:jc w:val="both"/>
        <w:rPr>
          <w:rFonts w:ascii="Times New Roman" w:hAnsi="Times New Roman" w:cs="Times New Roman"/>
        </w:rPr>
      </w:pPr>
      <w:r w:rsidRPr="00201662">
        <w:rPr>
          <w:rFonts w:ascii="Times New Roman" w:hAnsi="Times New Roman" w:cs="Times New Roman"/>
        </w:rPr>
        <w:t>и) в пункте 42 после слова «Изменения» дополнить словом следующего содержания «показателей»;</w:t>
      </w:r>
    </w:p>
    <w:p w:rsidR="0092761F" w:rsidRPr="00201662" w:rsidRDefault="0092761F" w:rsidP="0092761F">
      <w:pPr>
        <w:tabs>
          <w:tab w:val="left" w:pos="709"/>
          <w:tab w:val="left" w:pos="851"/>
        </w:tabs>
        <w:autoSpaceDE w:val="0"/>
        <w:autoSpaceDN w:val="0"/>
        <w:adjustRightInd w:val="0"/>
        <w:spacing w:after="0" w:line="240" w:lineRule="auto"/>
        <w:ind w:firstLine="567"/>
        <w:jc w:val="both"/>
        <w:rPr>
          <w:rFonts w:ascii="Times New Roman" w:hAnsi="Times New Roman" w:cs="Times New Roman"/>
        </w:rPr>
      </w:pPr>
      <w:r w:rsidRPr="00201662">
        <w:rPr>
          <w:rFonts w:ascii="Times New Roman" w:hAnsi="Times New Roman" w:cs="Times New Roman"/>
        </w:rPr>
        <w:t>к) наименование главы «Прекращение действия утвержденных показателей бюджетных росписей и лимитов бюджетных обязатель</w:t>
      </w:r>
      <w:proofErr w:type="gramStart"/>
      <w:r w:rsidRPr="00201662">
        <w:rPr>
          <w:rFonts w:ascii="Times New Roman" w:hAnsi="Times New Roman" w:cs="Times New Roman"/>
        </w:rPr>
        <w:t>ств пл</w:t>
      </w:r>
      <w:proofErr w:type="gramEnd"/>
      <w:r w:rsidRPr="00201662">
        <w:rPr>
          <w:rFonts w:ascii="Times New Roman" w:hAnsi="Times New Roman" w:cs="Times New Roman"/>
        </w:rPr>
        <w:t xml:space="preserve">анового периода» подраздела 2 раздела </w:t>
      </w:r>
      <w:r w:rsidRPr="00201662">
        <w:rPr>
          <w:rFonts w:ascii="Times New Roman" w:hAnsi="Times New Roman" w:cs="Times New Roman"/>
          <w:lang w:val="en-US"/>
        </w:rPr>
        <w:t>III</w:t>
      </w:r>
      <w:r w:rsidRPr="00201662">
        <w:rPr>
          <w:rFonts w:ascii="Times New Roman" w:hAnsi="Times New Roman" w:cs="Times New Roman"/>
        </w:rPr>
        <w:t xml:space="preserve"> изложить в следующей редакции:</w:t>
      </w:r>
    </w:p>
    <w:p w:rsidR="0092761F" w:rsidRPr="00201662" w:rsidRDefault="0092761F" w:rsidP="0092761F">
      <w:pPr>
        <w:pStyle w:val="a7"/>
        <w:tabs>
          <w:tab w:val="left" w:pos="709"/>
          <w:tab w:val="left" w:pos="851"/>
        </w:tabs>
        <w:autoSpaceDE w:val="0"/>
        <w:autoSpaceDN w:val="0"/>
        <w:adjustRightInd w:val="0"/>
        <w:spacing w:after="0" w:line="240" w:lineRule="auto"/>
        <w:ind w:left="567"/>
        <w:jc w:val="center"/>
        <w:rPr>
          <w:rFonts w:ascii="Times New Roman" w:hAnsi="Times New Roman" w:cs="Times New Roman"/>
        </w:rPr>
      </w:pPr>
      <w:r w:rsidRPr="00201662">
        <w:rPr>
          <w:rFonts w:ascii="Times New Roman" w:hAnsi="Times New Roman" w:cs="Times New Roman"/>
        </w:rPr>
        <w:t>«Изменение утвержденных показателей бюджетных росписей и лимитов бюджетных обязатель</w:t>
      </w:r>
      <w:proofErr w:type="gramStart"/>
      <w:r w:rsidRPr="00201662">
        <w:rPr>
          <w:rFonts w:ascii="Times New Roman" w:hAnsi="Times New Roman" w:cs="Times New Roman"/>
        </w:rPr>
        <w:t>ств пл</w:t>
      </w:r>
      <w:proofErr w:type="gramEnd"/>
      <w:r w:rsidRPr="00201662">
        <w:rPr>
          <w:rFonts w:ascii="Times New Roman" w:hAnsi="Times New Roman" w:cs="Times New Roman"/>
        </w:rPr>
        <w:t>анового периода»;</w:t>
      </w:r>
    </w:p>
    <w:p w:rsidR="0092761F" w:rsidRPr="00201662" w:rsidRDefault="0092761F" w:rsidP="0092761F">
      <w:pPr>
        <w:pStyle w:val="ConsPlusNormal"/>
        <w:tabs>
          <w:tab w:val="left" w:pos="567"/>
          <w:tab w:val="left" w:pos="709"/>
          <w:tab w:val="left" w:pos="993"/>
        </w:tabs>
        <w:ind w:firstLine="567"/>
        <w:jc w:val="both"/>
        <w:rPr>
          <w:sz w:val="22"/>
          <w:szCs w:val="22"/>
        </w:rPr>
      </w:pPr>
    </w:p>
    <w:p w:rsidR="0092761F" w:rsidRPr="00201662" w:rsidRDefault="0092761F" w:rsidP="0092761F">
      <w:pPr>
        <w:pStyle w:val="ConsPlusNormal"/>
        <w:ind w:firstLine="426"/>
        <w:jc w:val="both"/>
        <w:rPr>
          <w:sz w:val="22"/>
          <w:szCs w:val="22"/>
        </w:rPr>
      </w:pPr>
    </w:p>
    <w:p w:rsidR="0092761F" w:rsidRPr="00201662" w:rsidRDefault="0092761F" w:rsidP="0092761F">
      <w:pPr>
        <w:tabs>
          <w:tab w:val="left" w:pos="709"/>
          <w:tab w:val="left" w:pos="851"/>
        </w:tabs>
        <w:autoSpaceDE w:val="0"/>
        <w:autoSpaceDN w:val="0"/>
        <w:adjustRightInd w:val="0"/>
        <w:spacing w:after="0" w:line="240" w:lineRule="auto"/>
        <w:ind w:left="567"/>
        <w:jc w:val="both"/>
        <w:rPr>
          <w:rFonts w:ascii="Times New Roman" w:hAnsi="Times New Roman" w:cs="Times New Roman"/>
        </w:rPr>
      </w:pPr>
      <w:r w:rsidRPr="00201662">
        <w:rPr>
          <w:rFonts w:ascii="Times New Roman" w:hAnsi="Times New Roman" w:cs="Times New Roman"/>
        </w:rPr>
        <w:t>л) дополнить пунктом 61 следующего содержания:</w:t>
      </w:r>
    </w:p>
    <w:p w:rsidR="0092761F" w:rsidRPr="00201662" w:rsidRDefault="0092761F" w:rsidP="0092761F">
      <w:pPr>
        <w:pStyle w:val="a7"/>
        <w:widowControl w:val="0"/>
        <w:autoSpaceDE w:val="0"/>
        <w:autoSpaceDN w:val="0"/>
        <w:adjustRightInd w:val="0"/>
        <w:ind w:left="0" w:firstLine="927"/>
        <w:jc w:val="both"/>
        <w:rPr>
          <w:rFonts w:ascii="Times New Roman" w:hAnsi="Times New Roman" w:cs="Times New Roman"/>
          <w:color w:val="0D0D0D"/>
        </w:rPr>
      </w:pPr>
      <w:r w:rsidRPr="00201662">
        <w:rPr>
          <w:rFonts w:ascii="Times New Roman" w:hAnsi="Times New Roman" w:cs="Times New Roman"/>
        </w:rPr>
        <w:t>«61. </w:t>
      </w:r>
      <w:proofErr w:type="gramStart"/>
      <w:r w:rsidRPr="00201662">
        <w:rPr>
          <w:rFonts w:ascii="Times New Roman" w:hAnsi="Times New Roman" w:cs="Times New Roman"/>
          <w:color w:val="0D0D0D"/>
        </w:rPr>
        <w:t xml:space="preserve">В рамках </w:t>
      </w:r>
      <w:r w:rsidRPr="00201662">
        <w:rPr>
          <w:rFonts w:ascii="Times New Roman" w:hAnsi="Times New Roman" w:cs="Times New Roman"/>
        </w:rPr>
        <w:t>составления, утверждения и ведения сводной бюджетной росписи, лимитов бюджетных обязательств, бюджетных росписей</w:t>
      </w:r>
      <w:r w:rsidRPr="00201662">
        <w:rPr>
          <w:rFonts w:ascii="Times New Roman" w:hAnsi="Times New Roman" w:cs="Times New Roman"/>
          <w:color w:val="0D0D0D"/>
        </w:rPr>
        <w:t xml:space="preserve"> исполнителем при формировании печатных форм документов финансовым органом, главным распорядителем средств бюджета поселения, главным администратором источников финансирования дефицита средств бюджета поселения следует считать соответственно руководителя финансового органа бюджета поселения (уполномоченное лицо), руководителя главного распорядителя средств бюджета поселения (уполномоченное лицо) и руководителя главного администратора источников финансирования дефицита</w:t>
      </w:r>
      <w:proofErr w:type="gramEnd"/>
      <w:r w:rsidRPr="00201662">
        <w:rPr>
          <w:rFonts w:ascii="Times New Roman" w:hAnsi="Times New Roman" w:cs="Times New Roman"/>
          <w:color w:val="0D0D0D"/>
        </w:rPr>
        <w:t xml:space="preserve"> средств бюджета (уполномоченное лицо)</w:t>
      </w:r>
      <w:proofErr w:type="gramStart"/>
      <w:r w:rsidRPr="00201662">
        <w:rPr>
          <w:rFonts w:ascii="Times New Roman" w:hAnsi="Times New Roman" w:cs="Times New Roman"/>
          <w:color w:val="0D0D0D"/>
        </w:rPr>
        <w:t>.»</w:t>
      </w:r>
      <w:proofErr w:type="gramEnd"/>
      <w:r w:rsidRPr="00201662">
        <w:rPr>
          <w:rFonts w:ascii="Times New Roman" w:hAnsi="Times New Roman" w:cs="Times New Roman"/>
          <w:color w:val="0D0D0D"/>
        </w:rPr>
        <w:t xml:space="preserve"> </w:t>
      </w:r>
    </w:p>
    <w:p w:rsidR="0092761F" w:rsidRPr="00201662" w:rsidRDefault="0092761F" w:rsidP="0092761F">
      <w:pPr>
        <w:pStyle w:val="a7"/>
        <w:tabs>
          <w:tab w:val="left" w:pos="567"/>
          <w:tab w:val="left" w:pos="709"/>
        </w:tabs>
        <w:autoSpaceDE w:val="0"/>
        <w:autoSpaceDN w:val="0"/>
        <w:adjustRightInd w:val="0"/>
        <w:spacing w:after="0" w:line="240" w:lineRule="auto"/>
        <w:ind w:left="0" w:firstLine="567"/>
        <w:jc w:val="both"/>
        <w:rPr>
          <w:rFonts w:ascii="Times New Roman" w:hAnsi="Times New Roman" w:cs="Times New Roman"/>
        </w:rPr>
      </w:pPr>
      <w:r w:rsidRPr="00201662">
        <w:rPr>
          <w:rFonts w:ascii="Times New Roman" w:hAnsi="Times New Roman" w:cs="Times New Roman"/>
        </w:rPr>
        <w:t>м) пункты с 61 по 66 считать пунктами с 62 по 67;</w:t>
      </w:r>
    </w:p>
    <w:p w:rsidR="0092761F" w:rsidRPr="00201662" w:rsidRDefault="0092761F" w:rsidP="0092761F">
      <w:pPr>
        <w:pStyle w:val="ConsPlusNormal"/>
        <w:tabs>
          <w:tab w:val="left" w:pos="709"/>
          <w:tab w:val="left" w:pos="993"/>
        </w:tabs>
        <w:ind w:firstLine="567"/>
        <w:jc w:val="both"/>
        <w:rPr>
          <w:sz w:val="22"/>
          <w:szCs w:val="22"/>
        </w:rPr>
      </w:pPr>
      <w:proofErr w:type="spellStart"/>
      <w:r w:rsidRPr="00201662">
        <w:rPr>
          <w:sz w:val="22"/>
          <w:szCs w:val="22"/>
        </w:rPr>
        <w:t>н</w:t>
      </w:r>
      <w:proofErr w:type="spellEnd"/>
      <w:r w:rsidRPr="00201662">
        <w:rPr>
          <w:sz w:val="22"/>
          <w:szCs w:val="22"/>
        </w:rPr>
        <w:t xml:space="preserve">) нумерационные заголовки </w:t>
      </w:r>
      <w:hyperlink r:id="rId24" w:history="1">
        <w:r w:rsidRPr="00201662">
          <w:rPr>
            <w:sz w:val="22"/>
            <w:szCs w:val="22"/>
          </w:rPr>
          <w:t>приложений N 1</w:t>
        </w:r>
      </w:hyperlink>
      <w:r w:rsidRPr="00201662">
        <w:rPr>
          <w:sz w:val="22"/>
          <w:szCs w:val="22"/>
        </w:rPr>
        <w:t xml:space="preserve"> - 26 дополнить словами ", а также утверждения (изменения) лимитов бюджетных обязательств".</w:t>
      </w:r>
    </w:p>
    <w:p w:rsidR="0092761F" w:rsidRPr="00201662" w:rsidRDefault="0092761F" w:rsidP="0092761F">
      <w:pPr>
        <w:pStyle w:val="ConsPlusNormal"/>
        <w:ind w:firstLine="539"/>
        <w:jc w:val="both"/>
        <w:rPr>
          <w:sz w:val="22"/>
          <w:szCs w:val="22"/>
        </w:rPr>
      </w:pPr>
      <w:r w:rsidRPr="00201662">
        <w:rPr>
          <w:sz w:val="22"/>
          <w:szCs w:val="22"/>
        </w:rPr>
        <w:t>и) в приложениях 2-3, 5-8, 13-15 после таблицы дополнить подписью следующего содержания:</w:t>
      </w:r>
    </w:p>
    <w:p w:rsidR="0092761F" w:rsidRPr="00201662" w:rsidRDefault="0092761F" w:rsidP="0092761F">
      <w:pPr>
        <w:pStyle w:val="ConsPlusNormal"/>
        <w:ind w:firstLine="539"/>
        <w:jc w:val="both"/>
        <w:rPr>
          <w:sz w:val="22"/>
          <w:szCs w:val="22"/>
        </w:rPr>
      </w:pPr>
    </w:p>
    <w:tbl>
      <w:tblPr>
        <w:tblW w:w="10080" w:type="dxa"/>
        <w:tblInd w:w="93" w:type="dxa"/>
        <w:tblLook w:val="04A0"/>
      </w:tblPr>
      <w:tblGrid>
        <w:gridCol w:w="1360"/>
        <w:gridCol w:w="1360"/>
        <w:gridCol w:w="1500"/>
        <w:gridCol w:w="1360"/>
        <w:gridCol w:w="1500"/>
        <w:gridCol w:w="1500"/>
        <w:gridCol w:w="1500"/>
      </w:tblGrid>
      <w:tr w:rsidR="0092761F" w:rsidRPr="00201662" w:rsidTr="00201662">
        <w:trPr>
          <w:trHeight w:val="555"/>
        </w:trPr>
        <w:tc>
          <w:tcPr>
            <w:tcW w:w="2720" w:type="dxa"/>
            <w:gridSpan w:val="2"/>
            <w:tcBorders>
              <w:top w:val="nil"/>
              <w:left w:val="nil"/>
              <w:bottom w:val="nil"/>
              <w:right w:val="nil"/>
            </w:tcBorders>
            <w:shd w:val="clear" w:color="auto" w:fill="auto"/>
            <w:vAlign w:val="bottom"/>
            <w:hideMark/>
          </w:tcPr>
          <w:p w:rsidR="0092761F" w:rsidRPr="00201662" w:rsidRDefault="0092761F" w:rsidP="00201662">
            <w:pPr>
              <w:spacing w:after="0" w:line="240" w:lineRule="auto"/>
              <w:rPr>
                <w:rFonts w:ascii="Times New Roman" w:eastAsia="Times New Roman" w:hAnsi="Times New Roman" w:cs="Times New Roman"/>
              </w:rPr>
            </w:pPr>
            <w:r w:rsidRPr="00201662">
              <w:rPr>
                <w:rFonts w:ascii="Times New Roman" w:eastAsia="Times New Roman" w:hAnsi="Times New Roman" w:cs="Times New Roman"/>
              </w:rPr>
              <w:t>«Руководитель (уполномоченное лицо)</w:t>
            </w:r>
          </w:p>
        </w:tc>
        <w:tc>
          <w:tcPr>
            <w:tcW w:w="1500" w:type="dxa"/>
            <w:tcBorders>
              <w:top w:val="nil"/>
              <w:left w:val="nil"/>
              <w:bottom w:val="nil"/>
              <w:right w:val="nil"/>
            </w:tcBorders>
            <w:shd w:val="clear" w:color="auto" w:fill="auto"/>
            <w:noWrap/>
            <w:vAlign w:val="bottom"/>
            <w:hideMark/>
          </w:tcPr>
          <w:p w:rsidR="0092761F" w:rsidRPr="00201662" w:rsidRDefault="0092761F" w:rsidP="00201662">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noWrap/>
            <w:hideMark/>
          </w:tcPr>
          <w:p w:rsidR="0092761F" w:rsidRPr="00201662" w:rsidRDefault="0092761F" w:rsidP="00201662">
            <w:pPr>
              <w:spacing w:after="0" w:line="240" w:lineRule="auto"/>
              <w:jc w:val="center"/>
              <w:rPr>
                <w:rFonts w:ascii="Times New Roman" w:eastAsia="Times New Roman" w:hAnsi="Times New Roman" w:cs="Times New Roman"/>
              </w:rPr>
            </w:pPr>
          </w:p>
        </w:tc>
        <w:tc>
          <w:tcPr>
            <w:tcW w:w="1500" w:type="dxa"/>
            <w:tcBorders>
              <w:top w:val="nil"/>
              <w:left w:val="nil"/>
              <w:bottom w:val="nil"/>
              <w:right w:val="nil"/>
            </w:tcBorders>
            <w:shd w:val="clear" w:color="auto" w:fill="auto"/>
            <w:noWrap/>
            <w:hideMark/>
          </w:tcPr>
          <w:p w:rsidR="0092761F" w:rsidRPr="00201662" w:rsidRDefault="0092761F" w:rsidP="00201662">
            <w:pPr>
              <w:spacing w:after="0" w:line="240" w:lineRule="auto"/>
              <w:jc w:val="center"/>
              <w:rPr>
                <w:rFonts w:ascii="Times New Roman" w:eastAsia="Times New Roman" w:hAnsi="Times New Roman" w:cs="Times New Roman"/>
              </w:rPr>
            </w:pPr>
            <w:r w:rsidRPr="00201662">
              <w:rPr>
                <w:rFonts w:ascii="Times New Roman" w:eastAsia="Times New Roman" w:hAnsi="Times New Roman" w:cs="Times New Roman"/>
              </w:rPr>
              <w:t xml:space="preserve">            </w:t>
            </w:r>
          </w:p>
        </w:tc>
        <w:tc>
          <w:tcPr>
            <w:tcW w:w="1500" w:type="dxa"/>
            <w:tcBorders>
              <w:top w:val="nil"/>
              <w:left w:val="nil"/>
              <w:bottom w:val="single" w:sz="4" w:space="0" w:color="auto"/>
              <w:right w:val="nil"/>
            </w:tcBorders>
            <w:shd w:val="clear" w:color="auto" w:fill="auto"/>
            <w:noWrap/>
            <w:hideMark/>
          </w:tcPr>
          <w:p w:rsidR="0092761F" w:rsidRPr="00201662" w:rsidRDefault="0092761F" w:rsidP="00201662">
            <w:pPr>
              <w:spacing w:after="0" w:line="240" w:lineRule="auto"/>
              <w:rPr>
                <w:rFonts w:ascii="Times New Roman" w:eastAsia="Times New Roman" w:hAnsi="Times New Roman" w:cs="Times New Roman"/>
              </w:rPr>
            </w:pPr>
          </w:p>
        </w:tc>
        <w:tc>
          <w:tcPr>
            <w:tcW w:w="1500" w:type="dxa"/>
            <w:tcBorders>
              <w:top w:val="nil"/>
              <w:left w:val="nil"/>
              <w:bottom w:val="nil"/>
              <w:right w:val="nil"/>
            </w:tcBorders>
            <w:shd w:val="clear" w:color="auto" w:fill="auto"/>
            <w:noWrap/>
            <w:hideMark/>
          </w:tcPr>
          <w:p w:rsidR="0092761F" w:rsidRPr="00201662" w:rsidRDefault="0092761F" w:rsidP="00201662">
            <w:pPr>
              <w:spacing w:after="0" w:line="240" w:lineRule="auto"/>
              <w:rPr>
                <w:rFonts w:ascii="Times New Roman" w:eastAsia="Times New Roman" w:hAnsi="Times New Roman" w:cs="Times New Roman"/>
              </w:rPr>
            </w:pPr>
          </w:p>
        </w:tc>
      </w:tr>
      <w:tr w:rsidR="0092761F" w:rsidRPr="00201662" w:rsidTr="00201662">
        <w:trPr>
          <w:trHeight w:val="255"/>
        </w:trPr>
        <w:tc>
          <w:tcPr>
            <w:tcW w:w="1360" w:type="dxa"/>
            <w:tcBorders>
              <w:top w:val="nil"/>
              <w:left w:val="nil"/>
              <w:bottom w:val="nil"/>
              <w:right w:val="nil"/>
            </w:tcBorders>
            <w:shd w:val="clear" w:color="auto" w:fill="auto"/>
            <w:noWrap/>
            <w:vAlign w:val="bottom"/>
            <w:hideMark/>
          </w:tcPr>
          <w:p w:rsidR="0092761F" w:rsidRPr="00201662" w:rsidRDefault="0092761F" w:rsidP="00201662">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noWrap/>
            <w:vAlign w:val="bottom"/>
            <w:hideMark/>
          </w:tcPr>
          <w:p w:rsidR="0092761F" w:rsidRPr="00201662" w:rsidRDefault="0092761F" w:rsidP="00201662">
            <w:pPr>
              <w:spacing w:after="0" w:line="240" w:lineRule="auto"/>
              <w:rPr>
                <w:rFonts w:ascii="Times New Roman" w:eastAsia="Times New Roman" w:hAnsi="Times New Roman" w:cs="Times New Roman"/>
              </w:rPr>
            </w:pPr>
          </w:p>
        </w:tc>
        <w:tc>
          <w:tcPr>
            <w:tcW w:w="2860" w:type="dxa"/>
            <w:gridSpan w:val="2"/>
            <w:tcBorders>
              <w:top w:val="single" w:sz="4" w:space="0" w:color="auto"/>
              <w:left w:val="nil"/>
              <w:bottom w:val="nil"/>
              <w:right w:val="nil"/>
            </w:tcBorders>
            <w:shd w:val="clear" w:color="auto" w:fill="auto"/>
            <w:noWrap/>
            <w:hideMark/>
          </w:tcPr>
          <w:p w:rsidR="0092761F" w:rsidRPr="00201662" w:rsidRDefault="0092761F" w:rsidP="00201662">
            <w:pPr>
              <w:spacing w:after="0" w:line="240" w:lineRule="auto"/>
              <w:jc w:val="center"/>
              <w:rPr>
                <w:rFonts w:ascii="Times New Roman" w:eastAsia="Times New Roman" w:hAnsi="Times New Roman" w:cs="Times New Roman"/>
              </w:rPr>
            </w:pPr>
            <w:r w:rsidRPr="00201662">
              <w:rPr>
                <w:rFonts w:ascii="Times New Roman" w:eastAsia="Times New Roman" w:hAnsi="Times New Roman" w:cs="Times New Roman"/>
              </w:rPr>
              <w:t>(подпись)</w:t>
            </w:r>
          </w:p>
        </w:tc>
        <w:tc>
          <w:tcPr>
            <w:tcW w:w="1500" w:type="dxa"/>
            <w:tcBorders>
              <w:top w:val="nil"/>
              <w:left w:val="nil"/>
              <w:bottom w:val="nil"/>
              <w:right w:val="nil"/>
            </w:tcBorders>
            <w:shd w:val="clear" w:color="auto" w:fill="auto"/>
            <w:noWrap/>
            <w:hideMark/>
          </w:tcPr>
          <w:p w:rsidR="0092761F" w:rsidRPr="00201662" w:rsidRDefault="0092761F" w:rsidP="00201662">
            <w:pPr>
              <w:spacing w:after="0" w:line="240" w:lineRule="auto"/>
              <w:jc w:val="center"/>
              <w:rPr>
                <w:rFonts w:ascii="Times New Roman" w:eastAsia="Times New Roman" w:hAnsi="Times New Roman" w:cs="Times New Roman"/>
              </w:rPr>
            </w:pPr>
          </w:p>
        </w:tc>
        <w:tc>
          <w:tcPr>
            <w:tcW w:w="3000" w:type="dxa"/>
            <w:gridSpan w:val="2"/>
            <w:tcBorders>
              <w:top w:val="nil"/>
              <w:left w:val="nil"/>
              <w:bottom w:val="nil"/>
              <w:right w:val="nil"/>
            </w:tcBorders>
            <w:shd w:val="clear" w:color="auto" w:fill="auto"/>
            <w:noWrap/>
            <w:hideMark/>
          </w:tcPr>
          <w:p w:rsidR="0092761F" w:rsidRPr="00201662" w:rsidRDefault="0092761F" w:rsidP="00201662">
            <w:pPr>
              <w:spacing w:after="0" w:line="240" w:lineRule="auto"/>
              <w:jc w:val="center"/>
              <w:rPr>
                <w:rFonts w:ascii="Times New Roman" w:eastAsia="Times New Roman" w:hAnsi="Times New Roman" w:cs="Times New Roman"/>
              </w:rPr>
            </w:pPr>
            <w:r w:rsidRPr="00201662">
              <w:rPr>
                <w:rFonts w:ascii="Times New Roman" w:eastAsia="Times New Roman" w:hAnsi="Times New Roman" w:cs="Times New Roman"/>
              </w:rPr>
              <w:t>(расшифровка подписи)»</w:t>
            </w:r>
          </w:p>
        </w:tc>
      </w:tr>
    </w:tbl>
    <w:p w:rsidR="0092761F" w:rsidRPr="00201662" w:rsidRDefault="0092761F" w:rsidP="0092761F">
      <w:pPr>
        <w:pStyle w:val="ConsPlusNormal"/>
        <w:ind w:firstLine="539"/>
        <w:jc w:val="both"/>
        <w:rPr>
          <w:sz w:val="22"/>
          <w:szCs w:val="22"/>
        </w:rPr>
      </w:pPr>
    </w:p>
    <w:p w:rsidR="0092761F" w:rsidRPr="00201662" w:rsidRDefault="0092761F" w:rsidP="0092761F">
      <w:pPr>
        <w:autoSpaceDE w:val="0"/>
        <w:autoSpaceDN w:val="0"/>
        <w:adjustRightInd w:val="0"/>
        <w:ind w:firstLine="567"/>
        <w:jc w:val="both"/>
        <w:rPr>
          <w:rFonts w:ascii="Times New Roman" w:hAnsi="Times New Roman" w:cs="Times New Roman"/>
        </w:rPr>
      </w:pPr>
      <w:r w:rsidRPr="00201662">
        <w:rPr>
          <w:rFonts w:ascii="Times New Roman" w:hAnsi="Times New Roman" w:cs="Times New Roman"/>
        </w:rPr>
        <w:t>л) таблицу приложения № 2 изложить в следующей редакции:</w:t>
      </w:r>
    </w:p>
    <w:p w:rsidR="0092761F" w:rsidRPr="00201662" w:rsidRDefault="0092761F" w:rsidP="0092761F">
      <w:pPr>
        <w:autoSpaceDE w:val="0"/>
        <w:autoSpaceDN w:val="0"/>
        <w:adjustRightInd w:val="0"/>
        <w:jc w:val="both"/>
        <w:rPr>
          <w:rFonts w:ascii="Times New Roman" w:hAnsi="Times New Roman" w:cs="Times New Roman"/>
        </w:rPr>
      </w:pPr>
      <w:r w:rsidRPr="00201662">
        <w:rPr>
          <w:rFonts w:ascii="Times New Roman" w:hAnsi="Times New Roman" w:cs="Times New Roman"/>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93"/>
        <w:gridCol w:w="773"/>
        <w:gridCol w:w="772"/>
        <w:gridCol w:w="903"/>
        <w:gridCol w:w="1037"/>
        <w:gridCol w:w="1289"/>
        <w:gridCol w:w="1418"/>
        <w:gridCol w:w="1749"/>
      </w:tblGrid>
      <w:tr w:rsidR="0092761F" w:rsidRPr="00201662" w:rsidTr="00201662">
        <w:trPr>
          <w:trHeight w:val="247"/>
          <w:jc w:val="center"/>
        </w:trPr>
        <w:tc>
          <w:tcPr>
            <w:tcW w:w="1693" w:type="dxa"/>
            <w:vMerge w:val="restart"/>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Наименование</w:t>
            </w:r>
          </w:p>
        </w:tc>
        <w:tc>
          <w:tcPr>
            <w:tcW w:w="3485" w:type="dxa"/>
            <w:gridSpan w:val="4"/>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Код бюджетной классификации</w:t>
            </w:r>
          </w:p>
        </w:tc>
        <w:tc>
          <w:tcPr>
            <w:tcW w:w="4456" w:type="dxa"/>
            <w:gridSpan w:val="3"/>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Сумма</w:t>
            </w:r>
          </w:p>
        </w:tc>
      </w:tr>
      <w:tr w:rsidR="0092761F" w:rsidRPr="00201662" w:rsidTr="00201662">
        <w:trPr>
          <w:trHeight w:val="483"/>
          <w:jc w:val="center"/>
        </w:trPr>
        <w:tc>
          <w:tcPr>
            <w:tcW w:w="1693" w:type="dxa"/>
            <w:vMerge/>
          </w:tcPr>
          <w:p w:rsidR="0092761F" w:rsidRPr="00201662" w:rsidRDefault="0092761F" w:rsidP="00201662">
            <w:pPr>
              <w:widowControl w:val="0"/>
              <w:autoSpaceDE w:val="0"/>
              <w:autoSpaceDN w:val="0"/>
              <w:jc w:val="center"/>
              <w:rPr>
                <w:rFonts w:ascii="Times New Roman" w:hAnsi="Times New Roman" w:cs="Times New Roman"/>
              </w:rPr>
            </w:pPr>
          </w:p>
        </w:tc>
        <w:tc>
          <w:tcPr>
            <w:tcW w:w="773"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раздела</w:t>
            </w:r>
          </w:p>
        </w:tc>
        <w:tc>
          <w:tcPr>
            <w:tcW w:w="772"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подраздела</w:t>
            </w:r>
          </w:p>
        </w:tc>
        <w:tc>
          <w:tcPr>
            <w:tcW w:w="903"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целевой статьи</w:t>
            </w:r>
          </w:p>
        </w:tc>
        <w:tc>
          <w:tcPr>
            <w:tcW w:w="1037"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вида расходов</w:t>
            </w:r>
          </w:p>
        </w:tc>
        <w:tc>
          <w:tcPr>
            <w:tcW w:w="1289"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20___ год</w:t>
            </w:r>
          </w:p>
        </w:tc>
        <w:tc>
          <w:tcPr>
            <w:tcW w:w="1418"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20___ год</w:t>
            </w:r>
          </w:p>
        </w:tc>
        <w:tc>
          <w:tcPr>
            <w:tcW w:w="1749"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20___ год</w:t>
            </w:r>
          </w:p>
        </w:tc>
      </w:tr>
      <w:tr w:rsidR="0092761F" w:rsidRPr="00201662" w:rsidTr="00201662">
        <w:trPr>
          <w:trHeight w:val="247"/>
          <w:jc w:val="center"/>
        </w:trPr>
        <w:tc>
          <w:tcPr>
            <w:tcW w:w="1693" w:type="dxa"/>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lastRenderedPageBreak/>
              <w:t>1</w:t>
            </w:r>
          </w:p>
        </w:tc>
        <w:tc>
          <w:tcPr>
            <w:tcW w:w="773"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2</w:t>
            </w:r>
          </w:p>
        </w:tc>
        <w:tc>
          <w:tcPr>
            <w:tcW w:w="772"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3</w:t>
            </w:r>
          </w:p>
        </w:tc>
        <w:tc>
          <w:tcPr>
            <w:tcW w:w="903"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4</w:t>
            </w:r>
          </w:p>
        </w:tc>
        <w:tc>
          <w:tcPr>
            <w:tcW w:w="1037"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5</w:t>
            </w:r>
          </w:p>
        </w:tc>
        <w:tc>
          <w:tcPr>
            <w:tcW w:w="1289"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6</w:t>
            </w:r>
          </w:p>
        </w:tc>
        <w:tc>
          <w:tcPr>
            <w:tcW w:w="1418"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7</w:t>
            </w:r>
          </w:p>
        </w:tc>
        <w:tc>
          <w:tcPr>
            <w:tcW w:w="1749"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8</w:t>
            </w:r>
          </w:p>
        </w:tc>
      </w:tr>
      <w:tr w:rsidR="0092761F" w:rsidRPr="00201662" w:rsidTr="00201662">
        <w:trPr>
          <w:trHeight w:val="247"/>
          <w:jc w:val="center"/>
        </w:trPr>
        <w:tc>
          <w:tcPr>
            <w:tcW w:w="1693" w:type="dxa"/>
          </w:tcPr>
          <w:p w:rsidR="0092761F" w:rsidRPr="00201662" w:rsidRDefault="0092761F" w:rsidP="00201662">
            <w:pPr>
              <w:widowControl w:val="0"/>
              <w:autoSpaceDE w:val="0"/>
              <w:autoSpaceDN w:val="0"/>
              <w:rPr>
                <w:rFonts w:ascii="Times New Roman" w:hAnsi="Times New Roman" w:cs="Times New Roman"/>
              </w:rPr>
            </w:pPr>
          </w:p>
        </w:tc>
        <w:tc>
          <w:tcPr>
            <w:tcW w:w="773"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772"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903"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037"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289"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418"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749" w:type="dxa"/>
            <w:vAlign w:val="center"/>
          </w:tcPr>
          <w:p w:rsidR="0092761F" w:rsidRPr="00201662" w:rsidRDefault="0092761F" w:rsidP="00201662">
            <w:pPr>
              <w:widowControl w:val="0"/>
              <w:autoSpaceDE w:val="0"/>
              <w:autoSpaceDN w:val="0"/>
              <w:rPr>
                <w:rFonts w:ascii="Times New Roman" w:hAnsi="Times New Roman" w:cs="Times New Roman"/>
              </w:rPr>
            </w:pPr>
          </w:p>
        </w:tc>
      </w:tr>
      <w:tr w:rsidR="0092761F" w:rsidRPr="00201662" w:rsidTr="00201662">
        <w:trPr>
          <w:trHeight w:val="25"/>
          <w:jc w:val="center"/>
        </w:trPr>
        <w:tc>
          <w:tcPr>
            <w:tcW w:w="1693" w:type="dxa"/>
          </w:tcPr>
          <w:p w:rsidR="0092761F" w:rsidRPr="00201662" w:rsidRDefault="0092761F" w:rsidP="00201662">
            <w:pPr>
              <w:widowControl w:val="0"/>
              <w:autoSpaceDE w:val="0"/>
              <w:autoSpaceDN w:val="0"/>
              <w:rPr>
                <w:rFonts w:ascii="Times New Roman" w:hAnsi="Times New Roman" w:cs="Times New Roman"/>
              </w:rPr>
            </w:pPr>
          </w:p>
        </w:tc>
        <w:tc>
          <w:tcPr>
            <w:tcW w:w="773"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772"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903"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037"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289"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418"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749" w:type="dxa"/>
            <w:vAlign w:val="center"/>
          </w:tcPr>
          <w:p w:rsidR="0092761F" w:rsidRPr="00201662" w:rsidRDefault="0092761F" w:rsidP="00201662">
            <w:pPr>
              <w:widowControl w:val="0"/>
              <w:autoSpaceDE w:val="0"/>
              <w:autoSpaceDN w:val="0"/>
              <w:rPr>
                <w:rFonts w:ascii="Times New Roman" w:hAnsi="Times New Roman" w:cs="Times New Roman"/>
              </w:rPr>
            </w:pPr>
          </w:p>
        </w:tc>
      </w:tr>
      <w:tr w:rsidR="0092761F" w:rsidRPr="00201662" w:rsidTr="00201662">
        <w:trPr>
          <w:trHeight w:val="186"/>
          <w:jc w:val="center"/>
        </w:trPr>
        <w:tc>
          <w:tcPr>
            <w:tcW w:w="5178" w:type="dxa"/>
            <w:gridSpan w:val="5"/>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Итого</w:t>
            </w:r>
          </w:p>
        </w:tc>
        <w:tc>
          <w:tcPr>
            <w:tcW w:w="1289"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418"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749" w:type="dxa"/>
            <w:vAlign w:val="center"/>
          </w:tcPr>
          <w:p w:rsidR="0092761F" w:rsidRPr="00201662" w:rsidRDefault="0092761F" w:rsidP="00201662">
            <w:pPr>
              <w:widowControl w:val="0"/>
              <w:autoSpaceDE w:val="0"/>
              <w:autoSpaceDN w:val="0"/>
              <w:rPr>
                <w:rFonts w:ascii="Times New Roman" w:hAnsi="Times New Roman" w:cs="Times New Roman"/>
              </w:rPr>
            </w:pPr>
          </w:p>
        </w:tc>
      </w:tr>
    </w:tbl>
    <w:p w:rsidR="0092761F" w:rsidRPr="00201662" w:rsidRDefault="0092761F" w:rsidP="0092761F">
      <w:pPr>
        <w:autoSpaceDE w:val="0"/>
        <w:autoSpaceDN w:val="0"/>
        <w:adjustRightInd w:val="0"/>
        <w:jc w:val="right"/>
        <w:rPr>
          <w:rFonts w:ascii="Times New Roman" w:hAnsi="Times New Roman" w:cs="Times New Roman"/>
        </w:rPr>
      </w:pPr>
      <w:r w:rsidRPr="00201662">
        <w:rPr>
          <w:rFonts w:ascii="Times New Roman" w:hAnsi="Times New Roman" w:cs="Times New Roman"/>
        </w:rPr>
        <w:t>»;</w:t>
      </w:r>
    </w:p>
    <w:p w:rsidR="0092761F" w:rsidRPr="00201662" w:rsidRDefault="0092761F" w:rsidP="0092761F">
      <w:pPr>
        <w:autoSpaceDE w:val="0"/>
        <w:autoSpaceDN w:val="0"/>
        <w:adjustRightInd w:val="0"/>
        <w:ind w:firstLine="567"/>
        <w:jc w:val="both"/>
        <w:rPr>
          <w:rFonts w:ascii="Times New Roman" w:hAnsi="Times New Roman" w:cs="Times New Roman"/>
        </w:rPr>
      </w:pPr>
      <w:r w:rsidRPr="00201662">
        <w:rPr>
          <w:rFonts w:ascii="Times New Roman" w:hAnsi="Times New Roman" w:cs="Times New Roman"/>
        </w:rPr>
        <w:t>м) таблицу приложения № 18 изложить в следующей редакции:</w:t>
      </w:r>
    </w:p>
    <w:p w:rsidR="0092761F" w:rsidRPr="00201662" w:rsidRDefault="0092761F" w:rsidP="0092761F">
      <w:pPr>
        <w:autoSpaceDE w:val="0"/>
        <w:autoSpaceDN w:val="0"/>
        <w:adjustRightInd w:val="0"/>
        <w:jc w:val="both"/>
        <w:rPr>
          <w:rFonts w:ascii="Times New Roman" w:hAnsi="Times New Roman" w:cs="Times New Roman"/>
        </w:rPr>
      </w:pPr>
      <w:r w:rsidRPr="00201662">
        <w:rPr>
          <w:rFonts w:ascii="Times New Roman" w:hAnsi="Times New Roman" w:cs="Times New Roman"/>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93"/>
        <w:gridCol w:w="773"/>
        <w:gridCol w:w="772"/>
        <w:gridCol w:w="903"/>
        <w:gridCol w:w="1037"/>
        <w:gridCol w:w="1289"/>
        <w:gridCol w:w="1418"/>
        <w:gridCol w:w="1749"/>
      </w:tblGrid>
      <w:tr w:rsidR="0092761F" w:rsidRPr="00201662" w:rsidTr="00201662">
        <w:trPr>
          <w:trHeight w:val="247"/>
          <w:jc w:val="center"/>
        </w:trPr>
        <w:tc>
          <w:tcPr>
            <w:tcW w:w="1693" w:type="dxa"/>
            <w:vMerge w:val="restart"/>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Наименование</w:t>
            </w:r>
          </w:p>
        </w:tc>
        <w:tc>
          <w:tcPr>
            <w:tcW w:w="3485" w:type="dxa"/>
            <w:gridSpan w:val="4"/>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Код бюджетной классификации</w:t>
            </w:r>
          </w:p>
        </w:tc>
        <w:tc>
          <w:tcPr>
            <w:tcW w:w="4456" w:type="dxa"/>
            <w:gridSpan w:val="3"/>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Сумма</w:t>
            </w:r>
          </w:p>
        </w:tc>
      </w:tr>
      <w:tr w:rsidR="0092761F" w:rsidRPr="00201662" w:rsidTr="00201662">
        <w:trPr>
          <w:trHeight w:val="483"/>
          <w:jc w:val="center"/>
        </w:trPr>
        <w:tc>
          <w:tcPr>
            <w:tcW w:w="1693" w:type="dxa"/>
            <w:vMerge/>
          </w:tcPr>
          <w:p w:rsidR="0092761F" w:rsidRPr="00201662" w:rsidRDefault="0092761F" w:rsidP="00201662">
            <w:pPr>
              <w:widowControl w:val="0"/>
              <w:autoSpaceDE w:val="0"/>
              <w:autoSpaceDN w:val="0"/>
              <w:jc w:val="center"/>
              <w:rPr>
                <w:rFonts w:ascii="Times New Roman" w:hAnsi="Times New Roman" w:cs="Times New Roman"/>
              </w:rPr>
            </w:pPr>
          </w:p>
        </w:tc>
        <w:tc>
          <w:tcPr>
            <w:tcW w:w="773"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раздела</w:t>
            </w:r>
          </w:p>
        </w:tc>
        <w:tc>
          <w:tcPr>
            <w:tcW w:w="772"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подраздела</w:t>
            </w:r>
          </w:p>
        </w:tc>
        <w:tc>
          <w:tcPr>
            <w:tcW w:w="903"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целевой статьи</w:t>
            </w:r>
          </w:p>
        </w:tc>
        <w:tc>
          <w:tcPr>
            <w:tcW w:w="1037"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вида расходов</w:t>
            </w:r>
          </w:p>
        </w:tc>
        <w:tc>
          <w:tcPr>
            <w:tcW w:w="1289"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20___ год</w:t>
            </w:r>
          </w:p>
        </w:tc>
        <w:tc>
          <w:tcPr>
            <w:tcW w:w="1418"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20___ год</w:t>
            </w:r>
          </w:p>
        </w:tc>
        <w:tc>
          <w:tcPr>
            <w:tcW w:w="1749"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20___ год</w:t>
            </w:r>
          </w:p>
        </w:tc>
      </w:tr>
      <w:tr w:rsidR="0092761F" w:rsidRPr="00201662" w:rsidTr="00201662">
        <w:trPr>
          <w:trHeight w:val="247"/>
          <w:jc w:val="center"/>
        </w:trPr>
        <w:tc>
          <w:tcPr>
            <w:tcW w:w="1693" w:type="dxa"/>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1</w:t>
            </w:r>
          </w:p>
        </w:tc>
        <w:tc>
          <w:tcPr>
            <w:tcW w:w="773"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2</w:t>
            </w:r>
          </w:p>
        </w:tc>
        <w:tc>
          <w:tcPr>
            <w:tcW w:w="772"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3</w:t>
            </w:r>
          </w:p>
        </w:tc>
        <w:tc>
          <w:tcPr>
            <w:tcW w:w="903"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4</w:t>
            </w:r>
          </w:p>
        </w:tc>
        <w:tc>
          <w:tcPr>
            <w:tcW w:w="1037"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5</w:t>
            </w:r>
          </w:p>
        </w:tc>
        <w:tc>
          <w:tcPr>
            <w:tcW w:w="1289"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6</w:t>
            </w:r>
          </w:p>
        </w:tc>
        <w:tc>
          <w:tcPr>
            <w:tcW w:w="1418"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7</w:t>
            </w:r>
          </w:p>
        </w:tc>
        <w:tc>
          <w:tcPr>
            <w:tcW w:w="1749"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8</w:t>
            </w:r>
          </w:p>
        </w:tc>
      </w:tr>
      <w:tr w:rsidR="0092761F" w:rsidRPr="00201662" w:rsidTr="00201662">
        <w:trPr>
          <w:trHeight w:val="247"/>
          <w:jc w:val="center"/>
        </w:trPr>
        <w:tc>
          <w:tcPr>
            <w:tcW w:w="1693" w:type="dxa"/>
          </w:tcPr>
          <w:p w:rsidR="0092761F" w:rsidRPr="00201662" w:rsidRDefault="0092761F" w:rsidP="00201662">
            <w:pPr>
              <w:widowControl w:val="0"/>
              <w:autoSpaceDE w:val="0"/>
              <w:autoSpaceDN w:val="0"/>
              <w:rPr>
                <w:rFonts w:ascii="Times New Roman" w:hAnsi="Times New Roman" w:cs="Times New Roman"/>
              </w:rPr>
            </w:pPr>
          </w:p>
        </w:tc>
        <w:tc>
          <w:tcPr>
            <w:tcW w:w="773"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772"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903"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037"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289"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418"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749" w:type="dxa"/>
            <w:vAlign w:val="center"/>
          </w:tcPr>
          <w:p w:rsidR="0092761F" w:rsidRPr="00201662" w:rsidRDefault="0092761F" w:rsidP="00201662">
            <w:pPr>
              <w:widowControl w:val="0"/>
              <w:autoSpaceDE w:val="0"/>
              <w:autoSpaceDN w:val="0"/>
              <w:rPr>
                <w:rFonts w:ascii="Times New Roman" w:hAnsi="Times New Roman" w:cs="Times New Roman"/>
              </w:rPr>
            </w:pPr>
          </w:p>
        </w:tc>
      </w:tr>
      <w:tr w:rsidR="0092761F" w:rsidRPr="00201662" w:rsidTr="00201662">
        <w:trPr>
          <w:trHeight w:val="25"/>
          <w:jc w:val="center"/>
        </w:trPr>
        <w:tc>
          <w:tcPr>
            <w:tcW w:w="1693" w:type="dxa"/>
          </w:tcPr>
          <w:p w:rsidR="0092761F" w:rsidRPr="00201662" w:rsidRDefault="0092761F" w:rsidP="00201662">
            <w:pPr>
              <w:widowControl w:val="0"/>
              <w:autoSpaceDE w:val="0"/>
              <w:autoSpaceDN w:val="0"/>
              <w:rPr>
                <w:rFonts w:ascii="Times New Roman" w:hAnsi="Times New Roman" w:cs="Times New Roman"/>
              </w:rPr>
            </w:pPr>
          </w:p>
        </w:tc>
        <w:tc>
          <w:tcPr>
            <w:tcW w:w="773"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772"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903"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037"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289"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418"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749" w:type="dxa"/>
            <w:vAlign w:val="center"/>
          </w:tcPr>
          <w:p w:rsidR="0092761F" w:rsidRPr="00201662" w:rsidRDefault="0092761F" w:rsidP="00201662">
            <w:pPr>
              <w:widowControl w:val="0"/>
              <w:autoSpaceDE w:val="0"/>
              <w:autoSpaceDN w:val="0"/>
              <w:rPr>
                <w:rFonts w:ascii="Times New Roman" w:hAnsi="Times New Roman" w:cs="Times New Roman"/>
              </w:rPr>
            </w:pPr>
          </w:p>
        </w:tc>
      </w:tr>
      <w:tr w:rsidR="0092761F" w:rsidRPr="00201662" w:rsidTr="00201662">
        <w:trPr>
          <w:trHeight w:val="186"/>
          <w:jc w:val="center"/>
        </w:trPr>
        <w:tc>
          <w:tcPr>
            <w:tcW w:w="5178" w:type="dxa"/>
            <w:gridSpan w:val="5"/>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Итого</w:t>
            </w:r>
          </w:p>
        </w:tc>
        <w:tc>
          <w:tcPr>
            <w:tcW w:w="1289"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418"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749" w:type="dxa"/>
            <w:vAlign w:val="center"/>
          </w:tcPr>
          <w:p w:rsidR="0092761F" w:rsidRPr="00201662" w:rsidRDefault="0092761F" w:rsidP="00201662">
            <w:pPr>
              <w:widowControl w:val="0"/>
              <w:autoSpaceDE w:val="0"/>
              <w:autoSpaceDN w:val="0"/>
              <w:rPr>
                <w:rFonts w:ascii="Times New Roman" w:hAnsi="Times New Roman" w:cs="Times New Roman"/>
              </w:rPr>
            </w:pPr>
          </w:p>
        </w:tc>
      </w:tr>
    </w:tbl>
    <w:p w:rsidR="0092761F" w:rsidRPr="00201662" w:rsidRDefault="0092761F" w:rsidP="0092761F">
      <w:pPr>
        <w:autoSpaceDE w:val="0"/>
        <w:autoSpaceDN w:val="0"/>
        <w:adjustRightInd w:val="0"/>
        <w:jc w:val="right"/>
        <w:rPr>
          <w:rFonts w:ascii="Times New Roman" w:hAnsi="Times New Roman" w:cs="Times New Roman"/>
        </w:rPr>
      </w:pPr>
      <w:r w:rsidRPr="00201662">
        <w:rPr>
          <w:rFonts w:ascii="Times New Roman" w:hAnsi="Times New Roman" w:cs="Times New Roman"/>
        </w:rPr>
        <w:t>»;</w:t>
      </w:r>
    </w:p>
    <w:p w:rsidR="0092761F" w:rsidRPr="00201662" w:rsidRDefault="0092761F" w:rsidP="0092761F">
      <w:pPr>
        <w:autoSpaceDE w:val="0"/>
        <w:autoSpaceDN w:val="0"/>
        <w:adjustRightInd w:val="0"/>
        <w:ind w:firstLine="567"/>
        <w:jc w:val="both"/>
        <w:rPr>
          <w:rFonts w:ascii="Times New Roman" w:hAnsi="Times New Roman" w:cs="Times New Roman"/>
        </w:rPr>
      </w:pPr>
      <w:proofErr w:type="spellStart"/>
      <w:r w:rsidRPr="00201662">
        <w:rPr>
          <w:rFonts w:ascii="Times New Roman" w:hAnsi="Times New Roman" w:cs="Times New Roman"/>
        </w:rPr>
        <w:t>н</w:t>
      </w:r>
      <w:proofErr w:type="spellEnd"/>
      <w:r w:rsidRPr="00201662">
        <w:rPr>
          <w:rFonts w:ascii="Times New Roman" w:hAnsi="Times New Roman" w:cs="Times New Roman"/>
        </w:rPr>
        <w:t>) таблицу приложения № 20 изложить в следующей редакции:</w:t>
      </w:r>
    </w:p>
    <w:p w:rsidR="0092761F" w:rsidRPr="00201662" w:rsidRDefault="0092761F" w:rsidP="0092761F">
      <w:pPr>
        <w:autoSpaceDE w:val="0"/>
        <w:autoSpaceDN w:val="0"/>
        <w:adjustRightInd w:val="0"/>
        <w:jc w:val="both"/>
        <w:rPr>
          <w:rFonts w:ascii="Times New Roman" w:hAnsi="Times New Roman" w:cs="Times New Roman"/>
        </w:rPr>
      </w:pPr>
      <w:r w:rsidRPr="00201662">
        <w:rPr>
          <w:rFonts w:ascii="Times New Roman" w:hAnsi="Times New Roman" w:cs="Times New Roman"/>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93"/>
        <w:gridCol w:w="773"/>
        <w:gridCol w:w="772"/>
        <w:gridCol w:w="903"/>
        <w:gridCol w:w="1037"/>
        <w:gridCol w:w="1289"/>
        <w:gridCol w:w="1418"/>
        <w:gridCol w:w="1749"/>
      </w:tblGrid>
      <w:tr w:rsidR="0092761F" w:rsidRPr="00201662" w:rsidTr="00201662">
        <w:trPr>
          <w:trHeight w:val="247"/>
          <w:jc w:val="center"/>
        </w:trPr>
        <w:tc>
          <w:tcPr>
            <w:tcW w:w="1693" w:type="dxa"/>
            <w:vMerge w:val="restart"/>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Наименование</w:t>
            </w:r>
          </w:p>
        </w:tc>
        <w:tc>
          <w:tcPr>
            <w:tcW w:w="3485" w:type="dxa"/>
            <w:gridSpan w:val="4"/>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Код бюджетной классификации</w:t>
            </w:r>
          </w:p>
        </w:tc>
        <w:tc>
          <w:tcPr>
            <w:tcW w:w="4456" w:type="dxa"/>
            <w:gridSpan w:val="3"/>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Сумма</w:t>
            </w:r>
          </w:p>
        </w:tc>
      </w:tr>
      <w:tr w:rsidR="0092761F" w:rsidRPr="00201662" w:rsidTr="00201662">
        <w:trPr>
          <w:trHeight w:val="483"/>
          <w:jc w:val="center"/>
        </w:trPr>
        <w:tc>
          <w:tcPr>
            <w:tcW w:w="1693" w:type="dxa"/>
            <w:vMerge/>
          </w:tcPr>
          <w:p w:rsidR="0092761F" w:rsidRPr="00201662" w:rsidRDefault="0092761F" w:rsidP="00201662">
            <w:pPr>
              <w:widowControl w:val="0"/>
              <w:autoSpaceDE w:val="0"/>
              <w:autoSpaceDN w:val="0"/>
              <w:jc w:val="center"/>
              <w:rPr>
                <w:rFonts w:ascii="Times New Roman" w:hAnsi="Times New Roman" w:cs="Times New Roman"/>
              </w:rPr>
            </w:pPr>
          </w:p>
        </w:tc>
        <w:tc>
          <w:tcPr>
            <w:tcW w:w="773"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раздела</w:t>
            </w:r>
          </w:p>
        </w:tc>
        <w:tc>
          <w:tcPr>
            <w:tcW w:w="772"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подраздела</w:t>
            </w:r>
          </w:p>
        </w:tc>
        <w:tc>
          <w:tcPr>
            <w:tcW w:w="903"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целевой статьи</w:t>
            </w:r>
          </w:p>
        </w:tc>
        <w:tc>
          <w:tcPr>
            <w:tcW w:w="1037"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вида расходов</w:t>
            </w:r>
          </w:p>
        </w:tc>
        <w:tc>
          <w:tcPr>
            <w:tcW w:w="1289"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20___ год</w:t>
            </w:r>
          </w:p>
        </w:tc>
        <w:tc>
          <w:tcPr>
            <w:tcW w:w="1418"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20___ год</w:t>
            </w:r>
          </w:p>
        </w:tc>
        <w:tc>
          <w:tcPr>
            <w:tcW w:w="1749"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20___ год</w:t>
            </w:r>
          </w:p>
        </w:tc>
      </w:tr>
      <w:tr w:rsidR="0092761F" w:rsidRPr="00201662" w:rsidTr="00201662">
        <w:trPr>
          <w:trHeight w:val="247"/>
          <w:jc w:val="center"/>
        </w:trPr>
        <w:tc>
          <w:tcPr>
            <w:tcW w:w="1693" w:type="dxa"/>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1</w:t>
            </w:r>
          </w:p>
        </w:tc>
        <w:tc>
          <w:tcPr>
            <w:tcW w:w="773"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2</w:t>
            </w:r>
          </w:p>
        </w:tc>
        <w:tc>
          <w:tcPr>
            <w:tcW w:w="772"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3</w:t>
            </w:r>
          </w:p>
        </w:tc>
        <w:tc>
          <w:tcPr>
            <w:tcW w:w="903"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4</w:t>
            </w:r>
          </w:p>
        </w:tc>
        <w:tc>
          <w:tcPr>
            <w:tcW w:w="1037"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5</w:t>
            </w:r>
          </w:p>
        </w:tc>
        <w:tc>
          <w:tcPr>
            <w:tcW w:w="1289"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6</w:t>
            </w:r>
          </w:p>
        </w:tc>
        <w:tc>
          <w:tcPr>
            <w:tcW w:w="1418"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7</w:t>
            </w:r>
          </w:p>
        </w:tc>
        <w:tc>
          <w:tcPr>
            <w:tcW w:w="1749" w:type="dxa"/>
            <w:vAlign w:val="center"/>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t>8</w:t>
            </w:r>
          </w:p>
        </w:tc>
      </w:tr>
      <w:tr w:rsidR="0092761F" w:rsidRPr="00201662" w:rsidTr="00201662">
        <w:trPr>
          <w:trHeight w:val="247"/>
          <w:jc w:val="center"/>
        </w:trPr>
        <w:tc>
          <w:tcPr>
            <w:tcW w:w="1693" w:type="dxa"/>
          </w:tcPr>
          <w:p w:rsidR="0092761F" w:rsidRPr="00201662" w:rsidRDefault="0092761F" w:rsidP="00201662">
            <w:pPr>
              <w:widowControl w:val="0"/>
              <w:autoSpaceDE w:val="0"/>
              <w:autoSpaceDN w:val="0"/>
              <w:rPr>
                <w:rFonts w:ascii="Times New Roman" w:hAnsi="Times New Roman" w:cs="Times New Roman"/>
              </w:rPr>
            </w:pPr>
          </w:p>
        </w:tc>
        <w:tc>
          <w:tcPr>
            <w:tcW w:w="773"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772"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903"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037"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289"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418"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749" w:type="dxa"/>
            <w:vAlign w:val="center"/>
          </w:tcPr>
          <w:p w:rsidR="0092761F" w:rsidRPr="00201662" w:rsidRDefault="0092761F" w:rsidP="00201662">
            <w:pPr>
              <w:widowControl w:val="0"/>
              <w:autoSpaceDE w:val="0"/>
              <w:autoSpaceDN w:val="0"/>
              <w:rPr>
                <w:rFonts w:ascii="Times New Roman" w:hAnsi="Times New Roman" w:cs="Times New Roman"/>
              </w:rPr>
            </w:pPr>
          </w:p>
        </w:tc>
      </w:tr>
      <w:tr w:rsidR="0092761F" w:rsidRPr="00201662" w:rsidTr="00201662">
        <w:trPr>
          <w:trHeight w:val="25"/>
          <w:jc w:val="center"/>
        </w:trPr>
        <w:tc>
          <w:tcPr>
            <w:tcW w:w="1693" w:type="dxa"/>
          </w:tcPr>
          <w:p w:rsidR="0092761F" w:rsidRPr="00201662" w:rsidRDefault="0092761F" w:rsidP="00201662">
            <w:pPr>
              <w:widowControl w:val="0"/>
              <w:autoSpaceDE w:val="0"/>
              <w:autoSpaceDN w:val="0"/>
              <w:rPr>
                <w:rFonts w:ascii="Times New Roman" w:hAnsi="Times New Roman" w:cs="Times New Roman"/>
              </w:rPr>
            </w:pPr>
          </w:p>
        </w:tc>
        <w:tc>
          <w:tcPr>
            <w:tcW w:w="773"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772"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903"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037"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289"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418"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749" w:type="dxa"/>
            <w:vAlign w:val="center"/>
          </w:tcPr>
          <w:p w:rsidR="0092761F" w:rsidRPr="00201662" w:rsidRDefault="0092761F" w:rsidP="00201662">
            <w:pPr>
              <w:widowControl w:val="0"/>
              <w:autoSpaceDE w:val="0"/>
              <w:autoSpaceDN w:val="0"/>
              <w:rPr>
                <w:rFonts w:ascii="Times New Roman" w:hAnsi="Times New Roman" w:cs="Times New Roman"/>
              </w:rPr>
            </w:pPr>
          </w:p>
        </w:tc>
      </w:tr>
      <w:tr w:rsidR="0092761F" w:rsidRPr="00201662" w:rsidTr="00201662">
        <w:trPr>
          <w:trHeight w:val="186"/>
          <w:jc w:val="center"/>
        </w:trPr>
        <w:tc>
          <w:tcPr>
            <w:tcW w:w="5178" w:type="dxa"/>
            <w:gridSpan w:val="5"/>
          </w:tcPr>
          <w:p w:rsidR="0092761F" w:rsidRPr="00201662" w:rsidRDefault="0092761F" w:rsidP="00201662">
            <w:pPr>
              <w:widowControl w:val="0"/>
              <w:autoSpaceDE w:val="0"/>
              <w:autoSpaceDN w:val="0"/>
              <w:jc w:val="center"/>
              <w:rPr>
                <w:rFonts w:ascii="Times New Roman" w:hAnsi="Times New Roman" w:cs="Times New Roman"/>
              </w:rPr>
            </w:pPr>
            <w:r w:rsidRPr="00201662">
              <w:rPr>
                <w:rFonts w:ascii="Times New Roman" w:hAnsi="Times New Roman" w:cs="Times New Roman"/>
              </w:rPr>
              <w:lastRenderedPageBreak/>
              <w:t>Итого</w:t>
            </w:r>
          </w:p>
        </w:tc>
        <w:tc>
          <w:tcPr>
            <w:tcW w:w="1289"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418" w:type="dxa"/>
            <w:vAlign w:val="center"/>
          </w:tcPr>
          <w:p w:rsidR="0092761F" w:rsidRPr="00201662" w:rsidRDefault="0092761F" w:rsidP="00201662">
            <w:pPr>
              <w:widowControl w:val="0"/>
              <w:autoSpaceDE w:val="0"/>
              <w:autoSpaceDN w:val="0"/>
              <w:rPr>
                <w:rFonts w:ascii="Times New Roman" w:hAnsi="Times New Roman" w:cs="Times New Roman"/>
              </w:rPr>
            </w:pPr>
          </w:p>
        </w:tc>
        <w:tc>
          <w:tcPr>
            <w:tcW w:w="1749" w:type="dxa"/>
            <w:vAlign w:val="center"/>
          </w:tcPr>
          <w:p w:rsidR="0092761F" w:rsidRPr="00201662" w:rsidRDefault="0092761F" w:rsidP="00201662">
            <w:pPr>
              <w:widowControl w:val="0"/>
              <w:autoSpaceDE w:val="0"/>
              <w:autoSpaceDN w:val="0"/>
              <w:rPr>
                <w:rFonts w:ascii="Times New Roman" w:hAnsi="Times New Roman" w:cs="Times New Roman"/>
              </w:rPr>
            </w:pPr>
          </w:p>
        </w:tc>
      </w:tr>
    </w:tbl>
    <w:p w:rsidR="0092761F" w:rsidRPr="00201662" w:rsidRDefault="0092761F" w:rsidP="0092761F">
      <w:pPr>
        <w:autoSpaceDE w:val="0"/>
        <w:autoSpaceDN w:val="0"/>
        <w:adjustRightInd w:val="0"/>
        <w:jc w:val="right"/>
        <w:rPr>
          <w:rFonts w:ascii="Times New Roman" w:hAnsi="Times New Roman" w:cs="Times New Roman"/>
        </w:rPr>
      </w:pPr>
      <w:r w:rsidRPr="00201662">
        <w:rPr>
          <w:rFonts w:ascii="Times New Roman" w:hAnsi="Times New Roman" w:cs="Times New Roman"/>
        </w:rPr>
        <w:t>»;</w:t>
      </w:r>
    </w:p>
    <w:p w:rsidR="0092761F" w:rsidRPr="00201662" w:rsidRDefault="0092761F" w:rsidP="0092761F">
      <w:pPr>
        <w:autoSpaceDE w:val="0"/>
        <w:autoSpaceDN w:val="0"/>
        <w:adjustRightInd w:val="0"/>
        <w:ind w:firstLine="567"/>
        <w:jc w:val="both"/>
        <w:rPr>
          <w:rFonts w:ascii="Times New Roman" w:hAnsi="Times New Roman" w:cs="Times New Roman"/>
        </w:rPr>
      </w:pPr>
      <w:r w:rsidRPr="00201662">
        <w:rPr>
          <w:rFonts w:ascii="Times New Roman" w:hAnsi="Times New Roman" w:cs="Times New Roman"/>
        </w:rPr>
        <w:t>о) таблицу приложения № 21 изложить в следующей редакции:</w:t>
      </w:r>
    </w:p>
    <w:p w:rsidR="0092761F" w:rsidRPr="00201662" w:rsidRDefault="0092761F" w:rsidP="0092761F">
      <w:pPr>
        <w:autoSpaceDE w:val="0"/>
        <w:autoSpaceDN w:val="0"/>
        <w:adjustRightInd w:val="0"/>
        <w:jc w:val="both"/>
        <w:rPr>
          <w:rFonts w:ascii="Times New Roman" w:hAnsi="Times New Roman" w:cs="Times New Roman"/>
        </w:rPr>
      </w:pPr>
      <w:r w:rsidRPr="00201662">
        <w:rPr>
          <w:rFonts w:ascii="Times New Roman" w:hAnsi="Times New Roman" w:cs="Times New Roman"/>
        </w:rPr>
        <w:t>«</w:t>
      </w:r>
    </w:p>
    <w:tbl>
      <w:tblPr>
        <w:tblW w:w="9923" w:type="dxa"/>
        <w:tblInd w:w="-5" w:type="dxa"/>
        <w:tblLayout w:type="fixed"/>
        <w:tblCellMar>
          <w:top w:w="102" w:type="dxa"/>
          <w:left w:w="62" w:type="dxa"/>
          <w:bottom w:w="102" w:type="dxa"/>
          <w:right w:w="62" w:type="dxa"/>
        </w:tblCellMar>
        <w:tblLook w:val="0000"/>
      </w:tblPr>
      <w:tblGrid>
        <w:gridCol w:w="1202"/>
        <w:gridCol w:w="935"/>
        <w:gridCol w:w="1069"/>
        <w:gridCol w:w="1069"/>
        <w:gridCol w:w="1073"/>
        <w:gridCol w:w="947"/>
        <w:gridCol w:w="1076"/>
        <w:gridCol w:w="993"/>
        <w:gridCol w:w="861"/>
        <w:gridCol w:w="698"/>
      </w:tblGrid>
      <w:tr w:rsidR="0092761F" w:rsidRPr="00201662" w:rsidTr="00201662">
        <w:trPr>
          <w:trHeight w:val="240"/>
        </w:trPr>
        <w:tc>
          <w:tcPr>
            <w:tcW w:w="1202" w:type="dxa"/>
            <w:vMerge w:val="restart"/>
            <w:tcBorders>
              <w:top w:val="single" w:sz="4" w:space="0" w:color="auto"/>
              <w:left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 xml:space="preserve">Наименование </w:t>
            </w:r>
          </w:p>
        </w:tc>
        <w:tc>
          <w:tcPr>
            <w:tcW w:w="4146" w:type="dxa"/>
            <w:gridSpan w:val="4"/>
            <w:tcBorders>
              <w:top w:val="single" w:sz="4" w:space="0" w:color="auto"/>
              <w:left w:val="single" w:sz="4" w:space="0" w:color="auto"/>
              <w:bottom w:val="single" w:sz="4" w:space="0" w:color="auto"/>
              <w:right w:val="single" w:sz="4" w:space="0" w:color="auto"/>
            </w:tcBorders>
            <w:vAlign w:val="center"/>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Код бюджетной классификации</w:t>
            </w:r>
          </w:p>
        </w:tc>
        <w:tc>
          <w:tcPr>
            <w:tcW w:w="4575" w:type="dxa"/>
            <w:gridSpan w:val="5"/>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Сумма</w:t>
            </w:r>
          </w:p>
        </w:tc>
      </w:tr>
      <w:tr w:rsidR="0092761F" w:rsidRPr="00201662" w:rsidTr="00201662">
        <w:trPr>
          <w:trHeight w:val="252"/>
        </w:trPr>
        <w:tc>
          <w:tcPr>
            <w:tcW w:w="1202" w:type="dxa"/>
            <w:vMerge/>
            <w:tcBorders>
              <w:left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35" w:type="dxa"/>
            <w:vMerge w:val="restart"/>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раздела</w:t>
            </w:r>
          </w:p>
        </w:tc>
        <w:tc>
          <w:tcPr>
            <w:tcW w:w="1069" w:type="dxa"/>
            <w:vMerge w:val="restart"/>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подраздела</w:t>
            </w:r>
          </w:p>
        </w:tc>
        <w:tc>
          <w:tcPr>
            <w:tcW w:w="1069" w:type="dxa"/>
            <w:vMerge w:val="restart"/>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целевой статьи расходов</w:t>
            </w:r>
          </w:p>
        </w:tc>
        <w:tc>
          <w:tcPr>
            <w:tcW w:w="1073" w:type="dxa"/>
            <w:vMerge w:val="restart"/>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вида расходов</w:t>
            </w:r>
          </w:p>
        </w:tc>
        <w:tc>
          <w:tcPr>
            <w:tcW w:w="947" w:type="dxa"/>
            <w:vMerge w:val="restart"/>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на 20__ год до изменений</w:t>
            </w:r>
          </w:p>
        </w:tc>
        <w:tc>
          <w:tcPr>
            <w:tcW w:w="1076" w:type="dxa"/>
            <w:vMerge w:val="restart"/>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текущие изменения</w:t>
            </w:r>
            <w:proofErr w:type="gramStart"/>
            <w:r w:rsidRPr="00201662">
              <w:rPr>
                <w:rFonts w:ascii="Times New Roman" w:hAnsi="Times New Roman" w:cs="Times New Roman"/>
              </w:rPr>
              <w:t xml:space="preserve"> (+, -)</w:t>
            </w:r>
            <w:proofErr w:type="gramEnd"/>
          </w:p>
        </w:tc>
        <w:tc>
          <w:tcPr>
            <w:tcW w:w="993" w:type="dxa"/>
            <w:vMerge w:val="restart"/>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ИТОГО на 20__ год с изменениями</w:t>
            </w:r>
          </w:p>
        </w:tc>
        <w:tc>
          <w:tcPr>
            <w:tcW w:w="1559" w:type="dxa"/>
            <w:gridSpan w:val="2"/>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Изменения</w:t>
            </w:r>
            <w:proofErr w:type="gramStart"/>
            <w:r w:rsidRPr="00201662">
              <w:rPr>
                <w:rFonts w:ascii="Times New Roman" w:hAnsi="Times New Roman" w:cs="Times New Roman"/>
              </w:rPr>
              <w:t xml:space="preserve"> (+, -)</w:t>
            </w:r>
            <w:proofErr w:type="gramEnd"/>
          </w:p>
        </w:tc>
      </w:tr>
      <w:tr w:rsidR="0092761F" w:rsidRPr="00201662" w:rsidTr="00201662">
        <w:trPr>
          <w:trHeight w:val="781"/>
        </w:trPr>
        <w:tc>
          <w:tcPr>
            <w:tcW w:w="1202" w:type="dxa"/>
            <w:vMerge/>
            <w:tcBorders>
              <w:left w:val="single" w:sz="4" w:space="0" w:color="auto"/>
              <w:bottom w:val="single" w:sz="4" w:space="0" w:color="auto"/>
              <w:right w:val="single" w:sz="4" w:space="0" w:color="auto"/>
            </w:tcBorders>
          </w:tcPr>
          <w:p w:rsidR="0092761F" w:rsidRPr="00201662" w:rsidRDefault="0092761F" w:rsidP="00201662">
            <w:pPr>
              <w:pBdr>
                <w:top w:val="single" w:sz="6" w:space="0" w:color="auto"/>
              </w:pBdr>
              <w:autoSpaceDE w:val="0"/>
              <w:autoSpaceDN w:val="0"/>
              <w:adjustRightInd w:val="0"/>
              <w:spacing w:before="100" w:after="100"/>
              <w:jc w:val="both"/>
              <w:rPr>
                <w:rFonts w:ascii="Times New Roman" w:hAnsi="Times New Roman" w:cs="Times New Roman"/>
              </w:rPr>
            </w:pPr>
          </w:p>
        </w:tc>
        <w:tc>
          <w:tcPr>
            <w:tcW w:w="935" w:type="dxa"/>
            <w:vMerge/>
            <w:tcBorders>
              <w:top w:val="single" w:sz="4" w:space="0" w:color="auto"/>
              <w:left w:val="single" w:sz="4" w:space="0" w:color="auto"/>
              <w:bottom w:val="single" w:sz="4" w:space="0" w:color="auto"/>
              <w:right w:val="single" w:sz="4" w:space="0" w:color="auto"/>
            </w:tcBorders>
          </w:tcPr>
          <w:p w:rsidR="0092761F" w:rsidRPr="00201662" w:rsidRDefault="0092761F" w:rsidP="00201662">
            <w:pPr>
              <w:pBdr>
                <w:top w:val="single" w:sz="6" w:space="0" w:color="auto"/>
              </w:pBdr>
              <w:autoSpaceDE w:val="0"/>
              <w:autoSpaceDN w:val="0"/>
              <w:adjustRightInd w:val="0"/>
              <w:spacing w:before="100" w:after="100"/>
              <w:jc w:val="both"/>
              <w:rPr>
                <w:rFonts w:ascii="Times New Roman" w:hAnsi="Times New Roman" w:cs="Times New Roman"/>
              </w:rPr>
            </w:pPr>
          </w:p>
        </w:tc>
        <w:tc>
          <w:tcPr>
            <w:tcW w:w="1069" w:type="dxa"/>
            <w:vMerge/>
            <w:tcBorders>
              <w:top w:val="single" w:sz="4" w:space="0" w:color="auto"/>
              <w:left w:val="single" w:sz="4" w:space="0" w:color="auto"/>
              <w:bottom w:val="single" w:sz="4" w:space="0" w:color="auto"/>
              <w:right w:val="single" w:sz="4" w:space="0" w:color="auto"/>
            </w:tcBorders>
          </w:tcPr>
          <w:p w:rsidR="0092761F" w:rsidRPr="00201662" w:rsidRDefault="0092761F" w:rsidP="00201662">
            <w:pPr>
              <w:pBdr>
                <w:top w:val="single" w:sz="6" w:space="0" w:color="auto"/>
              </w:pBdr>
              <w:autoSpaceDE w:val="0"/>
              <w:autoSpaceDN w:val="0"/>
              <w:adjustRightInd w:val="0"/>
              <w:spacing w:before="100" w:after="100"/>
              <w:jc w:val="both"/>
              <w:rPr>
                <w:rFonts w:ascii="Times New Roman" w:hAnsi="Times New Roman" w:cs="Times New Roman"/>
              </w:rPr>
            </w:pPr>
          </w:p>
        </w:tc>
        <w:tc>
          <w:tcPr>
            <w:tcW w:w="1069" w:type="dxa"/>
            <w:vMerge/>
            <w:tcBorders>
              <w:top w:val="single" w:sz="4" w:space="0" w:color="auto"/>
              <w:left w:val="single" w:sz="4" w:space="0" w:color="auto"/>
              <w:bottom w:val="single" w:sz="4" w:space="0" w:color="auto"/>
              <w:right w:val="single" w:sz="4" w:space="0" w:color="auto"/>
            </w:tcBorders>
          </w:tcPr>
          <w:p w:rsidR="0092761F" w:rsidRPr="00201662" w:rsidRDefault="0092761F" w:rsidP="00201662">
            <w:pPr>
              <w:pBdr>
                <w:top w:val="single" w:sz="6" w:space="0" w:color="auto"/>
              </w:pBdr>
              <w:autoSpaceDE w:val="0"/>
              <w:autoSpaceDN w:val="0"/>
              <w:adjustRightInd w:val="0"/>
              <w:spacing w:before="100" w:after="100"/>
              <w:jc w:val="both"/>
              <w:rPr>
                <w:rFonts w:ascii="Times New Roman" w:hAnsi="Times New Roman" w:cs="Times New Roman"/>
              </w:rPr>
            </w:pPr>
          </w:p>
        </w:tc>
        <w:tc>
          <w:tcPr>
            <w:tcW w:w="1073" w:type="dxa"/>
            <w:vMerge/>
            <w:tcBorders>
              <w:top w:val="single" w:sz="4" w:space="0" w:color="auto"/>
              <w:left w:val="single" w:sz="4" w:space="0" w:color="auto"/>
              <w:bottom w:val="single" w:sz="4" w:space="0" w:color="auto"/>
              <w:right w:val="single" w:sz="4" w:space="0" w:color="auto"/>
            </w:tcBorders>
          </w:tcPr>
          <w:p w:rsidR="0092761F" w:rsidRPr="00201662" w:rsidRDefault="0092761F" w:rsidP="00201662">
            <w:pPr>
              <w:pBdr>
                <w:top w:val="single" w:sz="6" w:space="0" w:color="auto"/>
              </w:pBdr>
              <w:autoSpaceDE w:val="0"/>
              <w:autoSpaceDN w:val="0"/>
              <w:adjustRightInd w:val="0"/>
              <w:spacing w:before="100" w:after="100"/>
              <w:jc w:val="both"/>
              <w:rPr>
                <w:rFonts w:ascii="Times New Roman" w:hAnsi="Times New Roman" w:cs="Times New Roman"/>
              </w:rPr>
            </w:pPr>
          </w:p>
        </w:tc>
        <w:tc>
          <w:tcPr>
            <w:tcW w:w="947" w:type="dxa"/>
            <w:vMerge/>
            <w:tcBorders>
              <w:top w:val="single" w:sz="4" w:space="0" w:color="auto"/>
              <w:left w:val="single" w:sz="4" w:space="0" w:color="auto"/>
              <w:bottom w:val="single" w:sz="4" w:space="0" w:color="auto"/>
              <w:right w:val="single" w:sz="4" w:space="0" w:color="auto"/>
            </w:tcBorders>
          </w:tcPr>
          <w:p w:rsidR="0092761F" w:rsidRPr="00201662" w:rsidRDefault="0092761F" w:rsidP="00201662">
            <w:pPr>
              <w:pBdr>
                <w:top w:val="single" w:sz="6" w:space="0" w:color="auto"/>
              </w:pBdr>
              <w:autoSpaceDE w:val="0"/>
              <w:autoSpaceDN w:val="0"/>
              <w:adjustRightInd w:val="0"/>
              <w:spacing w:before="100" w:after="100"/>
              <w:jc w:val="both"/>
              <w:rPr>
                <w:rFonts w:ascii="Times New Roman" w:hAnsi="Times New Roman" w:cs="Times New Roman"/>
              </w:rPr>
            </w:pPr>
          </w:p>
        </w:tc>
        <w:tc>
          <w:tcPr>
            <w:tcW w:w="1076" w:type="dxa"/>
            <w:vMerge/>
            <w:tcBorders>
              <w:top w:val="single" w:sz="4" w:space="0" w:color="auto"/>
              <w:left w:val="single" w:sz="4" w:space="0" w:color="auto"/>
              <w:bottom w:val="single" w:sz="4" w:space="0" w:color="auto"/>
              <w:right w:val="single" w:sz="4" w:space="0" w:color="auto"/>
            </w:tcBorders>
          </w:tcPr>
          <w:p w:rsidR="0092761F" w:rsidRPr="00201662" w:rsidRDefault="0092761F" w:rsidP="00201662">
            <w:pPr>
              <w:pBdr>
                <w:top w:val="single" w:sz="6" w:space="0" w:color="auto"/>
              </w:pBdr>
              <w:autoSpaceDE w:val="0"/>
              <w:autoSpaceDN w:val="0"/>
              <w:adjustRightInd w:val="0"/>
              <w:spacing w:before="100" w:after="100"/>
              <w:jc w:val="both"/>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92761F" w:rsidRPr="00201662" w:rsidRDefault="0092761F" w:rsidP="00201662">
            <w:pPr>
              <w:pBdr>
                <w:top w:val="single" w:sz="6" w:space="0" w:color="auto"/>
              </w:pBdr>
              <w:autoSpaceDE w:val="0"/>
              <w:autoSpaceDN w:val="0"/>
              <w:adjustRightInd w:val="0"/>
              <w:spacing w:before="100" w:after="100"/>
              <w:jc w:val="both"/>
              <w:rPr>
                <w:rFonts w:ascii="Times New Roman" w:hAnsi="Times New Roman" w:cs="Times New Roman"/>
              </w:rPr>
            </w:pPr>
          </w:p>
        </w:tc>
        <w:tc>
          <w:tcPr>
            <w:tcW w:w="861"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20__ год</w:t>
            </w:r>
          </w:p>
        </w:tc>
        <w:tc>
          <w:tcPr>
            <w:tcW w:w="698"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20__ год</w:t>
            </w:r>
          </w:p>
        </w:tc>
      </w:tr>
      <w:tr w:rsidR="0092761F" w:rsidRPr="00201662" w:rsidTr="00201662">
        <w:trPr>
          <w:trHeight w:val="142"/>
        </w:trPr>
        <w:tc>
          <w:tcPr>
            <w:tcW w:w="1202"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1</w:t>
            </w:r>
          </w:p>
        </w:tc>
        <w:tc>
          <w:tcPr>
            <w:tcW w:w="935"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2</w:t>
            </w:r>
          </w:p>
        </w:tc>
        <w:tc>
          <w:tcPr>
            <w:tcW w:w="1069"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3</w:t>
            </w:r>
          </w:p>
        </w:tc>
        <w:tc>
          <w:tcPr>
            <w:tcW w:w="1069"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4</w:t>
            </w:r>
          </w:p>
        </w:tc>
        <w:tc>
          <w:tcPr>
            <w:tcW w:w="1073"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5</w:t>
            </w:r>
          </w:p>
        </w:tc>
        <w:tc>
          <w:tcPr>
            <w:tcW w:w="947"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6</w:t>
            </w:r>
          </w:p>
        </w:tc>
        <w:tc>
          <w:tcPr>
            <w:tcW w:w="1076"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8</w:t>
            </w:r>
          </w:p>
        </w:tc>
        <w:tc>
          <w:tcPr>
            <w:tcW w:w="861"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9</w:t>
            </w:r>
          </w:p>
        </w:tc>
        <w:tc>
          <w:tcPr>
            <w:tcW w:w="698"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10</w:t>
            </w:r>
          </w:p>
        </w:tc>
      </w:tr>
      <w:tr w:rsidR="0092761F" w:rsidRPr="00201662" w:rsidTr="00201662">
        <w:trPr>
          <w:trHeight w:val="240"/>
        </w:trPr>
        <w:tc>
          <w:tcPr>
            <w:tcW w:w="1202"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69"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69"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73"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47"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861"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r>
      <w:tr w:rsidR="0092761F" w:rsidRPr="00201662" w:rsidTr="00201662">
        <w:trPr>
          <w:trHeight w:val="252"/>
        </w:trPr>
        <w:tc>
          <w:tcPr>
            <w:tcW w:w="1202"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69"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69"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73"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47"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861"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r>
      <w:tr w:rsidR="0092761F" w:rsidRPr="00201662" w:rsidTr="00201662">
        <w:trPr>
          <w:trHeight w:val="240"/>
        </w:trPr>
        <w:tc>
          <w:tcPr>
            <w:tcW w:w="1202"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69"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69"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73"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47"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861"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r>
      <w:tr w:rsidR="0092761F" w:rsidRPr="00201662" w:rsidTr="00201662">
        <w:trPr>
          <w:trHeight w:val="240"/>
        </w:trPr>
        <w:tc>
          <w:tcPr>
            <w:tcW w:w="5348" w:type="dxa"/>
            <w:gridSpan w:val="5"/>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Итого</w:t>
            </w:r>
          </w:p>
        </w:tc>
        <w:tc>
          <w:tcPr>
            <w:tcW w:w="947"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861"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r>
    </w:tbl>
    <w:p w:rsidR="0092761F" w:rsidRPr="00201662" w:rsidRDefault="0092761F" w:rsidP="0092761F">
      <w:pPr>
        <w:autoSpaceDE w:val="0"/>
        <w:autoSpaceDN w:val="0"/>
        <w:adjustRightInd w:val="0"/>
        <w:jc w:val="right"/>
        <w:rPr>
          <w:rFonts w:ascii="Times New Roman" w:hAnsi="Times New Roman" w:cs="Times New Roman"/>
        </w:rPr>
      </w:pPr>
      <w:r w:rsidRPr="00201662">
        <w:rPr>
          <w:rFonts w:ascii="Times New Roman" w:hAnsi="Times New Roman" w:cs="Times New Roman"/>
        </w:rPr>
        <w:t>»;</w:t>
      </w:r>
    </w:p>
    <w:p w:rsidR="0092761F" w:rsidRPr="00201662" w:rsidRDefault="0092761F" w:rsidP="0092761F">
      <w:pPr>
        <w:autoSpaceDE w:val="0"/>
        <w:autoSpaceDN w:val="0"/>
        <w:adjustRightInd w:val="0"/>
        <w:ind w:firstLine="567"/>
        <w:jc w:val="both"/>
        <w:rPr>
          <w:rFonts w:ascii="Times New Roman" w:hAnsi="Times New Roman" w:cs="Times New Roman"/>
        </w:rPr>
      </w:pPr>
      <w:proofErr w:type="spellStart"/>
      <w:r w:rsidRPr="00201662">
        <w:rPr>
          <w:rFonts w:ascii="Times New Roman" w:hAnsi="Times New Roman" w:cs="Times New Roman"/>
        </w:rPr>
        <w:t>п</w:t>
      </w:r>
      <w:proofErr w:type="spellEnd"/>
      <w:r w:rsidRPr="00201662">
        <w:rPr>
          <w:rFonts w:ascii="Times New Roman" w:hAnsi="Times New Roman" w:cs="Times New Roman"/>
        </w:rPr>
        <w:t>) таблицу приложения № 23 изложить в следующей редакции:</w:t>
      </w:r>
    </w:p>
    <w:p w:rsidR="0092761F" w:rsidRPr="00201662" w:rsidRDefault="0092761F" w:rsidP="0092761F">
      <w:pPr>
        <w:autoSpaceDE w:val="0"/>
        <w:autoSpaceDN w:val="0"/>
        <w:adjustRightInd w:val="0"/>
        <w:jc w:val="both"/>
        <w:rPr>
          <w:rFonts w:ascii="Times New Roman" w:hAnsi="Times New Roman" w:cs="Times New Roman"/>
        </w:rPr>
      </w:pPr>
      <w:r w:rsidRPr="00201662">
        <w:rPr>
          <w:rFonts w:ascii="Times New Roman" w:hAnsi="Times New Roman" w:cs="Times New Roman"/>
        </w:rPr>
        <w:t>«</w:t>
      </w:r>
    </w:p>
    <w:tbl>
      <w:tblPr>
        <w:tblW w:w="9923" w:type="dxa"/>
        <w:tblInd w:w="-5" w:type="dxa"/>
        <w:tblLayout w:type="fixed"/>
        <w:tblCellMar>
          <w:top w:w="102" w:type="dxa"/>
          <w:left w:w="62" w:type="dxa"/>
          <w:bottom w:w="102" w:type="dxa"/>
          <w:right w:w="62" w:type="dxa"/>
        </w:tblCellMar>
        <w:tblLook w:val="0000"/>
      </w:tblPr>
      <w:tblGrid>
        <w:gridCol w:w="1202"/>
        <w:gridCol w:w="935"/>
        <w:gridCol w:w="1069"/>
        <w:gridCol w:w="1069"/>
        <w:gridCol w:w="1073"/>
        <w:gridCol w:w="947"/>
        <w:gridCol w:w="1076"/>
        <w:gridCol w:w="993"/>
        <w:gridCol w:w="861"/>
        <w:gridCol w:w="698"/>
      </w:tblGrid>
      <w:tr w:rsidR="0092761F" w:rsidRPr="00201662" w:rsidTr="00201662">
        <w:trPr>
          <w:trHeight w:val="240"/>
        </w:trPr>
        <w:tc>
          <w:tcPr>
            <w:tcW w:w="1202" w:type="dxa"/>
            <w:vMerge w:val="restart"/>
            <w:tcBorders>
              <w:top w:val="single" w:sz="4" w:space="0" w:color="auto"/>
              <w:left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 xml:space="preserve">Наименование </w:t>
            </w:r>
          </w:p>
        </w:tc>
        <w:tc>
          <w:tcPr>
            <w:tcW w:w="4146" w:type="dxa"/>
            <w:gridSpan w:val="4"/>
            <w:tcBorders>
              <w:top w:val="single" w:sz="4" w:space="0" w:color="auto"/>
              <w:left w:val="single" w:sz="4" w:space="0" w:color="auto"/>
              <w:bottom w:val="single" w:sz="4" w:space="0" w:color="auto"/>
              <w:right w:val="single" w:sz="4" w:space="0" w:color="auto"/>
            </w:tcBorders>
            <w:vAlign w:val="center"/>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Код бюджетной классификации</w:t>
            </w:r>
          </w:p>
        </w:tc>
        <w:tc>
          <w:tcPr>
            <w:tcW w:w="4575" w:type="dxa"/>
            <w:gridSpan w:val="5"/>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Сумма</w:t>
            </w:r>
          </w:p>
        </w:tc>
      </w:tr>
      <w:tr w:rsidR="0092761F" w:rsidRPr="00201662" w:rsidTr="00201662">
        <w:trPr>
          <w:trHeight w:val="252"/>
        </w:trPr>
        <w:tc>
          <w:tcPr>
            <w:tcW w:w="1202" w:type="dxa"/>
            <w:vMerge/>
            <w:tcBorders>
              <w:left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35" w:type="dxa"/>
            <w:vMerge w:val="restart"/>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раздела</w:t>
            </w:r>
          </w:p>
        </w:tc>
        <w:tc>
          <w:tcPr>
            <w:tcW w:w="1069" w:type="dxa"/>
            <w:vMerge w:val="restart"/>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подраздела</w:t>
            </w:r>
          </w:p>
        </w:tc>
        <w:tc>
          <w:tcPr>
            <w:tcW w:w="1069" w:type="dxa"/>
            <w:vMerge w:val="restart"/>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целевой статьи расходов</w:t>
            </w:r>
          </w:p>
        </w:tc>
        <w:tc>
          <w:tcPr>
            <w:tcW w:w="1073" w:type="dxa"/>
            <w:vMerge w:val="restart"/>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вида расходов</w:t>
            </w:r>
          </w:p>
        </w:tc>
        <w:tc>
          <w:tcPr>
            <w:tcW w:w="947" w:type="dxa"/>
            <w:vMerge w:val="restart"/>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на 20__ год до изменений</w:t>
            </w:r>
          </w:p>
        </w:tc>
        <w:tc>
          <w:tcPr>
            <w:tcW w:w="1076" w:type="dxa"/>
            <w:vMerge w:val="restart"/>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текущие изменения</w:t>
            </w:r>
            <w:proofErr w:type="gramStart"/>
            <w:r w:rsidRPr="00201662">
              <w:rPr>
                <w:rFonts w:ascii="Times New Roman" w:hAnsi="Times New Roman" w:cs="Times New Roman"/>
              </w:rPr>
              <w:t xml:space="preserve"> (+, -)</w:t>
            </w:r>
            <w:proofErr w:type="gramEnd"/>
          </w:p>
        </w:tc>
        <w:tc>
          <w:tcPr>
            <w:tcW w:w="993" w:type="dxa"/>
            <w:vMerge w:val="restart"/>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ИТОГО на 20__ год с изменениями</w:t>
            </w:r>
          </w:p>
        </w:tc>
        <w:tc>
          <w:tcPr>
            <w:tcW w:w="1559" w:type="dxa"/>
            <w:gridSpan w:val="2"/>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Изменения</w:t>
            </w:r>
            <w:proofErr w:type="gramStart"/>
            <w:r w:rsidRPr="00201662">
              <w:rPr>
                <w:rFonts w:ascii="Times New Roman" w:hAnsi="Times New Roman" w:cs="Times New Roman"/>
              </w:rPr>
              <w:t xml:space="preserve"> (+, -)</w:t>
            </w:r>
            <w:proofErr w:type="gramEnd"/>
          </w:p>
        </w:tc>
      </w:tr>
      <w:tr w:rsidR="0092761F" w:rsidRPr="00201662" w:rsidTr="00201662">
        <w:trPr>
          <w:trHeight w:val="781"/>
        </w:trPr>
        <w:tc>
          <w:tcPr>
            <w:tcW w:w="1202" w:type="dxa"/>
            <w:vMerge/>
            <w:tcBorders>
              <w:left w:val="single" w:sz="4" w:space="0" w:color="auto"/>
              <w:bottom w:val="single" w:sz="4" w:space="0" w:color="auto"/>
              <w:right w:val="single" w:sz="4" w:space="0" w:color="auto"/>
            </w:tcBorders>
          </w:tcPr>
          <w:p w:rsidR="0092761F" w:rsidRPr="00201662" w:rsidRDefault="0092761F" w:rsidP="00201662">
            <w:pPr>
              <w:pBdr>
                <w:top w:val="single" w:sz="6" w:space="0" w:color="auto"/>
              </w:pBdr>
              <w:autoSpaceDE w:val="0"/>
              <w:autoSpaceDN w:val="0"/>
              <w:adjustRightInd w:val="0"/>
              <w:spacing w:before="100" w:after="100"/>
              <w:jc w:val="both"/>
              <w:rPr>
                <w:rFonts w:ascii="Times New Roman" w:hAnsi="Times New Roman" w:cs="Times New Roman"/>
              </w:rPr>
            </w:pPr>
          </w:p>
        </w:tc>
        <w:tc>
          <w:tcPr>
            <w:tcW w:w="935" w:type="dxa"/>
            <w:vMerge/>
            <w:tcBorders>
              <w:top w:val="single" w:sz="4" w:space="0" w:color="auto"/>
              <w:left w:val="single" w:sz="4" w:space="0" w:color="auto"/>
              <w:bottom w:val="single" w:sz="4" w:space="0" w:color="auto"/>
              <w:right w:val="single" w:sz="4" w:space="0" w:color="auto"/>
            </w:tcBorders>
          </w:tcPr>
          <w:p w:rsidR="0092761F" w:rsidRPr="00201662" w:rsidRDefault="0092761F" w:rsidP="00201662">
            <w:pPr>
              <w:pBdr>
                <w:top w:val="single" w:sz="6" w:space="0" w:color="auto"/>
              </w:pBdr>
              <w:autoSpaceDE w:val="0"/>
              <w:autoSpaceDN w:val="0"/>
              <w:adjustRightInd w:val="0"/>
              <w:spacing w:before="100" w:after="100"/>
              <w:jc w:val="both"/>
              <w:rPr>
                <w:rFonts w:ascii="Times New Roman" w:hAnsi="Times New Roman" w:cs="Times New Roman"/>
              </w:rPr>
            </w:pPr>
          </w:p>
        </w:tc>
        <w:tc>
          <w:tcPr>
            <w:tcW w:w="1069" w:type="dxa"/>
            <w:vMerge/>
            <w:tcBorders>
              <w:top w:val="single" w:sz="4" w:space="0" w:color="auto"/>
              <w:left w:val="single" w:sz="4" w:space="0" w:color="auto"/>
              <w:bottom w:val="single" w:sz="4" w:space="0" w:color="auto"/>
              <w:right w:val="single" w:sz="4" w:space="0" w:color="auto"/>
            </w:tcBorders>
          </w:tcPr>
          <w:p w:rsidR="0092761F" w:rsidRPr="00201662" w:rsidRDefault="0092761F" w:rsidP="00201662">
            <w:pPr>
              <w:pBdr>
                <w:top w:val="single" w:sz="6" w:space="0" w:color="auto"/>
              </w:pBdr>
              <w:autoSpaceDE w:val="0"/>
              <w:autoSpaceDN w:val="0"/>
              <w:adjustRightInd w:val="0"/>
              <w:spacing w:before="100" w:after="100"/>
              <w:jc w:val="both"/>
              <w:rPr>
                <w:rFonts w:ascii="Times New Roman" w:hAnsi="Times New Roman" w:cs="Times New Roman"/>
              </w:rPr>
            </w:pPr>
          </w:p>
        </w:tc>
        <w:tc>
          <w:tcPr>
            <w:tcW w:w="1069" w:type="dxa"/>
            <w:vMerge/>
            <w:tcBorders>
              <w:top w:val="single" w:sz="4" w:space="0" w:color="auto"/>
              <w:left w:val="single" w:sz="4" w:space="0" w:color="auto"/>
              <w:bottom w:val="single" w:sz="4" w:space="0" w:color="auto"/>
              <w:right w:val="single" w:sz="4" w:space="0" w:color="auto"/>
            </w:tcBorders>
          </w:tcPr>
          <w:p w:rsidR="0092761F" w:rsidRPr="00201662" w:rsidRDefault="0092761F" w:rsidP="00201662">
            <w:pPr>
              <w:pBdr>
                <w:top w:val="single" w:sz="6" w:space="0" w:color="auto"/>
              </w:pBdr>
              <w:autoSpaceDE w:val="0"/>
              <w:autoSpaceDN w:val="0"/>
              <w:adjustRightInd w:val="0"/>
              <w:spacing w:before="100" w:after="100"/>
              <w:jc w:val="both"/>
              <w:rPr>
                <w:rFonts w:ascii="Times New Roman" w:hAnsi="Times New Roman" w:cs="Times New Roman"/>
              </w:rPr>
            </w:pPr>
          </w:p>
        </w:tc>
        <w:tc>
          <w:tcPr>
            <w:tcW w:w="1073" w:type="dxa"/>
            <w:vMerge/>
            <w:tcBorders>
              <w:top w:val="single" w:sz="4" w:space="0" w:color="auto"/>
              <w:left w:val="single" w:sz="4" w:space="0" w:color="auto"/>
              <w:bottom w:val="single" w:sz="4" w:space="0" w:color="auto"/>
              <w:right w:val="single" w:sz="4" w:space="0" w:color="auto"/>
            </w:tcBorders>
          </w:tcPr>
          <w:p w:rsidR="0092761F" w:rsidRPr="00201662" w:rsidRDefault="0092761F" w:rsidP="00201662">
            <w:pPr>
              <w:pBdr>
                <w:top w:val="single" w:sz="6" w:space="0" w:color="auto"/>
              </w:pBdr>
              <w:autoSpaceDE w:val="0"/>
              <w:autoSpaceDN w:val="0"/>
              <w:adjustRightInd w:val="0"/>
              <w:spacing w:before="100" w:after="100"/>
              <w:jc w:val="both"/>
              <w:rPr>
                <w:rFonts w:ascii="Times New Roman" w:hAnsi="Times New Roman" w:cs="Times New Roman"/>
              </w:rPr>
            </w:pPr>
          </w:p>
        </w:tc>
        <w:tc>
          <w:tcPr>
            <w:tcW w:w="947" w:type="dxa"/>
            <w:vMerge/>
            <w:tcBorders>
              <w:top w:val="single" w:sz="4" w:space="0" w:color="auto"/>
              <w:left w:val="single" w:sz="4" w:space="0" w:color="auto"/>
              <w:bottom w:val="single" w:sz="4" w:space="0" w:color="auto"/>
              <w:right w:val="single" w:sz="4" w:space="0" w:color="auto"/>
            </w:tcBorders>
          </w:tcPr>
          <w:p w:rsidR="0092761F" w:rsidRPr="00201662" w:rsidRDefault="0092761F" w:rsidP="00201662">
            <w:pPr>
              <w:pBdr>
                <w:top w:val="single" w:sz="6" w:space="0" w:color="auto"/>
              </w:pBdr>
              <w:autoSpaceDE w:val="0"/>
              <w:autoSpaceDN w:val="0"/>
              <w:adjustRightInd w:val="0"/>
              <w:spacing w:before="100" w:after="100"/>
              <w:jc w:val="both"/>
              <w:rPr>
                <w:rFonts w:ascii="Times New Roman" w:hAnsi="Times New Roman" w:cs="Times New Roman"/>
              </w:rPr>
            </w:pPr>
          </w:p>
        </w:tc>
        <w:tc>
          <w:tcPr>
            <w:tcW w:w="1076" w:type="dxa"/>
            <w:vMerge/>
            <w:tcBorders>
              <w:top w:val="single" w:sz="4" w:space="0" w:color="auto"/>
              <w:left w:val="single" w:sz="4" w:space="0" w:color="auto"/>
              <w:bottom w:val="single" w:sz="4" w:space="0" w:color="auto"/>
              <w:right w:val="single" w:sz="4" w:space="0" w:color="auto"/>
            </w:tcBorders>
          </w:tcPr>
          <w:p w:rsidR="0092761F" w:rsidRPr="00201662" w:rsidRDefault="0092761F" w:rsidP="00201662">
            <w:pPr>
              <w:pBdr>
                <w:top w:val="single" w:sz="6" w:space="0" w:color="auto"/>
              </w:pBdr>
              <w:autoSpaceDE w:val="0"/>
              <w:autoSpaceDN w:val="0"/>
              <w:adjustRightInd w:val="0"/>
              <w:spacing w:before="100" w:after="100"/>
              <w:jc w:val="both"/>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92761F" w:rsidRPr="00201662" w:rsidRDefault="0092761F" w:rsidP="00201662">
            <w:pPr>
              <w:pBdr>
                <w:top w:val="single" w:sz="6" w:space="0" w:color="auto"/>
              </w:pBdr>
              <w:autoSpaceDE w:val="0"/>
              <w:autoSpaceDN w:val="0"/>
              <w:adjustRightInd w:val="0"/>
              <w:spacing w:before="100" w:after="100"/>
              <w:jc w:val="both"/>
              <w:rPr>
                <w:rFonts w:ascii="Times New Roman" w:hAnsi="Times New Roman" w:cs="Times New Roman"/>
              </w:rPr>
            </w:pPr>
          </w:p>
        </w:tc>
        <w:tc>
          <w:tcPr>
            <w:tcW w:w="861"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20__ год</w:t>
            </w:r>
          </w:p>
        </w:tc>
        <w:tc>
          <w:tcPr>
            <w:tcW w:w="698"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20__ год</w:t>
            </w:r>
          </w:p>
        </w:tc>
      </w:tr>
      <w:tr w:rsidR="0092761F" w:rsidRPr="00201662" w:rsidTr="00201662">
        <w:trPr>
          <w:trHeight w:val="142"/>
        </w:trPr>
        <w:tc>
          <w:tcPr>
            <w:tcW w:w="1202"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1</w:t>
            </w:r>
          </w:p>
        </w:tc>
        <w:tc>
          <w:tcPr>
            <w:tcW w:w="935"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2</w:t>
            </w:r>
          </w:p>
        </w:tc>
        <w:tc>
          <w:tcPr>
            <w:tcW w:w="1069"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3</w:t>
            </w:r>
          </w:p>
        </w:tc>
        <w:tc>
          <w:tcPr>
            <w:tcW w:w="1069"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4</w:t>
            </w:r>
          </w:p>
        </w:tc>
        <w:tc>
          <w:tcPr>
            <w:tcW w:w="1073"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5</w:t>
            </w:r>
          </w:p>
        </w:tc>
        <w:tc>
          <w:tcPr>
            <w:tcW w:w="947"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6</w:t>
            </w:r>
          </w:p>
        </w:tc>
        <w:tc>
          <w:tcPr>
            <w:tcW w:w="1076"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8</w:t>
            </w:r>
          </w:p>
        </w:tc>
        <w:tc>
          <w:tcPr>
            <w:tcW w:w="861"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9</w:t>
            </w:r>
          </w:p>
        </w:tc>
        <w:tc>
          <w:tcPr>
            <w:tcW w:w="698"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10</w:t>
            </w:r>
          </w:p>
        </w:tc>
      </w:tr>
      <w:tr w:rsidR="0092761F" w:rsidRPr="00201662" w:rsidTr="00201662">
        <w:trPr>
          <w:trHeight w:val="240"/>
        </w:trPr>
        <w:tc>
          <w:tcPr>
            <w:tcW w:w="1202"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69"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69"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73"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47"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861"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r>
      <w:tr w:rsidR="0092761F" w:rsidRPr="00201662" w:rsidTr="00201662">
        <w:trPr>
          <w:trHeight w:val="252"/>
        </w:trPr>
        <w:tc>
          <w:tcPr>
            <w:tcW w:w="1202"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69"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69"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73"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47"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861"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r>
      <w:tr w:rsidR="0092761F" w:rsidRPr="00201662" w:rsidTr="00201662">
        <w:trPr>
          <w:trHeight w:val="240"/>
        </w:trPr>
        <w:tc>
          <w:tcPr>
            <w:tcW w:w="1202"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69"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69"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73"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47"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861"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r>
      <w:tr w:rsidR="0092761F" w:rsidRPr="00201662" w:rsidTr="00201662">
        <w:trPr>
          <w:trHeight w:val="240"/>
        </w:trPr>
        <w:tc>
          <w:tcPr>
            <w:tcW w:w="5348" w:type="dxa"/>
            <w:gridSpan w:val="5"/>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r w:rsidRPr="00201662">
              <w:rPr>
                <w:rFonts w:ascii="Times New Roman" w:hAnsi="Times New Roman" w:cs="Times New Roman"/>
              </w:rPr>
              <w:t>Итого</w:t>
            </w:r>
          </w:p>
        </w:tc>
        <w:tc>
          <w:tcPr>
            <w:tcW w:w="947"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861"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c>
          <w:tcPr>
            <w:tcW w:w="698" w:type="dxa"/>
            <w:tcBorders>
              <w:top w:val="single" w:sz="4" w:space="0" w:color="auto"/>
              <w:left w:val="single" w:sz="4" w:space="0" w:color="auto"/>
              <w:bottom w:val="single" w:sz="4" w:space="0" w:color="auto"/>
              <w:right w:val="single" w:sz="4" w:space="0" w:color="auto"/>
            </w:tcBorders>
          </w:tcPr>
          <w:p w:rsidR="0092761F" w:rsidRPr="00201662" w:rsidRDefault="0092761F" w:rsidP="00201662">
            <w:pPr>
              <w:autoSpaceDE w:val="0"/>
              <w:autoSpaceDN w:val="0"/>
              <w:adjustRightInd w:val="0"/>
              <w:jc w:val="center"/>
              <w:rPr>
                <w:rFonts w:ascii="Times New Roman" w:hAnsi="Times New Roman" w:cs="Times New Roman"/>
              </w:rPr>
            </w:pPr>
          </w:p>
        </w:tc>
      </w:tr>
    </w:tbl>
    <w:p w:rsidR="0092761F" w:rsidRPr="00201662" w:rsidRDefault="0092761F" w:rsidP="0092761F">
      <w:pPr>
        <w:autoSpaceDE w:val="0"/>
        <w:autoSpaceDN w:val="0"/>
        <w:adjustRightInd w:val="0"/>
        <w:jc w:val="right"/>
        <w:rPr>
          <w:rFonts w:ascii="Times New Roman" w:hAnsi="Times New Roman" w:cs="Times New Roman"/>
        </w:rPr>
      </w:pPr>
      <w:r w:rsidRPr="00201662">
        <w:rPr>
          <w:rFonts w:ascii="Times New Roman" w:hAnsi="Times New Roman" w:cs="Times New Roman"/>
        </w:rPr>
        <w:t>».</w:t>
      </w:r>
    </w:p>
    <w:p w:rsidR="0092761F" w:rsidRPr="00201662" w:rsidRDefault="0092761F" w:rsidP="0092761F">
      <w:pPr>
        <w:pStyle w:val="ConsPlusNormal"/>
        <w:spacing w:before="220"/>
        <w:rPr>
          <w:sz w:val="22"/>
          <w:szCs w:val="22"/>
        </w:rPr>
      </w:pPr>
    </w:p>
    <w:p w:rsidR="0092761F" w:rsidRPr="00201662" w:rsidRDefault="0092761F" w:rsidP="0092761F">
      <w:pPr>
        <w:pStyle w:val="ConsPlusNormal"/>
        <w:ind w:firstLine="539"/>
        <w:rPr>
          <w:sz w:val="22"/>
          <w:szCs w:val="22"/>
        </w:rPr>
      </w:pPr>
      <w:r w:rsidRPr="00201662">
        <w:rPr>
          <w:sz w:val="22"/>
          <w:szCs w:val="22"/>
        </w:rPr>
        <w:t xml:space="preserve">Глава Цветниковского сельсовета </w:t>
      </w:r>
    </w:p>
    <w:p w:rsidR="0092761F" w:rsidRPr="00201662" w:rsidRDefault="0092761F" w:rsidP="0092761F">
      <w:pPr>
        <w:pStyle w:val="ConsPlusNormal"/>
        <w:ind w:firstLine="539"/>
        <w:rPr>
          <w:sz w:val="22"/>
          <w:szCs w:val="22"/>
        </w:rPr>
      </w:pPr>
      <w:r w:rsidRPr="00201662">
        <w:rPr>
          <w:sz w:val="22"/>
          <w:szCs w:val="22"/>
        </w:rPr>
        <w:t xml:space="preserve">Здвинского района Новосибирской области   </w:t>
      </w:r>
      <w:r w:rsidRPr="00201662">
        <w:rPr>
          <w:sz w:val="22"/>
          <w:szCs w:val="22"/>
        </w:rPr>
        <w:tab/>
      </w:r>
      <w:r w:rsidRPr="00201662">
        <w:rPr>
          <w:sz w:val="22"/>
          <w:szCs w:val="22"/>
        </w:rPr>
        <w:tab/>
      </w:r>
      <w:r w:rsidRPr="00201662">
        <w:rPr>
          <w:sz w:val="22"/>
          <w:szCs w:val="22"/>
        </w:rPr>
        <w:tab/>
        <w:t xml:space="preserve">Е.К. Кошман                                               </w:t>
      </w:r>
      <w:bookmarkStart w:id="0" w:name="_GoBack"/>
      <w:bookmarkEnd w:id="0"/>
    </w:p>
    <w:p w:rsidR="0092761F" w:rsidRPr="00201662" w:rsidRDefault="0092761F" w:rsidP="0092761F">
      <w:pPr>
        <w:pStyle w:val="ConsPlusNormal"/>
        <w:jc w:val="right"/>
        <w:outlineLvl w:val="0"/>
        <w:rPr>
          <w:sz w:val="22"/>
          <w:szCs w:val="22"/>
        </w:rPr>
      </w:pPr>
    </w:p>
    <w:p w:rsidR="0092761F" w:rsidRPr="00201662" w:rsidRDefault="0092761F" w:rsidP="0092761F">
      <w:pPr>
        <w:pStyle w:val="ConsPlusNormal"/>
        <w:jc w:val="right"/>
        <w:outlineLvl w:val="0"/>
        <w:rPr>
          <w:sz w:val="22"/>
          <w:szCs w:val="22"/>
        </w:rPr>
      </w:pPr>
    </w:p>
    <w:p w:rsidR="0092761F" w:rsidRPr="00201662" w:rsidRDefault="0092761F" w:rsidP="0092761F">
      <w:pPr>
        <w:widowControl w:val="0"/>
        <w:spacing w:after="0" w:line="240" w:lineRule="auto"/>
        <w:jc w:val="center"/>
        <w:rPr>
          <w:rFonts w:ascii="Times New Roman" w:hAnsi="Times New Roman" w:cs="Times New Roman"/>
          <w:bCs/>
        </w:rPr>
      </w:pPr>
      <w:r w:rsidRPr="00201662">
        <w:rPr>
          <w:rFonts w:ascii="Times New Roman" w:hAnsi="Times New Roman" w:cs="Times New Roman"/>
          <w:bCs/>
        </w:rPr>
        <w:t>АДМИНИСТРАЦИЯ ЦВЕТНИКОВСКОГО СЕЛЬСОВЕТА</w:t>
      </w:r>
    </w:p>
    <w:p w:rsidR="0092761F" w:rsidRPr="00201662" w:rsidRDefault="0092761F" w:rsidP="0092761F">
      <w:pPr>
        <w:widowControl w:val="0"/>
        <w:spacing w:after="0" w:line="240" w:lineRule="auto"/>
        <w:jc w:val="center"/>
        <w:rPr>
          <w:rFonts w:ascii="Times New Roman" w:hAnsi="Times New Roman" w:cs="Times New Roman"/>
          <w:bCs/>
        </w:rPr>
      </w:pPr>
      <w:r w:rsidRPr="00201662">
        <w:rPr>
          <w:rFonts w:ascii="Times New Roman" w:hAnsi="Times New Roman" w:cs="Times New Roman"/>
          <w:bCs/>
        </w:rPr>
        <w:t xml:space="preserve"> ЗДВИНСКОГО РАЙОНА НОВОСИБИРСКОЙ ОБЛАСТИ</w:t>
      </w:r>
    </w:p>
    <w:p w:rsidR="0092761F" w:rsidRPr="00201662" w:rsidRDefault="0092761F" w:rsidP="0092761F">
      <w:pPr>
        <w:pStyle w:val="a3"/>
        <w:widowControl w:val="0"/>
        <w:ind w:right="6663"/>
        <w:rPr>
          <w:rFonts w:ascii="Times New Roman" w:hAnsi="Times New Roman" w:cs="Times New Roman"/>
          <w:b/>
        </w:rPr>
      </w:pPr>
    </w:p>
    <w:p w:rsidR="0092761F" w:rsidRPr="00201662" w:rsidRDefault="0092761F" w:rsidP="0092761F">
      <w:pPr>
        <w:pStyle w:val="a3"/>
        <w:widowControl w:val="0"/>
        <w:ind w:right="22"/>
        <w:jc w:val="center"/>
        <w:rPr>
          <w:rFonts w:ascii="Times New Roman" w:hAnsi="Times New Roman" w:cs="Times New Roman"/>
          <w:b/>
        </w:rPr>
      </w:pPr>
      <w:r w:rsidRPr="00201662">
        <w:rPr>
          <w:rFonts w:ascii="Times New Roman" w:hAnsi="Times New Roman" w:cs="Times New Roman"/>
          <w:b/>
        </w:rPr>
        <w:t>ПОСТАНОВЛЕНИЕ</w:t>
      </w:r>
    </w:p>
    <w:p w:rsidR="0092761F" w:rsidRPr="00201662" w:rsidRDefault="0092761F" w:rsidP="0092761F">
      <w:pPr>
        <w:pStyle w:val="a3"/>
        <w:widowControl w:val="0"/>
        <w:ind w:right="22"/>
        <w:jc w:val="center"/>
        <w:rPr>
          <w:rFonts w:ascii="Times New Roman" w:hAnsi="Times New Roman" w:cs="Times New Roman"/>
        </w:rPr>
      </w:pPr>
      <w:r w:rsidRPr="00201662">
        <w:rPr>
          <w:rFonts w:ascii="Times New Roman" w:hAnsi="Times New Roman" w:cs="Times New Roman"/>
        </w:rPr>
        <w:t>31.07.2019 № 29-па</w:t>
      </w:r>
    </w:p>
    <w:p w:rsidR="0092761F" w:rsidRPr="00201662" w:rsidRDefault="0092761F" w:rsidP="0092761F">
      <w:pPr>
        <w:spacing w:after="0" w:line="240" w:lineRule="auto"/>
        <w:jc w:val="center"/>
        <w:rPr>
          <w:rFonts w:ascii="Times New Roman" w:hAnsi="Times New Roman" w:cs="Times New Roman"/>
        </w:rPr>
      </w:pPr>
    </w:p>
    <w:p w:rsidR="0092761F" w:rsidRPr="00201662" w:rsidRDefault="0092761F" w:rsidP="0092761F">
      <w:pPr>
        <w:pStyle w:val="a3"/>
        <w:ind w:right="21"/>
        <w:jc w:val="center"/>
        <w:rPr>
          <w:rFonts w:ascii="Times New Roman" w:hAnsi="Times New Roman" w:cs="Times New Roman"/>
          <w:b/>
        </w:rPr>
      </w:pPr>
      <w:r w:rsidRPr="00201662">
        <w:rPr>
          <w:rFonts w:ascii="Times New Roman" w:hAnsi="Times New Roman" w:cs="Times New Roman"/>
          <w:b/>
        </w:rPr>
        <w:t xml:space="preserve">О внесении изменений в постановление администрации Цветниковского сельсовета Здвинского района Новосибирской области № 65 –па от 03.12.2018 г. «Об утверждении Порядка составления и ведения кассового плана исполнения бюджета Цветниковского сельсовета Здвинского района Новосибирской области» </w:t>
      </w:r>
    </w:p>
    <w:p w:rsidR="0092761F" w:rsidRPr="00201662" w:rsidRDefault="0092761F" w:rsidP="0092761F">
      <w:pPr>
        <w:spacing w:after="0" w:line="240" w:lineRule="auto"/>
        <w:jc w:val="center"/>
        <w:rPr>
          <w:rFonts w:ascii="Times New Roman" w:hAnsi="Times New Roman" w:cs="Times New Roman"/>
        </w:rPr>
      </w:pPr>
    </w:p>
    <w:p w:rsidR="0092761F" w:rsidRPr="00201662" w:rsidRDefault="0092761F" w:rsidP="0092761F">
      <w:pPr>
        <w:pStyle w:val="ConsPlusNormal"/>
        <w:ind w:firstLine="539"/>
        <w:jc w:val="both"/>
        <w:rPr>
          <w:sz w:val="22"/>
          <w:szCs w:val="22"/>
        </w:rPr>
      </w:pPr>
      <w:r w:rsidRPr="00201662">
        <w:rPr>
          <w:sz w:val="22"/>
          <w:szCs w:val="22"/>
        </w:rPr>
        <w:t xml:space="preserve">Администрация Цветниковского сельсовета Здвинского района Новосибирской области </w:t>
      </w:r>
      <w:proofErr w:type="spellStart"/>
      <w:proofErr w:type="gramStart"/>
      <w:r w:rsidRPr="00201662">
        <w:rPr>
          <w:sz w:val="22"/>
          <w:szCs w:val="22"/>
        </w:rPr>
        <w:t>п</w:t>
      </w:r>
      <w:proofErr w:type="spellEnd"/>
      <w:proofErr w:type="gramEnd"/>
      <w:r w:rsidRPr="00201662">
        <w:rPr>
          <w:sz w:val="22"/>
          <w:szCs w:val="22"/>
        </w:rPr>
        <w:t xml:space="preserve"> о с т а </w:t>
      </w:r>
      <w:proofErr w:type="spellStart"/>
      <w:r w:rsidRPr="00201662">
        <w:rPr>
          <w:sz w:val="22"/>
          <w:szCs w:val="22"/>
        </w:rPr>
        <w:t>н</w:t>
      </w:r>
      <w:proofErr w:type="spellEnd"/>
      <w:r w:rsidRPr="00201662">
        <w:rPr>
          <w:sz w:val="22"/>
          <w:szCs w:val="22"/>
        </w:rPr>
        <w:t xml:space="preserve"> о в л я е т:</w:t>
      </w:r>
    </w:p>
    <w:p w:rsidR="0092761F" w:rsidRPr="00201662" w:rsidRDefault="0092761F" w:rsidP="0092761F">
      <w:pPr>
        <w:pStyle w:val="a3"/>
        <w:ind w:right="21"/>
        <w:rPr>
          <w:rFonts w:ascii="Times New Roman" w:hAnsi="Times New Roman" w:cs="Times New Roman"/>
        </w:rPr>
      </w:pPr>
      <w:r w:rsidRPr="00201662">
        <w:rPr>
          <w:rFonts w:ascii="Times New Roman" w:hAnsi="Times New Roman" w:cs="Times New Roman"/>
        </w:rPr>
        <w:tab/>
        <w:t xml:space="preserve">     Внести изменения изменений в постановление администрации Цветниковского сельсовета Здвинского района Новосибирской области № 65 –па от 03.12.2018 г. «Об утверждении Порядка составления и ведения кассового плана исполнения бюджета Цветниковского сельсовета Здвинского района Новосибирской области» следующие изменения:</w:t>
      </w:r>
    </w:p>
    <w:p w:rsidR="0092761F" w:rsidRPr="00201662" w:rsidRDefault="0092761F" w:rsidP="0092761F">
      <w:pPr>
        <w:pStyle w:val="ConsPlusNormal"/>
        <w:widowControl w:val="0"/>
        <w:numPr>
          <w:ilvl w:val="0"/>
          <w:numId w:val="8"/>
        </w:numPr>
        <w:tabs>
          <w:tab w:val="left" w:pos="709"/>
          <w:tab w:val="left" w:pos="993"/>
        </w:tabs>
        <w:adjustRightInd/>
        <w:ind w:left="0" w:firstLine="539"/>
        <w:jc w:val="both"/>
        <w:rPr>
          <w:sz w:val="22"/>
          <w:szCs w:val="22"/>
        </w:rPr>
      </w:pPr>
      <w:r w:rsidRPr="00201662">
        <w:rPr>
          <w:sz w:val="22"/>
          <w:szCs w:val="22"/>
        </w:rPr>
        <w:t>в подпункте 2 пункта 5 четвертый абзац изложить в следующей редакции:</w:t>
      </w:r>
    </w:p>
    <w:p w:rsidR="0092761F" w:rsidRPr="00201662" w:rsidRDefault="0092761F" w:rsidP="0092761F">
      <w:pPr>
        <w:pStyle w:val="ConsPlusNormal"/>
        <w:ind w:firstLine="709"/>
        <w:jc w:val="both"/>
        <w:rPr>
          <w:sz w:val="22"/>
          <w:szCs w:val="22"/>
        </w:rPr>
      </w:pPr>
      <w:r w:rsidRPr="00201662">
        <w:rPr>
          <w:sz w:val="22"/>
          <w:szCs w:val="22"/>
        </w:rPr>
        <w:t>«</w:t>
      </w:r>
      <w:r w:rsidRPr="00201662">
        <w:rPr>
          <w:color w:val="0D0D0D" w:themeColor="text1" w:themeTint="F2"/>
          <w:sz w:val="22"/>
          <w:szCs w:val="22"/>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roofErr w:type="gramStart"/>
      <w:r w:rsidRPr="00201662">
        <w:rPr>
          <w:color w:val="0D0D0D" w:themeColor="text1" w:themeTint="F2"/>
          <w:sz w:val="22"/>
          <w:szCs w:val="22"/>
        </w:rPr>
        <w:t>;</w:t>
      </w:r>
      <w:r w:rsidRPr="00201662">
        <w:rPr>
          <w:sz w:val="22"/>
          <w:szCs w:val="22"/>
        </w:rPr>
        <w:t>»</w:t>
      </w:r>
      <w:proofErr w:type="gramEnd"/>
      <w:r w:rsidRPr="00201662">
        <w:rPr>
          <w:sz w:val="22"/>
          <w:szCs w:val="22"/>
        </w:rPr>
        <w:t>;</w:t>
      </w:r>
    </w:p>
    <w:p w:rsidR="0092761F" w:rsidRPr="00201662" w:rsidRDefault="0092761F" w:rsidP="0092761F">
      <w:pPr>
        <w:pStyle w:val="ConsPlusNormal"/>
        <w:widowControl w:val="0"/>
        <w:numPr>
          <w:ilvl w:val="0"/>
          <w:numId w:val="8"/>
        </w:numPr>
        <w:tabs>
          <w:tab w:val="left" w:pos="709"/>
          <w:tab w:val="left" w:pos="851"/>
        </w:tabs>
        <w:adjustRightInd/>
        <w:ind w:left="0" w:firstLine="539"/>
        <w:jc w:val="both"/>
        <w:rPr>
          <w:color w:val="0D0D0D" w:themeColor="text1" w:themeTint="F2"/>
          <w:sz w:val="22"/>
          <w:szCs w:val="22"/>
        </w:rPr>
      </w:pPr>
      <w:r w:rsidRPr="00201662">
        <w:rPr>
          <w:sz w:val="22"/>
          <w:szCs w:val="22"/>
        </w:rPr>
        <w:t>пункт 6 дополнить словами следующего содержания: «Кассовый план по доходам составляется главным администратором доходов</w:t>
      </w:r>
      <w:proofErr w:type="gramStart"/>
      <w:r w:rsidRPr="00201662">
        <w:rPr>
          <w:sz w:val="22"/>
          <w:szCs w:val="22"/>
        </w:rPr>
        <w:t>.»;</w:t>
      </w:r>
    </w:p>
    <w:p w:rsidR="0092761F" w:rsidRPr="00201662" w:rsidRDefault="0092761F" w:rsidP="0092761F">
      <w:pPr>
        <w:pStyle w:val="ConsPlusNormal"/>
        <w:widowControl w:val="0"/>
        <w:numPr>
          <w:ilvl w:val="0"/>
          <w:numId w:val="8"/>
        </w:numPr>
        <w:adjustRightInd/>
        <w:jc w:val="both"/>
        <w:rPr>
          <w:sz w:val="22"/>
          <w:szCs w:val="22"/>
        </w:rPr>
      </w:pPr>
      <w:proofErr w:type="gramEnd"/>
      <w:r w:rsidRPr="00201662">
        <w:rPr>
          <w:sz w:val="22"/>
          <w:szCs w:val="22"/>
        </w:rPr>
        <w:t>подпункт 2 пункта 10 изложить в следующей редакции:</w:t>
      </w:r>
    </w:p>
    <w:p w:rsidR="0092761F" w:rsidRPr="00201662" w:rsidRDefault="0092761F" w:rsidP="0092761F">
      <w:pPr>
        <w:pStyle w:val="ConsPlusNormal"/>
        <w:ind w:firstLine="567"/>
        <w:jc w:val="both"/>
        <w:rPr>
          <w:color w:val="0D0D0D"/>
          <w:sz w:val="22"/>
          <w:szCs w:val="22"/>
        </w:rPr>
      </w:pPr>
      <w:r w:rsidRPr="00201662">
        <w:rPr>
          <w:sz w:val="22"/>
          <w:szCs w:val="22"/>
        </w:rPr>
        <w:t xml:space="preserve">«2) </w:t>
      </w:r>
      <w:r w:rsidRPr="00201662">
        <w:rPr>
          <w:color w:val="0D0D0D"/>
          <w:sz w:val="22"/>
          <w:szCs w:val="22"/>
        </w:rPr>
        <w:t>расчеты и обоснования поквартального распределения расходов  бюджета поселения по месяцам очередного финансового года</w:t>
      </w:r>
      <w:proofErr w:type="gramStart"/>
      <w:r w:rsidRPr="00201662">
        <w:rPr>
          <w:color w:val="0D0D0D"/>
          <w:sz w:val="22"/>
          <w:szCs w:val="22"/>
        </w:rPr>
        <w:t>.»;</w:t>
      </w:r>
      <w:proofErr w:type="gramEnd"/>
    </w:p>
    <w:p w:rsidR="0092761F" w:rsidRPr="00201662" w:rsidRDefault="0092761F" w:rsidP="0092761F">
      <w:pPr>
        <w:pStyle w:val="ConsPlusNormal"/>
        <w:widowControl w:val="0"/>
        <w:numPr>
          <w:ilvl w:val="0"/>
          <w:numId w:val="8"/>
        </w:numPr>
        <w:tabs>
          <w:tab w:val="left" w:pos="709"/>
          <w:tab w:val="left" w:pos="851"/>
        </w:tabs>
        <w:adjustRightInd/>
        <w:ind w:left="0" w:firstLine="539"/>
        <w:jc w:val="both"/>
        <w:rPr>
          <w:sz w:val="22"/>
          <w:szCs w:val="22"/>
        </w:rPr>
      </w:pPr>
      <w:r w:rsidRPr="00201662">
        <w:rPr>
          <w:color w:val="0D0D0D"/>
          <w:sz w:val="22"/>
          <w:szCs w:val="22"/>
        </w:rPr>
        <w:t>в пункте 11 после слов «расходов бюджета поселения» дополнить словами «с детализацией по месяцам очередного финансового года»;</w:t>
      </w:r>
    </w:p>
    <w:p w:rsidR="0092761F" w:rsidRPr="00201662" w:rsidRDefault="0092761F" w:rsidP="0092761F">
      <w:pPr>
        <w:pStyle w:val="ConsPlusNormal"/>
        <w:widowControl w:val="0"/>
        <w:numPr>
          <w:ilvl w:val="0"/>
          <w:numId w:val="8"/>
        </w:numPr>
        <w:tabs>
          <w:tab w:val="left" w:pos="709"/>
          <w:tab w:val="left" w:pos="851"/>
        </w:tabs>
        <w:adjustRightInd/>
        <w:ind w:left="0" w:firstLine="539"/>
        <w:jc w:val="both"/>
        <w:rPr>
          <w:sz w:val="22"/>
          <w:szCs w:val="22"/>
        </w:rPr>
      </w:pPr>
      <w:r w:rsidRPr="00201662">
        <w:rPr>
          <w:sz w:val="22"/>
          <w:szCs w:val="22"/>
        </w:rPr>
        <w:t>в пункте 12:</w:t>
      </w:r>
    </w:p>
    <w:p w:rsidR="0092761F" w:rsidRPr="00201662" w:rsidRDefault="0092761F" w:rsidP="0092761F">
      <w:pPr>
        <w:pStyle w:val="ConsPlusNormal"/>
        <w:tabs>
          <w:tab w:val="left" w:pos="709"/>
          <w:tab w:val="left" w:pos="851"/>
        </w:tabs>
        <w:ind w:firstLine="539"/>
        <w:jc w:val="both"/>
        <w:rPr>
          <w:sz w:val="22"/>
          <w:szCs w:val="22"/>
        </w:rPr>
      </w:pPr>
      <w:r w:rsidRPr="00201662">
        <w:rPr>
          <w:sz w:val="22"/>
          <w:szCs w:val="22"/>
        </w:rPr>
        <w:t xml:space="preserve">- </w:t>
      </w:r>
      <w:r w:rsidRPr="00201662">
        <w:rPr>
          <w:color w:val="0D0D0D"/>
          <w:sz w:val="22"/>
          <w:szCs w:val="22"/>
        </w:rPr>
        <w:t>после слов «расходов бюджета поселения» дополнить словами «с детализацией по месяцам очередного финансового года»;</w:t>
      </w:r>
    </w:p>
    <w:p w:rsidR="0092761F" w:rsidRPr="00201662" w:rsidRDefault="0092761F" w:rsidP="0092761F">
      <w:pPr>
        <w:pStyle w:val="ConsPlusNormal"/>
        <w:tabs>
          <w:tab w:val="left" w:pos="709"/>
          <w:tab w:val="left" w:pos="851"/>
        </w:tabs>
        <w:ind w:firstLine="539"/>
        <w:jc w:val="both"/>
        <w:rPr>
          <w:sz w:val="22"/>
          <w:szCs w:val="22"/>
        </w:rPr>
      </w:pPr>
      <w:r w:rsidRPr="00201662">
        <w:rPr>
          <w:sz w:val="22"/>
          <w:szCs w:val="22"/>
        </w:rPr>
        <w:t>- подпункт 1 дополнить словами следующего содержания «</w:t>
      </w:r>
      <w:r w:rsidRPr="00201662">
        <w:rPr>
          <w:color w:val="0D0D0D"/>
          <w:sz w:val="22"/>
          <w:szCs w:val="22"/>
        </w:rPr>
        <w:t>(формирование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roofErr w:type="gramStart"/>
      <w:r w:rsidRPr="00201662">
        <w:rPr>
          <w:color w:val="0D0D0D"/>
          <w:sz w:val="22"/>
          <w:szCs w:val="22"/>
        </w:rPr>
        <w:t>;</w:t>
      </w:r>
      <w:r w:rsidRPr="00201662">
        <w:rPr>
          <w:sz w:val="22"/>
          <w:szCs w:val="22"/>
        </w:rPr>
        <w:t>»</w:t>
      </w:r>
      <w:proofErr w:type="gramEnd"/>
      <w:r w:rsidRPr="00201662">
        <w:rPr>
          <w:sz w:val="22"/>
          <w:szCs w:val="22"/>
        </w:rPr>
        <w:t>;</w:t>
      </w:r>
    </w:p>
    <w:p w:rsidR="0092761F" w:rsidRPr="00201662" w:rsidRDefault="0092761F" w:rsidP="0092761F">
      <w:pPr>
        <w:pStyle w:val="ConsPlusNormal"/>
        <w:tabs>
          <w:tab w:val="left" w:pos="709"/>
          <w:tab w:val="left" w:pos="851"/>
        </w:tabs>
        <w:ind w:firstLine="539"/>
        <w:jc w:val="both"/>
        <w:rPr>
          <w:sz w:val="22"/>
          <w:szCs w:val="22"/>
        </w:rPr>
      </w:pPr>
      <w:r w:rsidRPr="00201662">
        <w:rPr>
          <w:sz w:val="22"/>
          <w:szCs w:val="22"/>
        </w:rPr>
        <w:t>6) пункт 22 дополнить абзацем следующего содержания:</w:t>
      </w:r>
    </w:p>
    <w:p w:rsidR="0092761F" w:rsidRPr="00201662" w:rsidRDefault="0092761F" w:rsidP="0092761F">
      <w:pPr>
        <w:pStyle w:val="ConsPlusNormal"/>
        <w:ind w:firstLine="709"/>
        <w:jc w:val="both"/>
        <w:rPr>
          <w:sz w:val="22"/>
          <w:szCs w:val="22"/>
        </w:rPr>
      </w:pPr>
      <w:r w:rsidRPr="00201662">
        <w:rPr>
          <w:sz w:val="22"/>
          <w:szCs w:val="22"/>
        </w:rPr>
        <w:t>«</w:t>
      </w:r>
      <w:r w:rsidRPr="00201662">
        <w:rPr>
          <w:color w:val="0D0D0D" w:themeColor="text1" w:themeTint="F2"/>
          <w:sz w:val="22"/>
          <w:szCs w:val="22"/>
        </w:rPr>
        <w:t>График финансирования утверждается на уровне муниципального образования</w:t>
      </w:r>
      <w:proofErr w:type="gramStart"/>
      <w:r w:rsidRPr="00201662">
        <w:rPr>
          <w:color w:val="0D0D0D" w:themeColor="text1" w:themeTint="F2"/>
          <w:sz w:val="22"/>
          <w:szCs w:val="22"/>
        </w:rPr>
        <w:t>.</w:t>
      </w:r>
      <w:r w:rsidRPr="00201662">
        <w:rPr>
          <w:sz w:val="22"/>
          <w:szCs w:val="22"/>
        </w:rPr>
        <w:t>»;</w:t>
      </w:r>
      <w:proofErr w:type="gramEnd"/>
    </w:p>
    <w:p w:rsidR="0092761F" w:rsidRPr="00201662" w:rsidRDefault="0092761F" w:rsidP="0092761F">
      <w:pPr>
        <w:pStyle w:val="ConsPlusNormal"/>
        <w:widowControl w:val="0"/>
        <w:numPr>
          <w:ilvl w:val="0"/>
          <w:numId w:val="9"/>
        </w:numPr>
        <w:tabs>
          <w:tab w:val="left" w:pos="709"/>
          <w:tab w:val="left" w:pos="851"/>
        </w:tabs>
        <w:adjustRightInd/>
        <w:ind w:left="0" w:firstLine="567"/>
        <w:jc w:val="both"/>
        <w:rPr>
          <w:sz w:val="22"/>
          <w:szCs w:val="22"/>
        </w:rPr>
      </w:pPr>
      <w:r w:rsidRPr="00201662">
        <w:rPr>
          <w:sz w:val="22"/>
          <w:szCs w:val="22"/>
        </w:rPr>
        <w:t>подпункт 6 пункта 27 изложить в следующей редакции:</w:t>
      </w:r>
    </w:p>
    <w:p w:rsidR="0092761F" w:rsidRPr="00201662" w:rsidRDefault="0092761F" w:rsidP="0092761F">
      <w:pPr>
        <w:widowControl w:val="0"/>
        <w:autoSpaceDE w:val="0"/>
        <w:autoSpaceDN w:val="0"/>
        <w:adjustRightInd w:val="0"/>
        <w:spacing w:after="0" w:line="240" w:lineRule="auto"/>
        <w:ind w:firstLine="709"/>
        <w:jc w:val="both"/>
        <w:rPr>
          <w:rFonts w:ascii="Times New Roman" w:hAnsi="Times New Roman" w:cs="Times New Roman"/>
        </w:rPr>
      </w:pPr>
      <w:r w:rsidRPr="00201662">
        <w:rPr>
          <w:rFonts w:ascii="Times New Roman" w:hAnsi="Times New Roman" w:cs="Times New Roman"/>
        </w:rPr>
        <w:t>«</w:t>
      </w:r>
      <w:r w:rsidRPr="00201662">
        <w:rPr>
          <w:rFonts w:ascii="Times New Roman" w:hAnsi="Times New Roman" w:cs="Times New Roman"/>
          <w:color w:val="0D0D0D"/>
        </w:rPr>
        <w:t xml:space="preserve">6) дополнительное поступление целевых средств или доведение (отзыв) лимитов бюджетных обязательств в </w:t>
      </w:r>
      <w:proofErr w:type="gramStart"/>
      <w:r w:rsidRPr="00201662">
        <w:rPr>
          <w:rFonts w:ascii="Times New Roman" w:hAnsi="Times New Roman" w:cs="Times New Roman"/>
          <w:color w:val="0D0D0D"/>
        </w:rPr>
        <w:t>части</w:t>
      </w:r>
      <w:proofErr w:type="gramEnd"/>
      <w:r w:rsidRPr="00201662">
        <w:rPr>
          <w:rFonts w:ascii="Times New Roman" w:hAnsi="Times New Roman" w:cs="Times New Roman"/>
          <w:color w:val="0D0D0D"/>
        </w:rPr>
        <w:t xml:space="preserve"> переданных Управлению Федерального казначейства по Новосибирской области (далее – УФК по НСО) полномочий получателя средств федерального </w:t>
      </w:r>
      <w:r w:rsidRPr="00201662">
        <w:rPr>
          <w:rFonts w:ascii="Times New Roman" w:hAnsi="Times New Roman" w:cs="Times New Roman"/>
          <w:color w:val="0D0D0D"/>
        </w:rPr>
        <w:lastRenderedPageBreak/>
        <w:t>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бюджета поселения;</w:t>
      </w:r>
      <w:r w:rsidRPr="00201662">
        <w:rPr>
          <w:rFonts w:ascii="Times New Roman" w:hAnsi="Times New Roman" w:cs="Times New Roman"/>
        </w:rPr>
        <w:t>»;</w:t>
      </w:r>
    </w:p>
    <w:p w:rsidR="0092761F" w:rsidRPr="00201662" w:rsidRDefault="0092761F" w:rsidP="0092761F">
      <w:pPr>
        <w:pStyle w:val="a7"/>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cs="Times New Roman"/>
        </w:rPr>
      </w:pPr>
      <w:r w:rsidRPr="00201662">
        <w:rPr>
          <w:rFonts w:ascii="Times New Roman" w:hAnsi="Times New Roman" w:cs="Times New Roman"/>
        </w:rPr>
        <w:t>пункт 46 исключить;</w:t>
      </w:r>
    </w:p>
    <w:p w:rsidR="0092761F" w:rsidRPr="00201662" w:rsidRDefault="0092761F" w:rsidP="0092761F">
      <w:pPr>
        <w:pStyle w:val="a7"/>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cs="Times New Roman"/>
        </w:rPr>
      </w:pPr>
      <w:r w:rsidRPr="00201662">
        <w:rPr>
          <w:rFonts w:ascii="Times New Roman" w:hAnsi="Times New Roman" w:cs="Times New Roman"/>
        </w:rPr>
        <w:t>в пункте 50 цифры «49» изменить на цифры «48»;</w:t>
      </w:r>
    </w:p>
    <w:p w:rsidR="0092761F" w:rsidRPr="00201662" w:rsidRDefault="0092761F" w:rsidP="0092761F">
      <w:pPr>
        <w:pStyle w:val="a7"/>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cs="Times New Roman"/>
        </w:rPr>
      </w:pPr>
      <w:r w:rsidRPr="00201662">
        <w:rPr>
          <w:rFonts w:ascii="Times New Roman" w:hAnsi="Times New Roman" w:cs="Times New Roman"/>
        </w:rPr>
        <w:t xml:space="preserve">в пункте 53 цифры «52» изменить на цифры «51»; </w:t>
      </w:r>
    </w:p>
    <w:p w:rsidR="0092761F" w:rsidRPr="00201662" w:rsidRDefault="0092761F" w:rsidP="0092761F">
      <w:pPr>
        <w:pStyle w:val="a7"/>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cs="Times New Roman"/>
        </w:rPr>
      </w:pPr>
      <w:r w:rsidRPr="00201662">
        <w:rPr>
          <w:rFonts w:ascii="Times New Roman" w:hAnsi="Times New Roman" w:cs="Times New Roman"/>
        </w:rPr>
        <w:t>раздел III дополнить подразделом 4 следующего содержания:</w:t>
      </w:r>
    </w:p>
    <w:p w:rsidR="0092761F" w:rsidRPr="00201662" w:rsidRDefault="0092761F" w:rsidP="0092761F">
      <w:pPr>
        <w:pStyle w:val="a7"/>
        <w:autoSpaceDE w:val="0"/>
        <w:autoSpaceDN w:val="0"/>
        <w:adjustRightInd w:val="0"/>
        <w:spacing w:after="0" w:line="240" w:lineRule="auto"/>
        <w:ind w:left="1259"/>
        <w:jc w:val="both"/>
        <w:outlineLvl w:val="0"/>
        <w:rPr>
          <w:rFonts w:ascii="Times New Roman" w:hAnsi="Times New Roman" w:cs="Times New Roman"/>
        </w:rPr>
      </w:pPr>
      <w:r w:rsidRPr="00201662">
        <w:rPr>
          <w:rFonts w:ascii="Times New Roman" w:hAnsi="Times New Roman" w:cs="Times New Roman"/>
        </w:rPr>
        <w:t>«4. Ведение кассового плана в части доходов и расходов</w:t>
      </w:r>
    </w:p>
    <w:p w:rsidR="0092761F" w:rsidRPr="00201662" w:rsidRDefault="0092761F" w:rsidP="0092761F">
      <w:pPr>
        <w:pStyle w:val="a7"/>
        <w:autoSpaceDE w:val="0"/>
        <w:autoSpaceDN w:val="0"/>
        <w:adjustRightInd w:val="0"/>
        <w:spacing w:after="0" w:line="240" w:lineRule="auto"/>
        <w:ind w:left="1259"/>
        <w:jc w:val="both"/>
        <w:outlineLvl w:val="0"/>
        <w:rPr>
          <w:rFonts w:ascii="Times New Roman" w:hAnsi="Times New Roman" w:cs="Times New Roman"/>
        </w:rPr>
      </w:pPr>
      <w:r w:rsidRPr="00201662">
        <w:rPr>
          <w:rFonts w:ascii="Times New Roman" w:hAnsi="Times New Roman" w:cs="Times New Roman"/>
        </w:rPr>
        <w:t xml:space="preserve">     бюджета района за счет федеральных целевых средств</w:t>
      </w:r>
    </w:p>
    <w:p w:rsidR="0092761F" w:rsidRPr="00201662" w:rsidRDefault="0092761F" w:rsidP="0092761F">
      <w:pPr>
        <w:pStyle w:val="a7"/>
        <w:autoSpaceDE w:val="0"/>
        <w:autoSpaceDN w:val="0"/>
        <w:adjustRightInd w:val="0"/>
        <w:spacing w:after="0" w:line="240" w:lineRule="auto"/>
        <w:ind w:left="1259"/>
        <w:jc w:val="both"/>
        <w:outlineLvl w:val="0"/>
        <w:rPr>
          <w:rFonts w:ascii="Times New Roman" w:hAnsi="Times New Roman" w:cs="Times New Roman"/>
        </w:rPr>
      </w:pPr>
    </w:p>
    <w:p w:rsidR="0092761F" w:rsidRPr="00201662" w:rsidRDefault="0092761F" w:rsidP="0092761F">
      <w:pPr>
        <w:autoSpaceDE w:val="0"/>
        <w:autoSpaceDN w:val="0"/>
        <w:adjustRightInd w:val="0"/>
        <w:spacing w:after="0" w:line="240" w:lineRule="auto"/>
        <w:ind w:firstLine="567"/>
        <w:jc w:val="both"/>
        <w:outlineLvl w:val="0"/>
        <w:rPr>
          <w:rFonts w:ascii="Times New Roman" w:hAnsi="Times New Roman" w:cs="Times New Roman"/>
          <w:color w:val="0D0D0D"/>
        </w:rPr>
      </w:pPr>
      <w:r w:rsidRPr="00201662">
        <w:rPr>
          <w:rFonts w:ascii="Times New Roman" w:hAnsi="Times New Roman" w:cs="Times New Roman"/>
          <w:color w:val="0D0D0D"/>
        </w:rPr>
        <w:t xml:space="preserve">58. Внесение изменений в кассовый план по доходам и расходам бюджета поселения </w:t>
      </w:r>
      <w:r w:rsidRPr="00201662">
        <w:rPr>
          <w:rFonts w:ascii="Times New Roman" w:hAnsi="Times New Roman" w:cs="Times New Roman"/>
        </w:rPr>
        <w:t xml:space="preserve">за счет целевых федеральных средств осуществляется на основании и в соответствии с </w:t>
      </w:r>
      <w:r w:rsidRPr="00201662">
        <w:rPr>
          <w:rFonts w:ascii="Times New Roman" w:hAnsi="Times New Roman" w:cs="Times New Roman"/>
          <w:color w:val="0D0D0D"/>
        </w:rPr>
        <w:t>уведомлениями о предоставлении из бюджета Здвинского района Новосибирской области субвенций, иных межбюджетных трансфертов, имеющих целевое назначение.</w:t>
      </w:r>
    </w:p>
    <w:p w:rsidR="0092761F" w:rsidRPr="00201662" w:rsidRDefault="0092761F" w:rsidP="0092761F">
      <w:pPr>
        <w:widowControl w:val="0"/>
        <w:autoSpaceDE w:val="0"/>
        <w:autoSpaceDN w:val="0"/>
        <w:adjustRightInd w:val="0"/>
        <w:spacing w:after="0" w:line="240" w:lineRule="auto"/>
        <w:ind w:firstLine="567"/>
        <w:jc w:val="both"/>
        <w:rPr>
          <w:rFonts w:ascii="Times New Roman" w:hAnsi="Times New Roman" w:cs="Times New Roman"/>
          <w:color w:val="0D0D0D"/>
        </w:rPr>
      </w:pPr>
      <w:r w:rsidRPr="00201662">
        <w:rPr>
          <w:rFonts w:ascii="Times New Roman" w:hAnsi="Times New Roman" w:cs="Times New Roman"/>
          <w:color w:val="0D0D0D"/>
        </w:rPr>
        <w:t>59. </w:t>
      </w:r>
      <w:proofErr w:type="gramStart"/>
      <w:r w:rsidRPr="00201662">
        <w:rPr>
          <w:rFonts w:ascii="Times New Roman" w:hAnsi="Times New Roman" w:cs="Times New Roman"/>
          <w:color w:val="0D0D0D"/>
        </w:rPr>
        <w:t xml:space="preserve">В случае заключения соглашения о предоставлении иных межбюджетных трансфертов из бюджета Здвинского района Новосибирской области, содержащего условие о направлении средств бюджета поселения на установленные соглашением цели в рамках </w:t>
      </w:r>
      <w:proofErr w:type="spellStart"/>
      <w:r w:rsidRPr="00201662">
        <w:rPr>
          <w:rFonts w:ascii="Times New Roman" w:hAnsi="Times New Roman" w:cs="Times New Roman"/>
          <w:color w:val="0D0D0D"/>
        </w:rPr>
        <w:t>софинансирования</w:t>
      </w:r>
      <w:proofErr w:type="spellEnd"/>
      <w:r w:rsidRPr="00201662">
        <w:rPr>
          <w:rFonts w:ascii="Times New Roman" w:hAnsi="Times New Roman" w:cs="Times New Roman"/>
          <w:color w:val="0D0D0D"/>
        </w:rPr>
        <w:t xml:space="preserve">, главный распорядитель уточняет показатели кассового плана по расходам по кодам аналитического учета для отражения указанных средств бюджета района по типу средств «Средства местного бюджета для </w:t>
      </w:r>
      <w:proofErr w:type="spellStart"/>
      <w:r w:rsidRPr="00201662">
        <w:rPr>
          <w:rFonts w:ascii="Times New Roman" w:hAnsi="Times New Roman" w:cs="Times New Roman"/>
          <w:color w:val="0D0D0D"/>
        </w:rPr>
        <w:t>софинансирования</w:t>
      </w:r>
      <w:proofErr w:type="spellEnd"/>
      <w:r w:rsidRPr="00201662">
        <w:rPr>
          <w:rFonts w:ascii="Times New Roman" w:hAnsi="Times New Roman" w:cs="Times New Roman"/>
          <w:color w:val="0D0D0D"/>
        </w:rPr>
        <w:t>».»;</w:t>
      </w:r>
      <w:proofErr w:type="gramEnd"/>
    </w:p>
    <w:p w:rsidR="0092761F" w:rsidRPr="00201662" w:rsidRDefault="0092761F" w:rsidP="0092761F">
      <w:pPr>
        <w:widowControl w:val="0"/>
        <w:autoSpaceDE w:val="0"/>
        <w:autoSpaceDN w:val="0"/>
        <w:adjustRightInd w:val="0"/>
        <w:spacing w:after="0" w:line="240" w:lineRule="auto"/>
        <w:ind w:firstLine="567"/>
        <w:jc w:val="both"/>
        <w:rPr>
          <w:rFonts w:ascii="Times New Roman" w:hAnsi="Times New Roman" w:cs="Times New Roman"/>
          <w:color w:val="0D0D0D"/>
        </w:rPr>
      </w:pPr>
      <w:r w:rsidRPr="00201662">
        <w:rPr>
          <w:rFonts w:ascii="Times New Roman" w:hAnsi="Times New Roman" w:cs="Times New Roman"/>
          <w:color w:val="0D0D0D"/>
        </w:rPr>
        <w:t>14) подраздел 4 считать подразделом 5;</w:t>
      </w:r>
    </w:p>
    <w:p w:rsidR="0092761F" w:rsidRPr="00201662" w:rsidRDefault="0092761F" w:rsidP="0092761F">
      <w:pPr>
        <w:widowControl w:val="0"/>
        <w:autoSpaceDE w:val="0"/>
        <w:autoSpaceDN w:val="0"/>
        <w:adjustRightInd w:val="0"/>
        <w:spacing w:after="0" w:line="240" w:lineRule="auto"/>
        <w:ind w:firstLine="567"/>
        <w:jc w:val="both"/>
        <w:rPr>
          <w:rFonts w:ascii="Times New Roman" w:hAnsi="Times New Roman" w:cs="Times New Roman"/>
          <w:color w:val="0D0D0D"/>
        </w:rPr>
      </w:pPr>
      <w:r w:rsidRPr="00201662">
        <w:rPr>
          <w:rFonts w:ascii="Times New Roman" w:hAnsi="Times New Roman" w:cs="Times New Roman"/>
          <w:color w:val="0D0D0D"/>
        </w:rPr>
        <w:t>15) пункт 62 изложить в следующей редакции:</w:t>
      </w:r>
    </w:p>
    <w:p w:rsidR="0092761F" w:rsidRPr="00201662" w:rsidRDefault="0092761F" w:rsidP="0092761F">
      <w:pPr>
        <w:widowControl w:val="0"/>
        <w:autoSpaceDE w:val="0"/>
        <w:autoSpaceDN w:val="0"/>
        <w:adjustRightInd w:val="0"/>
        <w:spacing w:after="0" w:line="240" w:lineRule="auto"/>
        <w:ind w:firstLine="709"/>
        <w:jc w:val="both"/>
        <w:rPr>
          <w:rFonts w:ascii="Times New Roman" w:hAnsi="Times New Roman" w:cs="Times New Roman"/>
          <w:color w:val="0D0D0D"/>
        </w:rPr>
      </w:pPr>
      <w:proofErr w:type="gramStart"/>
      <w:r w:rsidRPr="00201662">
        <w:rPr>
          <w:rFonts w:ascii="Times New Roman" w:hAnsi="Times New Roman" w:cs="Times New Roman"/>
          <w:color w:val="0D0D0D"/>
        </w:rPr>
        <w:t>«Изменение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бюджета поселения в соответствии с уведомлениями</w:t>
      </w:r>
      <w:proofErr w:type="gramEnd"/>
      <w:r w:rsidRPr="00201662">
        <w:rPr>
          <w:rFonts w:ascii="Times New Roman" w:hAnsi="Times New Roman" w:cs="Times New Roman"/>
          <w:color w:val="0D0D0D"/>
        </w:rPr>
        <w:t>, полученными от главных распорядителей средств областного бюджета и (или) администрации Здвинского района Новосибирской области, приказами министерств Новосибирской области и иных документов, содержащих указанную информацию</w:t>
      </w:r>
      <w:proofErr w:type="gramStart"/>
      <w:r w:rsidRPr="00201662">
        <w:rPr>
          <w:rFonts w:ascii="Times New Roman" w:hAnsi="Times New Roman" w:cs="Times New Roman"/>
          <w:color w:val="0D0D0D"/>
        </w:rPr>
        <w:t>.»;</w:t>
      </w:r>
      <w:proofErr w:type="gramEnd"/>
    </w:p>
    <w:p w:rsidR="0092761F" w:rsidRPr="00201662" w:rsidRDefault="0092761F" w:rsidP="0092761F">
      <w:pPr>
        <w:widowControl w:val="0"/>
        <w:autoSpaceDE w:val="0"/>
        <w:autoSpaceDN w:val="0"/>
        <w:adjustRightInd w:val="0"/>
        <w:spacing w:after="0" w:line="240" w:lineRule="auto"/>
        <w:ind w:firstLine="567"/>
        <w:jc w:val="both"/>
        <w:rPr>
          <w:rFonts w:ascii="Times New Roman" w:hAnsi="Times New Roman" w:cs="Times New Roman"/>
          <w:color w:val="0D0D0D"/>
        </w:rPr>
      </w:pPr>
      <w:r w:rsidRPr="00201662">
        <w:rPr>
          <w:rFonts w:ascii="Times New Roman" w:hAnsi="Times New Roman" w:cs="Times New Roman"/>
          <w:color w:val="0D0D0D"/>
        </w:rPr>
        <w:t>16) пункт 63 исключить;</w:t>
      </w:r>
    </w:p>
    <w:p w:rsidR="0092761F" w:rsidRPr="00201662" w:rsidRDefault="0092761F" w:rsidP="0092761F">
      <w:pPr>
        <w:widowControl w:val="0"/>
        <w:autoSpaceDE w:val="0"/>
        <w:autoSpaceDN w:val="0"/>
        <w:adjustRightInd w:val="0"/>
        <w:spacing w:after="0" w:line="240" w:lineRule="auto"/>
        <w:ind w:firstLine="567"/>
        <w:jc w:val="both"/>
        <w:rPr>
          <w:rFonts w:ascii="Times New Roman" w:hAnsi="Times New Roman" w:cs="Times New Roman"/>
          <w:color w:val="0D0D0D"/>
        </w:rPr>
      </w:pPr>
      <w:r w:rsidRPr="00201662">
        <w:rPr>
          <w:rFonts w:ascii="Times New Roman" w:hAnsi="Times New Roman" w:cs="Times New Roman"/>
          <w:color w:val="0D0D0D"/>
        </w:rPr>
        <w:t>17) подпункты 8-12 пункта 65 исключить;</w:t>
      </w:r>
    </w:p>
    <w:p w:rsidR="0092761F" w:rsidRPr="00201662" w:rsidRDefault="0092761F" w:rsidP="0092761F">
      <w:pPr>
        <w:pStyle w:val="a7"/>
        <w:widowControl w:val="0"/>
        <w:tabs>
          <w:tab w:val="left" w:pos="993"/>
        </w:tabs>
        <w:autoSpaceDE w:val="0"/>
        <w:autoSpaceDN w:val="0"/>
        <w:adjustRightInd w:val="0"/>
        <w:spacing w:after="0" w:line="240" w:lineRule="auto"/>
        <w:ind w:left="567"/>
        <w:jc w:val="both"/>
        <w:rPr>
          <w:rFonts w:ascii="Times New Roman" w:hAnsi="Times New Roman" w:cs="Times New Roman"/>
        </w:rPr>
      </w:pPr>
      <w:r w:rsidRPr="00201662">
        <w:rPr>
          <w:rFonts w:ascii="Times New Roman" w:hAnsi="Times New Roman" w:cs="Times New Roman"/>
        </w:rPr>
        <w:t>18) пункты с 47 по 65 считать пунктами 46 по 63;</w:t>
      </w:r>
    </w:p>
    <w:p w:rsidR="0092761F" w:rsidRPr="00201662" w:rsidRDefault="0092761F" w:rsidP="0092761F">
      <w:pPr>
        <w:pStyle w:val="a7"/>
        <w:widowControl w:val="0"/>
        <w:tabs>
          <w:tab w:val="left" w:pos="993"/>
        </w:tabs>
        <w:autoSpaceDE w:val="0"/>
        <w:autoSpaceDN w:val="0"/>
        <w:adjustRightInd w:val="0"/>
        <w:spacing w:after="0" w:line="240" w:lineRule="auto"/>
        <w:ind w:left="567"/>
        <w:jc w:val="both"/>
        <w:rPr>
          <w:rFonts w:ascii="Times New Roman" w:hAnsi="Times New Roman" w:cs="Times New Roman"/>
        </w:rPr>
      </w:pPr>
      <w:r w:rsidRPr="00201662">
        <w:rPr>
          <w:rFonts w:ascii="Times New Roman" w:hAnsi="Times New Roman" w:cs="Times New Roman"/>
        </w:rPr>
        <w:t>19) дополнить пунктами с 64 по 70 следующего содержания:</w:t>
      </w:r>
    </w:p>
    <w:p w:rsidR="0092761F" w:rsidRPr="00201662" w:rsidRDefault="0092761F" w:rsidP="0092761F">
      <w:pPr>
        <w:widowControl w:val="0"/>
        <w:autoSpaceDE w:val="0"/>
        <w:autoSpaceDN w:val="0"/>
        <w:spacing w:after="0" w:line="240" w:lineRule="auto"/>
        <w:ind w:firstLine="709"/>
        <w:jc w:val="both"/>
        <w:rPr>
          <w:rFonts w:ascii="Times New Roman" w:hAnsi="Times New Roman" w:cs="Times New Roman"/>
        </w:rPr>
      </w:pPr>
      <w:r w:rsidRPr="00201662">
        <w:rPr>
          <w:rFonts w:ascii="Times New Roman" w:hAnsi="Times New Roman" w:cs="Times New Roman"/>
        </w:rPr>
        <w:t>«</w:t>
      </w:r>
      <w:r w:rsidRPr="00201662">
        <w:rPr>
          <w:rFonts w:ascii="Times New Roman" w:hAnsi="Times New Roman" w:cs="Times New Roman"/>
          <w:color w:val="0D0D0D"/>
        </w:rPr>
        <w:t>64. </w:t>
      </w:r>
      <w:proofErr w:type="gramStart"/>
      <w:r w:rsidRPr="00201662">
        <w:rPr>
          <w:rFonts w:ascii="Times New Roman" w:hAnsi="Times New Roman" w:cs="Times New Roman"/>
          <w:color w:val="0D0D0D"/>
        </w:rPr>
        <w:t>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бюджета поселения, главным администратором источников финансирования дефицита средств бюджета поселения следует считать соответственно руководителя финансового органа бюджета поселения (уполномоченное лицо), руководителя главного распорядителя средств бюджета поселения (уполномоченное лицо) и руководителя главного администратора источников финансирования дефицита средств бюджета (уполномоченное лицо).</w:t>
      </w:r>
      <w:r w:rsidRPr="00201662">
        <w:rPr>
          <w:rFonts w:ascii="Times New Roman" w:hAnsi="Times New Roman" w:cs="Times New Roman"/>
        </w:rPr>
        <w:t xml:space="preserve"> </w:t>
      </w:r>
      <w:proofErr w:type="gramEnd"/>
    </w:p>
    <w:p w:rsidR="0092761F" w:rsidRPr="00201662" w:rsidRDefault="0092761F" w:rsidP="0092761F">
      <w:pPr>
        <w:widowControl w:val="0"/>
        <w:autoSpaceDE w:val="0"/>
        <w:autoSpaceDN w:val="0"/>
        <w:spacing w:after="0" w:line="240" w:lineRule="auto"/>
        <w:ind w:firstLine="709"/>
        <w:jc w:val="both"/>
        <w:rPr>
          <w:rFonts w:ascii="Times New Roman" w:hAnsi="Times New Roman" w:cs="Times New Roman"/>
        </w:rPr>
      </w:pPr>
      <w:r w:rsidRPr="00201662">
        <w:rPr>
          <w:rFonts w:ascii="Times New Roman" w:hAnsi="Times New Roman" w:cs="Times New Roman"/>
        </w:rPr>
        <w:t xml:space="preserve">65. В </w:t>
      </w:r>
      <w:proofErr w:type="gramStart"/>
      <w:r w:rsidRPr="00201662">
        <w:rPr>
          <w:rFonts w:ascii="Times New Roman" w:hAnsi="Times New Roman" w:cs="Times New Roman"/>
        </w:rPr>
        <w:t>целях</w:t>
      </w:r>
      <w:proofErr w:type="gramEnd"/>
      <w:r w:rsidRPr="00201662">
        <w:rPr>
          <w:rFonts w:ascii="Times New Roman" w:hAnsi="Times New Roman" w:cs="Times New Roman"/>
        </w:rPr>
        <w:t xml:space="preserve">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201662">
        <w:rPr>
          <w:rFonts w:ascii="Times New Roman" w:hAnsi="Times New Roman" w:cs="Times New Roman"/>
          <w:color w:val="000000" w:themeColor="text1"/>
        </w:rPr>
        <w:t xml:space="preserve">получателям) бюджетных средств </w:t>
      </w:r>
      <w:r w:rsidRPr="00201662">
        <w:rPr>
          <w:rFonts w:ascii="Times New Roman" w:hAnsi="Times New Roman" w:cs="Times New Roman"/>
        </w:rPr>
        <w:t>предоставляется доступ к АС «Бюджет».</w:t>
      </w:r>
    </w:p>
    <w:p w:rsidR="0092761F" w:rsidRPr="00201662" w:rsidRDefault="0092761F" w:rsidP="0092761F">
      <w:pPr>
        <w:widowControl w:val="0"/>
        <w:autoSpaceDE w:val="0"/>
        <w:autoSpaceDN w:val="0"/>
        <w:spacing w:after="0" w:line="240" w:lineRule="auto"/>
        <w:ind w:firstLine="709"/>
        <w:jc w:val="both"/>
        <w:rPr>
          <w:rFonts w:ascii="Times New Roman" w:hAnsi="Times New Roman" w:cs="Times New Roman"/>
        </w:rPr>
      </w:pPr>
      <w:r w:rsidRPr="00201662">
        <w:rPr>
          <w:rFonts w:ascii="Times New Roman" w:hAnsi="Times New Roman" w:cs="Times New Roman"/>
        </w:rPr>
        <w:t xml:space="preserve">Объем прав доступа </w:t>
      </w:r>
      <w:proofErr w:type="gramStart"/>
      <w:r w:rsidRPr="00201662">
        <w:rPr>
          <w:rFonts w:ascii="Times New Roman" w:hAnsi="Times New Roman" w:cs="Times New Roman"/>
        </w:rPr>
        <w:t>к</w:t>
      </w:r>
      <w:proofErr w:type="gramEnd"/>
      <w:r w:rsidRPr="00201662">
        <w:rPr>
          <w:rFonts w:ascii="Times New Roman" w:hAnsi="Times New Roman" w:cs="Times New Roman"/>
        </w:rPr>
        <w:t xml:space="preserve"> </w:t>
      </w:r>
      <w:proofErr w:type="gramStart"/>
      <w:r w:rsidRPr="00201662">
        <w:rPr>
          <w:rFonts w:ascii="Times New Roman" w:hAnsi="Times New Roman" w:cs="Times New Roman"/>
        </w:rPr>
        <w:t>АС</w:t>
      </w:r>
      <w:proofErr w:type="gramEnd"/>
      <w:r w:rsidRPr="00201662">
        <w:rPr>
          <w:rFonts w:ascii="Times New Roman" w:hAnsi="Times New Roman" w:cs="Times New Roman"/>
        </w:rPr>
        <w:t xml:space="preserve"> «Бюджет» определяется в соответствии с заключенными в установленном порядке соглашениями (договорами) об информационном взаимодействии.</w:t>
      </w:r>
    </w:p>
    <w:p w:rsidR="0092761F" w:rsidRPr="00201662" w:rsidRDefault="0092761F" w:rsidP="0092761F">
      <w:pPr>
        <w:widowControl w:val="0"/>
        <w:autoSpaceDE w:val="0"/>
        <w:autoSpaceDN w:val="0"/>
        <w:spacing w:after="0" w:line="240" w:lineRule="auto"/>
        <w:ind w:firstLine="709"/>
        <w:jc w:val="both"/>
        <w:rPr>
          <w:rFonts w:ascii="Times New Roman" w:hAnsi="Times New Roman" w:cs="Times New Roman"/>
        </w:rPr>
      </w:pPr>
      <w:r w:rsidRPr="00201662">
        <w:rPr>
          <w:rFonts w:ascii="Times New Roman" w:hAnsi="Times New Roman" w:cs="Times New Roman"/>
        </w:rPr>
        <w:t>66. </w:t>
      </w:r>
      <w:proofErr w:type="gramStart"/>
      <w:r w:rsidRPr="00201662">
        <w:rPr>
          <w:rFonts w:ascii="Times New Roman" w:hAnsi="Times New Roman" w:cs="Times New Roman"/>
        </w:rPr>
        <w:t>В случае отсутствия у администраторов (распорядителей,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roofErr w:type="gramEnd"/>
    </w:p>
    <w:p w:rsidR="0092761F" w:rsidRPr="00201662" w:rsidRDefault="0092761F" w:rsidP="0092761F">
      <w:pPr>
        <w:widowControl w:val="0"/>
        <w:autoSpaceDE w:val="0"/>
        <w:autoSpaceDN w:val="0"/>
        <w:spacing w:after="0" w:line="240" w:lineRule="auto"/>
        <w:ind w:firstLine="709"/>
        <w:jc w:val="both"/>
        <w:rPr>
          <w:rFonts w:ascii="Times New Roman" w:hAnsi="Times New Roman" w:cs="Times New Roman"/>
        </w:rPr>
      </w:pPr>
      <w:r w:rsidRPr="00201662">
        <w:rPr>
          <w:rFonts w:ascii="Times New Roman" w:hAnsi="Times New Roman" w:cs="Times New Roman"/>
        </w:rPr>
        <w:t>67. </w:t>
      </w:r>
      <w:proofErr w:type="gramStart"/>
      <w:r w:rsidRPr="00201662">
        <w:rPr>
          <w:rFonts w:ascii="Times New Roman" w:hAnsi="Times New Roman" w:cs="Times New Roman"/>
        </w:rPr>
        <w:t>В случае отсутствия у администраторов</w:t>
      </w:r>
      <w:r w:rsidRPr="00201662">
        <w:rPr>
          <w:rFonts w:ascii="Times New Roman" w:hAnsi="Times New Roman" w:cs="Times New Roman"/>
          <w:i/>
        </w:rPr>
        <w:t xml:space="preserve"> (</w:t>
      </w:r>
      <w:r w:rsidRPr="00201662">
        <w:rPr>
          <w:rFonts w:ascii="Times New Roman" w:hAnsi="Times New Roman" w:cs="Times New Roman"/>
        </w:rPr>
        <w:t>распорядителей, получателей) бюджетных средств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roofErr w:type="gramEnd"/>
    </w:p>
    <w:p w:rsidR="0092761F" w:rsidRPr="00201662" w:rsidRDefault="0092761F" w:rsidP="0092761F">
      <w:pPr>
        <w:widowControl w:val="0"/>
        <w:autoSpaceDE w:val="0"/>
        <w:autoSpaceDN w:val="0"/>
        <w:spacing w:after="0" w:line="240" w:lineRule="auto"/>
        <w:ind w:firstLine="709"/>
        <w:jc w:val="both"/>
        <w:rPr>
          <w:rFonts w:ascii="Times New Roman" w:hAnsi="Times New Roman" w:cs="Times New Roman"/>
        </w:rPr>
      </w:pPr>
      <w:r w:rsidRPr="00201662">
        <w:rPr>
          <w:rFonts w:ascii="Times New Roman" w:hAnsi="Times New Roman" w:cs="Times New Roman"/>
        </w:rPr>
        <w:t xml:space="preserve">68. Документы, оформленные и направленные администраторами (распорядителями, </w:t>
      </w:r>
      <w:r w:rsidRPr="00201662">
        <w:rPr>
          <w:rFonts w:ascii="Times New Roman" w:hAnsi="Times New Roman" w:cs="Times New Roman"/>
        </w:rPr>
        <w:lastRenderedPageBreak/>
        <w:t xml:space="preserve">получателями) бюджетных средств </w:t>
      </w:r>
      <w:proofErr w:type="gramStart"/>
      <w:r w:rsidRPr="00201662">
        <w:rPr>
          <w:rFonts w:ascii="Times New Roman" w:hAnsi="Times New Roman" w:cs="Times New Roman"/>
        </w:rPr>
        <w:t>в</w:t>
      </w:r>
      <w:proofErr w:type="gramEnd"/>
      <w:r w:rsidRPr="00201662">
        <w:rPr>
          <w:rFonts w:ascii="Times New Roman" w:hAnsi="Times New Roman" w:cs="Times New Roman"/>
        </w:rPr>
        <w:t xml:space="preserve"> </w:t>
      </w:r>
      <w:proofErr w:type="gramStart"/>
      <w:r w:rsidRPr="00201662">
        <w:rPr>
          <w:rFonts w:ascii="Times New Roman" w:hAnsi="Times New Roman" w:cs="Times New Roman"/>
        </w:rPr>
        <w:t>АС</w:t>
      </w:r>
      <w:proofErr w:type="gramEnd"/>
      <w:r w:rsidRPr="00201662">
        <w:rPr>
          <w:rFonts w:ascii="Times New Roman" w:hAnsi="Times New Roman" w:cs="Times New Roman"/>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92761F" w:rsidRPr="00201662" w:rsidRDefault="0092761F" w:rsidP="0092761F">
      <w:pPr>
        <w:widowControl w:val="0"/>
        <w:autoSpaceDE w:val="0"/>
        <w:autoSpaceDN w:val="0"/>
        <w:spacing w:after="0" w:line="240" w:lineRule="auto"/>
        <w:ind w:firstLine="709"/>
        <w:jc w:val="both"/>
        <w:rPr>
          <w:rFonts w:ascii="Times New Roman" w:hAnsi="Times New Roman" w:cs="Times New Roman"/>
        </w:rPr>
      </w:pPr>
      <w:r w:rsidRPr="00201662">
        <w:rPr>
          <w:rFonts w:ascii="Times New Roman" w:hAnsi="Times New Roman" w:cs="Times New Roman"/>
        </w:rPr>
        <w:t>69. </w:t>
      </w:r>
      <w:proofErr w:type="gramStart"/>
      <w:r w:rsidRPr="00201662">
        <w:rPr>
          <w:rFonts w:ascii="Times New Roman" w:hAnsi="Times New Roman" w:cs="Times New Roman"/>
        </w:rPr>
        <w:t>В случае выявления недостатков в содержании и (или) оформлении электронных документов, утвержденных (направленных) администраторами (распорядителями</w:t>
      </w:r>
      <w:r w:rsidRPr="00201662">
        <w:rPr>
          <w:rFonts w:ascii="Times New Roman" w:hAnsi="Times New Roman" w:cs="Times New Roman"/>
          <w:i/>
        </w:rPr>
        <w:t>,</w:t>
      </w:r>
      <w:r w:rsidRPr="00201662">
        <w:rPr>
          <w:rFonts w:ascii="Times New Roman" w:hAnsi="Times New Roman" w:cs="Times New Roman"/>
        </w:rPr>
        <w:t xml:space="preserve"> получателями) бюджетных средств в АС «Бюджет», посредством АС «Бюджет» финансовый орган в письменной форме 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92761F" w:rsidRPr="00201662" w:rsidRDefault="0092761F" w:rsidP="0092761F">
      <w:pPr>
        <w:widowControl w:val="0"/>
        <w:autoSpaceDE w:val="0"/>
        <w:autoSpaceDN w:val="0"/>
        <w:spacing w:after="0" w:line="240" w:lineRule="auto"/>
        <w:ind w:firstLine="709"/>
        <w:jc w:val="both"/>
        <w:rPr>
          <w:rFonts w:ascii="Times New Roman" w:hAnsi="Times New Roman" w:cs="Times New Roman"/>
        </w:rPr>
      </w:pPr>
      <w:bookmarkStart w:id="1" w:name="P302"/>
      <w:bookmarkEnd w:id="1"/>
      <w:r w:rsidRPr="00201662">
        <w:rPr>
          <w:rFonts w:ascii="Times New Roman" w:hAnsi="Times New Roman" w:cs="Times New Roman"/>
        </w:rPr>
        <w:t>70.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w:t>
      </w:r>
      <w:proofErr w:type="gramStart"/>
      <w:r w:rsidRPr="00201662">
        <w:rPr>
          <w:rFonts w:ascii="Times New Roman" w:hAnsi="Times New Roman" w:cs="Times New Roman"/>
        </w:rPr>
        <w:t>»в</w:t>
      </w:r>
      <w:proofErr w:type="gramEnd"/>
      <w:r w:rsidRPr="00201662">
        <w:rPr>
          <w:rFonts w:ascii="Times New Roman" w:hAnsi="Times New Roman" w:cs="Times New Roman"/>
        </w:rPr>
        <w:t xml:space="preserve">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w:t>
      </w:r>
      <w:proofErr w:type="gramStart"/>
      <w:r w:rsidRPr="00201662">
        <w:rPr>
          <w:rFonts w:ascii="Times New Roman" w:hAnsi="Times New Roman" w:cs="Times New Roman"/>
        </w:rPr>
        <w:t>осуществляет проверку представленных электронных документов в течение пяти рабочих дней и при отсутствии замечаний согласовывает</w:t>
      </w:r>
      <w:proofErr w:type="gramEnd"/>
      <w:r w:rsidRPr="00201662">
        <w:rPr>
          <w:rFonts w:ascii="Times New Roman" w:hAnsi="Times New Roman" w:cs="Times New Roman"/>
        </w:rPr>
        <w:t xml:space="preserve"> представленные распорядителями, получателями бюджетных средств исправления.</w:t>
      </w:r>
    </w:p>
    <w:p w:rsidR="0092761F" w:rsidRPr="00201662" w:rsidRDefault="0092761F" w:rsidP="0092761F">
      <w:pPr>
        <w:widowControl w:val="0"/>
        <w:autoSpaceDE w:val="0"/>
        <w:autoSpaceDN w:val="0"/>
        <w:spacing w:after="0" w:line="240" w:lineRule="auto"/>
        <w:ind w:firstLine="709"/>
        <w:jc w:val="both"/>
        <w:rPr>
          <w:rFonts w:ascii="Times New Roman" w:hAnsi="Times New Roman" w:cs="Times New Roman"/>
        </w:rPr>
      </w:pPr>
      <w:r w:rsidRPr="00201662">
        <w:rPr>
          <w:rFonts w:ascii="Times New Roman" w:hAnsi="Times New Roman" w:cs="Times New Roman"/>
        </w:rPr>
        <w:t xml:space="preserve">В </w:t>
      </w:r>
      <w:proofErr w:type="gramStart"/>
      <w:r w:rsidRPr="00201662">
        <w:rPr>
          <w:rFonts w:ascii="Times New Roman" w:hAnsi="Times New Roman" w:cs="Times New Roman"/>
        </w:rPr>
        <w:t>отношении</w:t>
      </w:r>
      <w:proofErr w:type="gramEnd"/>
      <w:r w:rsidRPr="00201662">
        <w:rPr>
          <w:rFonts w:ascii="Times New Roman" w:hAnsi="Times New Roman" w:cs="Times New Roman"/>
        </w:rPr>
        <w:t xml:space="preserve"> исправленных электронных документов, поступивших с доработки, осуществляются предусмотренные настоящим пунктом проверка и согласование.»;</w:t>
      </w:r>
    </w:p>
    <w:p w:rsidR="0092761F" w:rsidRPr="00201662" w:rsidRDefault="0092761F" w:rsidP="0092761F">
      <w:pPr>
        <w:pStyle w:val="a7"/>
        <w:tabs>
          <w:tab w:val="left" w:pos="0"/>
          <w:tab w:val="left" w:pos="709"/>
          <w:tab w:val="left" w:pos="851"/>
        </w:tabs>
        <w:autoSpaceDE w:val="0"/>
        <w:autoSpaceDN w:val="0"/>
        <w:adjustRightInd w:val="0"/>
        <w:ind w:left="0" w:firstLine="568"/>
        <w:jc w:val="both"/>
        <w:rPr>
          <w:rFonts w:ascii="Times New Roman" w:hAnsi="Times New Roman" w:cs="Times New Roman"/>
          <w:color w:val="0D0D0D" w:themeColor="text1" w:themeTint="F2"/>
        </w:rPr>
      </w:pPr>
      <w:r w:rsidRPr="00201662">
        <w:rPr>
          <w:rFonts w:ascii="Times New Roman" w:hAnsi="Times New Roman" w:cs="Times New Roman"/>
        </w:rPr>
        <w:t>20)</w:t>
      </w:r>
      <w:r w:rsidRPr="00201662">
        <w:rPr>
          <w:rFonts w:ascii="Times New Roman" w:hAnsi="Times New Roman" w:cs="Times New Roman"/>
          <w:color w:val="0D0D0D" w:themeColor="text1" w:themeTint="F2"/>
        </w:rPr>
        <w:t xml:space="preserve"> приложение № 3 после слова «форма» дополнить грифом утверждения  в следующей редакции:</w:t>
      </w:r>
    </w:p>
    <w:p w:rsidR="0092761F" w:rsidRPr="00201662" w:rsidRDefault="0092761F" w:rsidP="0092761F">
      <w:pPr>
        <w:pStyle w:val="a7"/>
        <w:autoSpaceDE w:val="0"/>
        <w:autoSpaceDN w:val="0"/>
        <w:adjustRightInd w:val="0"/>
        <w:spacing w:after="0" w:line="240" w:lineRule="auto"/>
        <w:ind w:left="930"/>
        <w:jc w:val="center"/>
        <w:rPr>
          <w:rFonts w:ascii="Times New Roman" w:hAnsi="Times New Roman" w:cs="Times New Roman"/>
          <w:color w:val="0D0D0D" w:themeColor="text1" w:themeTint="F2"/>
        </w:rPr>
      </w:pPr>
      <w:r w:rsidRPr="00201662">
        <w:rPr>
          <w:rFonts w:ascii="Times New Roman" w:hAnsi="Times New Roman" w:cs="Times New Roman"/>
          <w:color w:val="0D0D0D" w:themeColor="text1" w:themeTint="F2"/>
        </w:rPr>
        <w:t xml:space="preserve">                                                                                            «УТВЕРЖДАЮ:</w:t>
      </w:r>
    </w:p>
    <w:p w:rsidR="0092761F" w:rsidRPr="00201662" w:rsidRDefault="0092761F" w:rsidP="0092761F">
      <w:pPr>
        <w:pStyle w:val="a7"/>
        <w:autoSpaceDE w:val="0"/>
        <w:autoSpaceDN w:val="0"/>
        <w:adjustRightInd w:val="0"/>
        <w:spacing w:after="0" w:line="240" w:lineRule="auto"/>
        <w:ind w:left="930"/>
        <w:jc w:val="center"/>
        <w:rPr>
          <w:rFonts w:ascii="Times New Roman" w:hAnsi="Times New Roman" w:cs="Times New Roman"/>
          <w:color w:val="0D0D0D" w:themeColor="text1" w:themeTint="F2"/>
        </w:rPr>
      </w:pPr>
      <w:r w:rsidRPr="00201662">
        <w:rPr>
          <w:rFonts w:ascii="Times New Roman" w:hAnsi="Times New Roman" w:cs="Times New Roman"/>
          <w:color w:val="0D0D0D" w:themeColor="text1" w:themeTint="F2"/>
        </w:rPr>
        <w:t xml:space="preserve">                                                               ____________________________</w:t>
      </w:r>
    </w:p>
    <w:p w:rsidR="0092761F" w:rsidRPr="00201662" w:rsidRDefault="0092761F" w:rsidP="0092761F">
      <w:pPr>
        <w:pStyle w:val="a7"/>
        <w:autoSpaceDE w:val="0"/>
        <w:autoSpaceDN w:val="0"/>
        <w:adjustRightInd w:val="0"/>
        <w:spacing w:after="0" w:line="240" w:lineRule="auto"/>
        <w:ind w:left="930"/>
        <w:rPr>
          <w:rFonts w:ascii="Times New Roman" w:hAnsi="Times New Roman" w:cs="Times New Roman"/>
          <w:color w:val="0D0D0D" w:themeColor="text1" w:themeTint="F2"/>
        </w:rPr>
      </w:pPr>
      <w:r w:rsidRPr="00201662">
        <w:rPr>
          <w:rFonts w:ascii="Times New Roman" w:hAnsi="Times New Roman" w:cs="Times New Roman"/>
          <w:color w:val="0D0D0D" w:themeColor="text1" w:themeTint="F2"/>
        </w:rPr>
        <w:t xml:space="preserve">                                                                                     (наименование должности)</w:t>
      </w:r>
    </w:p>
    <w:p w:rsidR="0092761F" w:rsidRPr="00201662" w:rsidRDefault="0092761F" w:rsidP="0092761F">
      <w:pPr>
        <w:pStyle w:val="a7"/>
        <w:autoSpaceDE w:val="0"/>
        <w:autoSpaceDN w:val="0"/>
        <w:adjustRightInd w:val="0"/>
        <w:spacing w:after="0" w:line="240" w:lineRule="auto"/>
        <w:ind w:left="930"/>
        <w:jc w:val="center"/>
        <w:rPr>
          <w:rFonts w:ascii="Times New Roman" w:hAnsi="Times New Roman" w:cs="Times New Roman"/>
          <w:color w:val="0D0D0D" w:themeColor="text1" w:themeTint="F2"/>
        </w:rPr>
      </w:pPr>
      <w:r w:rsidRPr="00201662">
        <w:rPr>
          <w:rFonts w:ascii="Times New Roman" w:hAnsi="Times New Roman" w:cs="Times New Roman"/>
          <w:color w:val="0D0D0D" w:themeColor="text1" w:themeTint="F2"/>
        </w:rPr>
        <w:t xml:space="preserve">                                                                 ____________________________</w:t>
      </w:r>
    </w:p>
    <w:p w:rsidR="0092761F" w:rsidRPr="00201662" w:rsidRDefault="0092761F" w:rsidP="0092761F">
      <w:pPr>
        <w:pStyle w:val="a7"/>
        <w:autoSpaceDE w:val="0"/>
        <w:autoSpaceDN w:val="0"/>
        <w:adjustRightInd w:val="0"/>
        <w:spacing w:after="0" w:line="240" w:lineRule="auto"/>
        <w:ind w:left="930"/>
        <w:rPr>
          <w:rFonts w:ascii="Times New Roman" w:hAnsi="Times New Roman" w:cs="Times New Roman"/>
          <w:color w:val="0D0D0D" w:themeColor="text1" w:themeTint="F2"/>
        </w:rPr>
      </w:pPr>
      <w:r w:rsidRPr="00201662">
        <w:rPr>
          <w:rFonts w:ascii="Times New Roman" w:hAnsi="Times New Roman" w:cs="Times New Roman"/>
          <w:color w:val="0D0D0D" w:themeColor="text1" w:themeTint="F2"/>
        </w:rPr>
        <w:t xml:space="preserve">                                                                                (подпись, фамилия, инициалы)</w:t>
      </w:r>
    </w:p>
    <w:p w:rsidR="0092761F" w:rsidRPr="00201662" w:rsidRDefault="0092761F" w:rsidP="0092761F">
      <w:pPr>
        <w:pStyle w:val="a7"/>
        <w:autoSpaceDE w:val="0"/>
        <w:autoSpaceDN w:val="0"/>
        <w:adjustRightInd w:val="0"/>
        <w:spacing w:after="0" w:line="240" w:lineRule="auto"/>
        <w:ind w:left="930"/>
        <w:jc w:val="center"/>
        <w:rPr>
          <w:rFonts w:ascii="Times New Roman" w:hAnsi="Times New Roman" w:cs="Times New Roman"/>
          <w:color w:val="0D0D0D" w:themeColor="text1" w:themeTint="F2"/>
        </w:rPr>
      </w:pPr>
      <w:r w:rsidRPr="00201662">
        <w:rPr>
          <w:rFonts w:ascii="Times New Roman" w:hAnsi="Times New Roman" w:cs="Times New Roman"/>
          <w:color w:val="0D0D0D" w:themeColor="text1" w:themeTint="F2"/>
        </w:rPr>
        <w:t xml:space="preserve">                                                                  «___» ___________ 20___ года»;</w:t>
      </w:r>
    </w:p>
    <w:p w:rsidR="0092761F" w:rsidRPr="00201662" w:rsidRDefault="0092761F" w:rsidP="0092761F">
      <w:pPr>
        <w:widowControl w:val="0"/>
        <w:autoSpaceDE w:val="0"/>
        <w:autoSpaceDN w:val="0"/>
        <w:spacing w:after="0" w:line="240" w:lineRule="auto"/>
        <w:ind w:firstLine="709"/>
        <w:jc w:val="both"/>
        <w:rPr>
          <w:rFonts w:ascii="Times New Roman" w:hAnsi="Times New Roman" w:cs="Times New Roman"/>
        </w:rPr>
      </w:pPr>
    </w:p>
    <w:p w:rsidR="0092761F" w:rsidRPr="00201662" w:rsidRDefault="0092761F" w:rsidP="0092761F">
      <w:pPr>
        <w:widowControl w:val="0"/>
        <w:autoSpaceDE w:val="0"/>
        <w:autoSpaceDN w:val="0"/>
        <w:spacing w:after="0" w:line="240" w:lineRule="auto"/>
        <w:ind w:firstLine="709"/>
        <w:jc w:val="both"/>
        <w:rPr>
          <w:rFonts w:ascii="Times New Roman" w:hAnsi="Times New Roman" w:cs="Times New Roman"/>
        </w:rPr>
      </w:pPr>
      <w:r w:rsidRPr="00201662">
        <w:rPr>
          <w:rFonts w:ascii="Times New Roman" w:hAnsi="Times New Roman" w:cs="Times New Roman"/>
        </w:rPr>
        <w:t>21) приложения 8 по 12 исключить;</w:t>
      </w:r>
    </w:p>
    <w:p w:rsidR="0092761F" w:rsidRPr="00201662" w:rsidRDefault="0092761F" w:rsidP="0092761F">
      <w:pPr>
        <w:widowControl w:val="0"/>
        <w:autoSpaceDE w:val="0"/>
        <w:autoSpaceDN w:val="0"/>
        <w:spacing w:after="0" w:line="240" w:lineRule="auto"/>
        <w:ind w:firstLine="709"/>
        <w:jc w:val="both"/>
        <w:rPr>
          <w:rFonts w:ascii="Times New Roman" w:hAnsi="Times New Roman" w:cs="Times New Roman"/>
        </w:rPr>
      </w:pPr>
      <w:r w:rsidRPr="00201662">
        <w:rPr>
          <w:rFonts w:ascii="Times New Roman" w:hAnsi="Times New Roman" w:cs="Times New Roman"/>
        </w:rPr>
        <w:t>22) приложения 4 и 7 изложить в редакции согласно приложениям 1 и 2 соответственно  к настоящему постановлению.</w:t>
      </w:r>
    </w:p>
    <w:p w:rsidR="0092761F" w:rsidRPr="00201662" w:rsidRDefault="0092761F" w:rsidP="0092761F">
      <w:pPr>
        <w:widowControl w:val="0"/>
        <w:autoSpaceDE w:val="0"/>
        <w:autoSpaceDN w:val="0"/>
        <w:adjustRightInd w:val="0"/>
        <w:spacing w:after="0" w:line="240" w:lineRule="auto"/>
        <w:rPr>
          <w:rFonts w:ascii="Times New Roman" w:hAnsi="Times New Roman" w:cs="Times New Roman"/>
        </w:rPr>
      </w:pPr>
    </w:p>
    <w:p w:rsidR="0092761F" w:rsidRPr="00201662" w:rsidRDefault="0092761F" w:rsidP="0092761F">
      <w:pPr>
        <w:widowControl w:val="0"/>
        <w:autoSpaceDE w:val="0"/>
        <w:autoSpaceDN w:val="0"/>
        <w:adjustRightInd w:val="0"/>
        <w:spacing w:after="0" w:line="240" w:lineRule="auto"/>
        <w:rPr>
          <w:rFonts w:ascii="Times New Roman" w:hAnsi="Times New Roman" w:cs="Times New Roman"/>
        </w:rPr>
      </w:pPr>
      <w:r w:rsidRPr="00201662">
        <w:rPr>
          <w:rFonts w:ascii="Times New Roman" w:hAnsi="Times New Roman" w:cs="Times New Roman"/>
        </w:rPr>
        <w:t>Глава Цветниковского сельсовета</w:t>
      </w:r>
    </w:p>
    <w:p w:rsidR="0092761F" w:rsidRPr="00201662" w:rsidRDefault="0092761F" w:rsidP="0092761F">
      <w:pPr>
        <w:widowControl w:val="0"/>
        <w:autoSpaceDE w:val="0"/>
        <w:autoSpaceDN w:val="0"/>
        <w:adjustRightInd w:val="0"/>
        <w:spacing w:after="0" w:line="240" w:lineRule="auto"/>
        <w:rPr>
          <w:rFonts w:ascii="Times New Roman" w:hAnsi="Times New Roman" w:cs="Times New Roman"/>
          <w:color w:val="0D0D0D"/>
        </w:rPr>
      </w:pPr>
      <w:r w:rsidRPr="00201662">
        <w:rPr>
          <w:rFonts w:ascii="Times New Roman" w:hAnsi="Times New Roman" w:cs="Times New Roman"/>
        </w:rPr>
        <w:t xml:space="preserve">Здвинского района Новосибирской области </w:t>
      </w:r>
      <w:r w:rsidRPr="00201662">
        <w:rPr>
          <w:rFonts w:ascii="Times New Roman" w:hAnsi="Times New Roman" w:cs="Times New Roman"/>
        </w:rPr>
        <w:tab/>
      </w:r>
      <w:r w:rsidRPr="00201662">
        <w:rPr>
          <w:rFonts w:ascii="Times New Roman" w:hAnsi="Times New Roman" w:cs="Times New Roman"/>
        </w:rPr>
        <w:tab/>
      </w:r>
      <w:r w:rsidRPr="00201662">
        <w:rPr>
          <w:rFonts w:ascii="Times New Roman" w:hAnsi="Times New Roman" w:cs="Times New Roman"/>
        </w:rPr>
        <w:tab/>
      </w:r>
      <w:r w:rsidRPr="00201662">
        <w:rPr>
          <w:rFonts w:ascii="Times New Roman" w:hAnsi="Times New Roman" w:cs="Times New Roman"/>
        </w:rPr>
        <w:tab/>
        <w:t xml:space="preserve">Е.К. Кошман </w:t>
      </w:r>
    </w:p>
    <w:p w:rsidR="00334BF2" w:rsidRPr="00201662" w:rsidRDefault="00334BF2" w:rsidP="0092761F">
      <w:pPr>
        <w:shd w:val="clear" w:color="auto" w:fill="FFFFFF"/>
        <w:tabs>
          <w:tab w:val="left" w:pos="701"/>
        </w:tabs>
        <w:spacing w:before="10"/>
        <w:rPr>
          <w:rFonts w:ascii="Times New Roman" w:hAnsi="Times New Roman" w:cs="Times New Roman"/>
        </w:rPr>
      </w:pPr>
    </w:p>
    <w:p w:rsidR="00334BF2" w:rsidRPr="00334BF2" w:rsidRDefault="00334BF2" w:rsidP="00334BF2">
      <w:pPr>
        <w:pStyle w:val="1"/>
        <w:spacing w:line="276" w:lineRule="auto"/>
        <w:jc w:val="center"/>
        <w:rPr>
          <w:sz w:val="22"/>
          <w:szCs w:val="22"/>
        </w:rPr>
      </w:pPr>
      <w:r w:rsidRPr="00334BF2">
        <w:rPr>
          <w:color w:val="FF0000"/>
          <w:sz w:val="22"/>
          <w:szCs w:val="22"/>
        </w:rPr>
        <w:t>Раздел 3. Иные официальные сообщения и материалы органов местного самоуправления Цветниковского сельсовета</w:t>
      </w:r>
      <w:bookmarkStart w:id="2" w:name="_Toc342483418"/>
      <w:r w:rsidRPr="00334BF2">
        <w:rPr>
          <w:sz w:val="22"/>
          <w:szCs w:val="22"/>
        </w:rPr>
        <w:t xml:space="preserve"> </w:t>
      </w: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334BF2" w:rsidRPr="00D25613" w:rsidTr="004B0974">
        <w:trPr>
          <w:trHeight w:val="1660"/>
        </w:trPr>
        <w:tc>
          <w:tcPr>
            <w:tcW w:w="1882" w:type="dxa"/>
            <w:tcBorders>
              <w:top w:val="single" w:sz="4" w:space="0" w:color="auto"/>
              <w:left w:val="single" w:sz="4" w:space="0" w:color="auto"/>
              <w:bottom w:val="single" w:sz="4" w:space="0" w:color="auto"/>
              <w:right w:val="single" w:sz="4" w:space="0" w:color="auto"/>
            </w:tcBorders>
          </w:tcPr>
          <w:bookmarkEnd w:id="2"/>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Учредители:</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Совет депутатов</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администрация</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Адрес редакции:</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632959, Новосибирская область, </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с. Цветники,</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Главный </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редактор</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Телефон/факс</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редакции:</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(838363)31-238</w:t>
            </w:r>
          </w:p>
        </w:tc>
        <w:tc>
          <w:tcPr>
            <w:tcW w:w="2196" w:type="dxa"/>
            <w:tcBorders>
              <w:top w:val="single" w:sz="4" w:space="0" w:color="auto"/>
              <w:left w:val="single" w:sz="4" w:space="0" w:color="auto"/>
              <w:bottom w:val="single" w:sz="4" w:space="0" w:color="auto"/>
              <w:right w:val="single" w:sz="4" w:space="0" w:color="auto"/>
            </w:tcBorders>
          </w:tcPr>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Отпечатано в администрации</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p w:rsidR="00334BF2" w:rsidRPr="00D25613" w:rsidRDefault="00334BF2" w:rsidP="004B0974">
            <w:pPr>
              <w:spacing w:after="0"/>
              <w:jc w:val="center"/>
              <w:rPr>
                <w:rFonts w:ascii="Times New Roman" w:hAnsi="Times New Roman" w:cs="Times New Roman"/>
                <w:sz w:val="18"/>
                <w:szCs w:val="18"/>
              </w:rPr>
            </w:pP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Тираж 50                Бесплатно</w:t>
            </w:r>
          </w:p>
          <w:p w:rsidR="00334BF2" w:rsidRPr="00D25613" w:rsidRDefault="00334BF2" w:rsidP="004B0974">
            <w:pPr>
              <w:spacing w:after="0"/>
              <w:jc w:val="center"/>
              <w:rPr>
                <w:rFonts w:ascii="Times New Roman" w:hAnsi="Times New Roman" w:cs="Times New Roman"/>
                <w:sz w:val="18"/>
                <w:szCs w:val="18"/>
              </w:rPr>
            </w:pPr>
          </w:p>
        </w:tc>
      </w:tr>
    </w:tbl>
    <w:p w:rsidR="00334BF2" w:rsidRPr="00CD5047" w:rsidRDefault="00334BF2" w:rsidP="00334BF2">
      <w:pPr>
        <w:spacing w:line="240" w:lineRule="auto"/>
        <w:rPr>
          <w:rFonts w:ascii="Times New Roman" w:hAnsi="Times New Roman" w:cs="Times New Roman"/>
        </w:rPr>
      </w:pPr>
    </w:p>
    <w:p w:rsidR="00334BF2" w:rsidRPr="00CD5047" w:rsidRDefault="00334BF2" w:rsidP="00334BF2">
      <w:pPr>
        <w:spacing w:line="240" w:lineRule="auto"/>
        <w:rPr>
          <w:rFonts w:ascii="Times New Roman" w:hAnsi="Times New Roman" w:cs="Times New Roman"/>
        </w:rPr>
      </w:pPr>
    </w:p>
    <w:p w:rsidR="00334BF2" w:rsidRPr="00CD5047" w:rsidRDefault="00334BF2" w:rsidP="00334BF2">
      <w:pPr>
        <w:spacing w:line="240" w:lineRule="auto"/>
        <w:rPr>
          <w:rFonts w:ascii="Times New Roman" w:hAnsi="Times New Roman" w:cs="Times New Roman"/>
        </w:rPr>
      </w:pPr>
      <w:r w:rsidRPr="00CD5047">
        <w:rPr>
          <w:rFonts w:ascii="Times New Roman" w:hAnsi="Times New Roman" w:cs="Times New Roman"/>
        </w:rPr>
        <w:t xml:space="preserve"> </w:t>
      </w:r>
    </w:p>
    <w:p w:rsidR="00334BF2" w:rsidRPr="00CD5047" w:rsidRDefault="00334BF2" w:rsidP="00334BF2">
      <w:pPr>
        <w:spacing w:line="240" w:lineRule="auto"/>
        <w:rPr>
          <w:rFonts w:ascii="Times New Roman" w:hAnsi="Times New Roman" w:cs="Times New Roman"/>
          <w:color w:val="000000"/>
        </w:rPr>
      </w:pPr>
    </w:p>
    <w:p w:rsidR="00334BF2" w:rsidRPr="00CD5047" w:rsidRDefault="00334BF2" w:rsidP="00334BF2">
      <w:pPr>
        <w:spacing w:line="240" w:lineRule="auto"/>
        <w:rPr>
          <w:rFonts w:ascii="Times New Roman" w:hAnsi="Times New Roman" w:cs="Times New Roman"/>
          <w:color w:val="000000"/>
        </w:rPr>
      </w:pPr>
      <w:r w:rsidRPr="00CD5047">
        <w:rPr>
          <w:rFonts w:ascii="Times New Roman" w:hAnsi="Times New Roman" w:cs="Times New Roman"/>
          <w:color w:val="000000"/>
        </w:rPr>
        <w:tab/>
      </w:r>
    </w:p>
    <w:p w:rsidR="00334BF2" w:rsidRPr="00CD5047" w:rsidRDefault="00334BF2" w:rsidP="00334BF2">
      <w:pPr>
        <w:spacing w:line="240" w:lineRule="auto"/>
        <w:rPr>
          <w:rFonts w:ascii="Times New Roman" w:hAnsi="Times New Roman" w:cs="Times New Roman"/>
        </w:rPr>
      </w:pPr>
    </w:p>
    <w:p w:rsidR="00334BF2" w:rsidRPr="00CD5047" w:rsidRDefault="00334BF2" w:rsidP="00334BF2">
      <w:pPr>
        <w:spacing w:line="240" w:lineRule="auto"/>
        <w:rPr>
          <w:rFonts w:ascii="Times New Roman" w:hAnsi="Times New Roman" w:cs="Times New Roman"/>
        </w:rPr>
      </w:pPr>
    </w:p>
    <w:p w:rsidR="00334BF2" w:rsidRDefault="00334BF2" w:rsidP="00334BF2"/>
    <w:p w:rsidR="00334BF2" w:rsidRDefault="00334BF2" w:rsidP="00334BF2"/>
    <w:p w:rsidR="00334BF2" w:rsidRDefault="00334BF2" w:rsidP="00334BF2"/>
    <w:p w:rsidR="00334BF2" w:rsidRDefault="00334BF2" w:rsidP="00334BF2">
      <w:pPr>
        <w:spacing w:after="0"/>
      </w:pPr>
      <w:r>
        <w:t xml:space="preserve">   </w:t>
      </w:r>
      <w:r>
        <w:tab/>
      </w:r>
      <w:r>
        <w:tab/>
      </w:r>
      <w:r>
        <w:tab/>
      </w:r>
      <w:r>
        <w:tab/>
      </w:r>
      <w:r>
        <w:tab/>
      </w:r>
      <w:r>
        <w:tab/>
      </w:r>
      <w:r>
        <w:tab/>
      </w:r>
      <w:r>
        <w:tab/>
        <w:t xml:space="preserve">                             </w:t>
      </w:r>
    </w:p>
    <w:p w:rsidR="00334BF2" w:rsidRDefault="00334BF2" w:rsidP="00334BF2">
      <w:r>
        <w:t xml:space="preserve">                                                                                                                                                                                                                                                                   </w:t>
      </w:r>
    </w:p>
    <w:p w:rsidR="00334BF2" w:rsidRDefault="00334BF2" w:rsidP="00334BF2">
      <w:r>
        <w:tab/>
      </w:r>
      <w:r>
        <w:tab/>
        <w:t xml:space="preserve">          </w:t>
      </w:r>
    </w:p>
    <w:p w:rsidR="00334BF2" w:rsidRDefault="00334BF2" w:rsidP="00334BF2">
      <w:r>
        <w:t xml:space="preserve">                                                                                                                                </w:t>
      </w:r>
    </w:p>
    <w:p w:rsidR="00334BF2" w:rsidRDefault="00334BF2" w:rsidP="00334BF2">
      <w:r>
        <w:t xml:space="preserve"> </w:t>
      </w:r>
    </w:p>
    <w:p w:rsidR="00334BF2" w:rsidRDefault="00334BF2" w:rsidP="00334BF2">
      <w:pPr>
        <w:ind w:left="300"/>
      </w:pPr>
      <w:r>
        <w:tab/>
        <w:t xml:space="preserve">                                 </w:t>
      </w:r>
    </w:p>
    <w:p w:rsidR="00334BF2" w:rsidRDefault="00334BF2" w:rsidP="00334BF2"/>
    <w:p w:rsidR="00334BF2" w:rsidRDefault="00334BF2" w:rsidP="00334BF2"/>
    <w:p w:rsidR="0075098E" w:rsidRDefault="0075098E"/>
    <w:sectPr w:rsidR="0075098E" w:rsidSect="004B0974">
      <w:head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E07" w:rsidRDefault="00A84E07" w:rsidP="00F46F5D">
      <w:pPr>
        <w:spacing w:after="0" w:line="240" w:lineRule="auto"/>
      </w:pPr>
      <w:r>
        <w:separator/>
      </w:r>
    </w:p>
  </w:endnote>
  <w:endnote w:type="continuationSeparator" w:id="0">
    <w:p w:rsidR="00A84E07" w:rsidRDefault="00A84E07" w:rsidP="00F46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E07" w:rsidRDefault="00A84E07" w:rsidP="00F46F5D">
      <w:pPr>
        <w:spacing w:after="0" w:line="240" w:lineRule="auto"/>
      </w:pPr>
      <w:r>
        <w:separator/>
      </w:r>
    </w:p>
  </w:footnote>
  <w:footnote w:type="continuationSeparator" w:id="0">
    <w:p w:rsidR="00A84E07" w:rsidRDefault="00A84E07" w:rsidP="00F46F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662" w:rsidRDefault="00201662" w:rsidP="004B0974">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8A8"/>
    <w:multiLevelType w:val="multilevel"/>
    <w:tmpl w:val="2E0006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8537D4D"/>
    <w:multiLevelType w:val="hybridMultilevel"/>
    <w:tmpl w:val="365CB1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236251"/>
    <w:multiLevelType w:val="multilevel"/>
    <w:tmpl w:val="1726610C"/>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207C68A1"/>
    <w:multiLevelType w:val="multilevel"/>
    <w:tmpl w:val="260CE89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4">
    <w:nsid w:val="28515DAE"/>
    <w:multiLevelType w:val="hybridMultilevel"/>
    <w:tmpl w:val="E690AC54"/>
    <w:lvl w:ilvl="0" w:tplc="85AE05E8">
      <w:start w:val="7"/>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nsid w:val="3C3F0739"/>
    <w:multiLevelType w:val="hybridMultilevel"/>
    <w:tmpl w:val="D0E2E904"/>
    <w:lvl w:ilvl="0" w:tplc="1274422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69C7385"/>
    <w:multiLevelType w:val="multilevel"/>
    <w:tmpl w:val="2DC666A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nsid w:val="59DC08D0"/>
    <w:multiLevelType w:val="hybridMultilevel"/>
    <w:tmpl w:val="0734C308"/>
    <w:lvl w:ilvl="0" w:tplc="4B2C50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14319F9"/>
    <w:multiLevelType w:val="hybridMultilevel"/>
    <w:tmpl w:val="3276687A"/>
    <w:lvl w:ilvl="0" w:tplc="59AC81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1F34C33"/>
    <w:multiLevelType w:val="hybridMultilevel"/>
    <w:tmpl w:val="67DCDFAE"/>
    <w:lvl w:ilvl="0" w:tplc="E3E460F0">
      <w:start w:val="1"/>
      <w:numFmt w:val="decimal"/>
      <w:lvlText w:val="%1)"/>
      <w:lvlJc w:val="left"/>
      <w:pPr>
        <w:ind w:left="149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6"/>
  </w:num>
  <w:num w:numId="2">
    <w:abstractNumId w:val="7"/>
  </w:num>
  <w:num w:numId="3">
    <w:abstractNumId w:val="9"/>
  </w:num>
  <w:num w:numId="4">
    <w:abstractNumId w:val="0"/>
  </w:num>
  <w:num w:numId="5">
    <w:abstractNumId w:val="10"/>
  </w:num>
  <w:num w:numId="6">
    <w:abstractNumId w:val="1"/>
  </w:num>
  <w:num w:numId="7">
    <w:abstractNumId w:val="8"/>
  </w:num>
  <w:num w:numId="8">
    <w:abstractNumId w:val="5"/>
  </w:num>
  <w:num w:numId="9">
    <w:abstractNumId w:val="4"/>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4BF2"/>
    <w:rsid w:val="00033FC3"/>
    <w:rsid w:val="00151363"/>
    <w:rsid w:val="00201662"/>
    <w:rsid w:val="00257C7A"/>
    <w:rsid w:val="00285582"/>
    <w:rsid w:val="00334BF2"/>
    <w:rsid w:val="003A28F3"/>
    <w:rsid w:val="003F1544"/>
    <w:rsid w:val="004B0974"/>
    <w:rsid w:val="005A0B99"/>
    <w:rsid w:val="00681998"/>
    <w:rsid w:val="006D3545"/>
    <w:rsid w:val="00721E1A"/>
    <w:rsid w:val="0075098E"/>
    <w:rsid w:val="008601BE"/>
    <w:rsid w:val="00872E42"/>
    <w:rsid w:val="0092761F"/>
    <w:rsid w:val="009B7C3F"/>
    <w:rsid w:val="009F01E3"/>
    <w:rsid w:val="00A84E07"/>
    <w:rsid w:val="00B037A7"/>
    <w:rsid w:val="00D23BFC"/>
    <w:rsid w:val="00DA2602"/>
    <w:rsid w:val="00E77C45"/>
    <w:rsid w:val="00E87B34"/>
    <w:rsid w:val="00F00145"/>
    <w:rsid w:val="00F46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F2"/>
    <w:rPr>
      <w:rFonts w:eastAsiaTheme="minorEastAsia"/>
      <w:lang w:eastAsia="ru-RU"/>
    </w:rPr>
  </w:style>
  <w:style w:type="paragraph" w:styleId="1">
    <w:name w:val="heading 1"/>
    <w:basedOn w:val="a"/>
    <w:next w:val="a"/>
    <w:link w:val="10"/>
    <w:qFormat/>
    <w:rsid w:val="00334BF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334BF2"/>
    <w:pPr>
      <w:keepNext/>
      <w:spacing w:after="0" w:line="240" w:lineRule="auto"/>
      <w:ind w:firstLine="720"/>
      <w:jc w:val="center"/>
      <w:outlineLvl w:val="1"/>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BF2"/>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334BF2"/>
    <w:rPr>
      <w:rFonts w:ascii="Times New Roman" w:eastAsia="Times New Roman" w:hAnsi="Times New Roman" w:cs="Times New Roman"/>
      <w:sz w:val="32"/>
      <w:szCs w:val="20"/>
      <w:lang w:eastAsia="ru-RU"/>
    </w:rPr>
  </w:style>
  <w:style w:type="paragraph" w:customStyle="1" w:styleId="ConsPlusNormal">
    <w:name w:val="ConsPlusNormal"/>
    <w:link w:val="ConsPlusNormal0"/>
    <w:rsid w:val="00334BF2"/>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334B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4BF2"/>
    <w:rPr>
      <w:rFonts w:eastAsiaTheme="minorEastAsia"/>
      <w:lang w:eastAsia="ru-RU"/>
    </w:rPr>
  </w:style>
  <w:style w:type="paragraph" w:styleId="a5">
    <w:name w:val="Body Text"/>
    <w:aliases w:val="Знак, Знак"/>
    <w:basedOn w:val="a"/>
    <w:link w:val="a6"/>
    <w:rsid w:val="00334BF2"/>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aliases w:val="Знак Знак, Знак Знак"/>
    <w:basedOn w:val="a0"/>
    <w:link w:val="a5"/>
    <w:rsid w:val="00334BF2"/>
    <w:rPr>
      <w:rFonts w:ascii="Times New Roman" w:eastAsia="Times New Roman" w:hAnsi="Times New Roman" w:cs="Times New Roman"/>
      <w:sz w:val="28"/>
      <w:szCs w:val="20"/>
      <w:lang w:eastAsia="ru-RU"/>
    </w:rPr>
  </w:style>
  <w:style w:type="paragraph" w:styleId="a7">
    <w:name w:val="List Paragraph"/>
    <w:basedOn w:val="a"/>
    <w:uiPriority w:val="34"/>
    <w:qFormat/>
    <w:rsid w:val="00334BF2"/>
    <w:pPr>
      <w:ind w:left="720"/>
      <w:contextualSpacing/>
    </w:pPr>
  </w:style>
  <w:style w:type="paragraph" w:styleId="a8">
    <w:name w:val="Normal (Web)"/>
    <w:basedOn w:val="a"/>
    <w:uiPriority w:val="99"/>
    <w:unhideWhenUsed/>
    <w:rsid w:val="00334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334BF2"/>
    <w:rPr>
      <w:rFonts w:ascii="Times New Roman" w:hAnsi="Times New Roman" w:cs="Times New Roman"/>
      <w:sz w:val="28"/>
      <w:szCs w:val="28"/>
    </w:rPr>
  </w:style>
  <w:style w:type="paragraph" w:customStyle="1" w:styleId="ConsPlusNonformat">
    <w:name w:val="ConsPlusNonformat"/>
    <w:rsid w:val="00334B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unhideWhenUsed/>
    <w:rsid w:val="00334BF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334BF2"/>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334BF2"/>
  </w:style>
  <w:style w:type="character" w:styleId="ab">
    <w:name w:val="Hyperlink"/>
    <w:uiPriority w:val="99"/>
    <w:rsid w:val="004B0974"/>
    <w:rPr>
      <w:color w:val="0000FF"/>
      <w:u w:val="single"/>
    </w:rPr>
  </w:style>
  <w:style w:type="paragraph" w:styleId="ac">
    <w:name w:val="No Spacing"/>
    <w:link w:val="ad"/>
    <w:uiPriority w:val="1"/>
    <w:qFormat/>
    <w:rsid w:val="004B0974"/>
    <w:pPr>
      <w:spacing w:beforeAutospacing="1" w:after="0" w:line="240" w:lineRule="auto"/>
    </w:pPr>
    <w:rPr>
      <w:rFonts w:ascii="Times New Roman" w:eastAsia="Times New Roman" w:hAnsi="Times New Roman" w:cs="Times New Roman"/>
      <w:sz w:val="28"/>
      <w:szCs w:val="28"/>
      <w:lang w:eastAsia="ru-RU"/>
    </w:rPr>
  </w:style>
  <w:style w:type="paragraph" w:styleId="ae">
    <w:name w:val="Balloon Text"/>
    <w:basedOn w:val="a"/>
    <w:link w:val="af"/>
    <w:uiPriority w:val="99"/>
    <w:semiHidden/>
    <w:unhideWhenUsed/>
    <w:rsid w:val="004B09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0974"/>
    <w:rPr>
      <w:rFonts w:ascii="Tahoma" w:eastAsiaTheme="minorEastAsia" w:hAnsi="Tahoma" w:cs="Tahoma"/>
      <w:sz w:val="16"/>
      <w:szCs w:val="16"/>
      <w:lang w:eastAsia="ru-RU"/>
    </w:rPr>
  </w:style>
  <w:style w:type="paragraph" w:customStyle="1" w:styleId="ConsPlusTitle">
    <w:name w:val="ConsPlusTitle"/>
    <w:rsid w:val="004B0974"/>
    <w:pPr>
      <w:autoSpaceDE w:val="0"/>
      <w:autoSpaceDN w:val="0"/>
      <w:spacing w:after="0" w:line="240" w:lineRule="auto"/>
    </w:pPr>
    <w:rPr>
      <w:rFonts w:ascii="Arial" w:eastAsia="Times New Roman" w:hAnsi="Arial" w:cs="Arial"/>
      <w:b/>
      <w:bCs/>
      <w:sz w:val="20"/>
      <w:szCs w:val="20"/>
      <w:lang w:eastAsia="ru-RU"/>
    </w:rPr>
  </w:style>
  <w:style w:type="paragraph" w:customStyle="1" w:styleId="11">
    <w:name w:val="Без интервала1"/>
    <w:uiPriority w:val="99"/>
    <w:qFormat/>
    <w:rsid w:val="00257C7A"/>
    <w:pPr>
      <w:spacing w:after="0" w:line="240" w:lineRule="auto"/>
    </w:pPr>
    <w:rPr>
      <w:rFonts w:ascii="Calibri" w:eastAsia="Times New Roman" w:hAnsi="Calibri" w:cs="Calibri"/>
    </w:rPr>
  </w:style>
  <w:style w:type="character" w:styleId="af0">
    <w:name w:val="Strong"/>
    <w:basedOn w:val="a0"/>
    <w:uiPriority w:val="22"/>
    <w:qFormat/>
    <w:rsid w:val="00B037A7"/>
    <w:rPr>
      <w:b/>
      <w:bCs/>
    </w:rPr>
  </w:style>
  <w:style w:type="paragraph" w:customStyle="1" w:styleId="ConsTitle">
    <w:name w:val="ConsTitle"/>
    <w:rsid w:val="009276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d">
    <w:name w:val="Без интервала Знак"/>
    <w:basedOn w:val="a0"/>
    <w:link w:val="ac"/>
    <w:uiPriority w:val="1"/>
    <w:rsid w:val="00201662"/>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89534" TargetMode="External"/><Relationship Id="rId13" Type="http://schemas.openxmlformats.org/officeDocument/2006/relationships/hyperlink" Target="http://docs.cntd.ru/document/901989534" TargetMode="External"/><Relationship Id="rId18" Type="http://schemas.openxmlformats.org/officeDocument/2006/relationships/hyperlink" Target="consultantplus://offline/ref=FB39203FC7E4084F093D63F1DAAA7C6CE00DC11632A540BC009FD87DFC61196335D2A33B866E64B9EB1AF30FF432387BA77A234F3C0757B03C47AA6BF1o5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B39203FC7E4084F093D63F1DAAA7C6CE00DC11632A540BC009FD87DFC61196335D2A33B866E64B9EB1AF30EF132387BA77A234F3C0757B03C47AA6BF1o5F" TargetMode="External"/><Relationship Id="rId7" Type="http://schemas.openxmlformats.org/officeDocument/2006/relationships/hyperlink" Target="http://docs.cntd.ru/document/902053196" TargetMode="External"/><Relationship Id="rId12" Type="http://schemas.openxmlformats.org/officeDocument/2006/relationships/hyperlink" Target="http://docs.cntd.ru/document/901989534" TargetMode="External"/><Relationship Id="rId17" Type="http://schemas.openxmlformats.org/officeDocument/2006/relationships/hyperlink" Target="consultantplus://offline/ref=FB39203FC7E4084F093D63F1DAAA7C6CE00DC11632A540BC009FD87DFC61196335D2A33B866E64B9EB1AF30FF332387BA77A234F3C0757B03C47AA6BF1o5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cs.cntd.ru/document/901989534" TargetMode="External"/><Relationship Id="rId20" Type="http://schemas.openxmlformats.org/officeDocument/2006/relationships/hyperlink" Target="consultantplus://offline/ref=FB39203FC7E4084F093D63F1DAAA7C6CE00DC11632A540BC009FD87DFC61196335D2A33B866E64B9EB1AF30FF532387BA77A234F3C0757B03C47AA6BF1o5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89534" TargetMode="External"/><Relationship Id="rId24" Type="http://schemas.openxmlformats.org/officeDocument/2006/relationships/hyperlink" Target="consultantplus://offline/ref=FB39203FC7E4084F093D63F1DAAA7C6CE00DC11632A540BC009FD87DFC61196335D2A33B866E64B9EB1AF10DF532387BA77A234F3C0757B03C47AA6BF1o5F" TargetMode="External"/><Relationship Id="rId5" Type="http://schemas.openxmlformats.org/officeDocument/2006/relationships/footnotes" Target="footnotes.xml"/><Relationship Id="rId15" Type="http://schemas.openxmlformats.org/officeDocument/2006/relationships/hyperlink" Target="http://docs.cntd.ru/document/901989534" TargetMode="External"/><Relationship Id="rId23" Type="http://schemas.openxmlformats.org/officeDocument/2006/relationships/hyperlink" Target="consultantplus://offline/ref=FB39203FC7E4084F093D63F1DAAA7C6CE00DC11632A540BC009FD87DFC61196335D2A33B866E64B9EB1BF10DF832387BA77A234F3C0757B03C47AA6BF1o5F" TargetMode="External"/><Relationship Id="rId10" Type="http://schemas.openxmlformats.org/officeDocument/2006/relationships/hyperlink" Target="http://docs.cntd.ru/document/901989534" TargetMode="External"/><Relationship Id="rId19" Type="http://schemas.openxmlformats.org/officeDocument/2006/relationships/hyperlink" Target="consultantplus://offline/ref=FB39203FC7E4084F093D63F1DAAA7C6CE00DC11632A540B0069ED87DFC61196335D2A33B866E64B9EB1AFB07F832387BA77A234F3C0757B03C47AA6BF1o5F" TargetMode="External"/><Relationship Id="rId4" Type="http://schemas.openxmlformats.org/officeDocument/2006/relationships/webSettings" Target="webSettings.xml"/><Relationship Id="rId9" Type="http://schemas.openxmlformats.org/officeDocument/2006/relationships/hyperlink" Target="http://docs.cntd.ru/document/902053196" TargetMode="External"/><Relationship Id="rId14" Type="http://schemas.openxmlformats.org/officeDocument/2006/relationships/hyperlink" Target="http://docs.cntd.ru/document/901989534" TargetMode="External"/><Relationship Id="rId22" Type="http://schemas.openxmlformats.org/officeDocument/2006/relationships/hyperlink" Target="consultantplus://offline/ref=FB39203FC7E4084F093D63F1DAAA7C6CE00DC11632A540BC009FD87DFC61196335D2A33B866E64B9EB1AF30EF332387BA77A234F3C0757B03C47AA6BF1o5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21</Pages>
  <Words>8052</Words>
  <Characters>45898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Цветники-специалист</dc:creator>
  <cp:keywords/>
  <dc:description/>
  <cp:lastModifiedBy>Цветники-специалист</cp:lastModifiedBy>
  <cp:revision>15</cp:revision>
  <dcterms:created xsi:type="dcterms:W3CDTF">2017-01-01T06:23:00Z</dcterms:created>
  <dcterms:modified xsi:type="dcterms:W3CDTF">2020-04-22T08:31:00Z</dcterms:modified>
</cp:coreProperties>
</file>