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Look w:val="01E0"/>
      </w:tblPr>
      <w:tblGrid>
        <w:gridCol w:w="1282"/>
        <w:gridCol w:w="5128"/>
        <w:gridCol w:w="790"/>
        <w:gridCol w:w="2371"/>
      </w:tblGrid>
      <w:tr w:rsidR="00334BF2" w:rsidTr="004B0974">
        <w:tc>
          <w:tcPr>
            <w:tcW w:w="1282" w:type="dxa"/>
            <w:hideMark/>
          </w:tcPr>
          <w:p w:rsidR="00334BF2" w:rsidRDefault="00334BF2" w:rsidP="004B0974">
            <w:pPr>
              <w:jc w:val="both"/>
              <w:rPr>
                <w:rFonts w:ascii="Times New Roman" w:hAnsi="Times New Roman" w:cs="Times New Roman"/>
                <w:sz w:val="20"/>
                <w:szCs w:val="28"/>
              </w:rPr>
            </w:pPr>
            <w:r>
              <w:rPr>
                <w:rFonts w:ascii="Times New Roman" w:hAnsi="Times New Roman" w:cs="Times New Roman"/>
                <w:sz w:val="20"/>
                <w:szCs w:val="28"/>
              </w:rPr>
              <w:t>Основан</w:t>
            </w:r>
          </w:p>
          <w:p w:rsidR="00334BF2" w:rsidRDefault="00334BF2" w:rsidP="004B0974">
            <w:pPr>
              <w:jc w:val="both"/>
              <w:rPr>
                <w:rFonts w:ascii="Times New Roman" w:hAnsi="Times New Roman" w:cs="Times New Roman"/>
                <w:b/>
                <w:outline/>
                <w:sz w:val="48"/>
                <w:szCs w:val="40"/>
              </w:rPr>
            </w:pPr>
            <w:r>
              <w:rPr>
                <w:rFonts w:ascii="Times New Roman" w:hAnsi="Times New Roman" w:cs="Times New Roman"/>
                <w:sz w:val="20"/>
                <w:szCs w:val="28"/>
              </w:rPr>
              <w:t>04.05.2009 г.</w:t>
            </w:r>
          </w:p>
        </w:tc>
        <w:tc>
          <w:tcPr>
            <w:tcW w:w="5128" w:type="dxa"/>
            <w:vAlign w:val="center"/>
            <w:hideMark/>
          </w:tcPr>
          <w:p w:rsidR="00334BF2" w:rsidRDefault="00334BF2" w:rsidP="004B0974">
            <w:pPr>
              <w:jc w:val="both"/>
              <w:rPr>
                <w:rFonts w:ascii="Times New Roman" w:hAnsi="Times New Roman" w:cs="Times New Roman"/>
                <w:b/>
                <w:color w:val="000000"/>
                <w:sz w:val="40"/>
                <w:szCs w:val="40"/>
              </w:rPr>
            </w:pPr>
            <w:r>
              <w:rPr>
                <w:rFonts w:ascii="Times New Roman" w:hAnsi="Times New Roman" w:cs="Times New Roman"/>
                <w:b/>
                <w:color w:val="000000"/>
                <w:sz w:val="40"/>
                <w:szCs w:val="40"/>
              </w:rPr>
              <w:t>Вестник Цветниковского сельсовета</w:t>
            </w:r>
          </w:p>
        </w:tc>
        <w:tc>
          <w:tcPr>
            <w:tcW w:w="790" w:type="dxa"/>
            <w:vAlign w:val="center"/>
            <w:hideMark/>
          </w:tcPr>
          <w:p w:rsidR="00334BF2" w:rsidRDefault="00334BF2" w:rsidP="004B0974">
            <w:pPr>
              <w:jc w:val="both"/>
              <w:rPr>
                <w:rFonts w:ascii="Times New Roman" w:hAnsi="Times New Roman" w:cs="Times New Roman"/>
                <w:color w:val="000000"/>
                <w:sz w:val="28"/>
                <w:szCs w:val="28"/>
              </w:rPr>
            </w:pPr>
            <w:r>
              <w:rPr>
                <w:rFonts w:ascii="Times New Roman" w:hAnsi="Times New Roman" w:cs="Times New Roman"/>
                <w:b/>
                <w:color w:val="000000"/>
                <w:sz w:val="36"/>
                <w:szCs w:val="36"/>
              </w:rPr>
              <w:t xml:space="preserve">№ </w:t>
            </w:r>
            <w:r w:rsidR="00257C7A">
              <w:rPr>
                <w:rFonts w:ascii="Times New Roman" w:hAnsi="Times New Roman" w:cs="Times New Roman"/>
                <w:b/>
                <w:color w:val="000000"/>
                <w:sz w:val="36"/>
                <w:szCs w:val="36"/>
              </w:rPr>
              <w:t>1</w:t>
            </w:r>
            <w:r w:rsidR="007A1AE8">
              <w:rPr>
                <w:rFonts w:ascii="Times New Roman" w:hAnsi="Times New Roman" w:cs="Times New Roman"/>
                <w:b/>
                <w:color w:val="000000"/>
                <w:sz w:val="36"/>
                <w:szCs w:val="36"/>
              </w:rPr>
              <w:t>2</w:t>
            </w:r>
          </w:p>
        </w:tc>
        <w:tc>
          <w:tcPr>
            <w:tcW w:w="2371" w:type="dxa"/>
            <w:vAlign w:val="center"/>
            <w:hideMark/>
          </w:tcPr>
          <w:p w:rsidR="00334BF2" w:rsidRDefault="007A1AE8" w:rsidP="004B0974">
            <w:pPr>
              <w:jc w:val="center"/>
              <w:rPr>
                <w:rFonts w:ascii="Times New Roman" w:hAnsi="Times New Roman" w:cs="Times New Roman"/>
              </w:rPr>
            </w:pPr>
            <w:r>
              <w:rPr>
                <w:rFonts w:ascii="Times New Roman" w:hAnsi="Times New Roman" w:cs="Times New Roman"/>
              </w:rPr>
              <w:t>17 июля</w:t>
            </w:r>
            <w:r w:rsidR="00257C7A">
              <w:rPr>
                <w:rFonts w:ascii="Times New Roman" w:hAnsi="Times New Roman" w:cs="Times New Roman"/>
              </w:rPr>
              <w:t xml:space="preserve">     2019</w:t>
            </w:r>
          </w:p>
          <w:p w:rsidR="00334BF2" w:rsidRDefault="00334BF2" w:rsidP="004B0974">
            <w:pPr>
              <w:jc w:val="center"/>
              <w:rPr>
                <w:rFonts w:ascii="Times New Roman" w:hAnsi="Times New Roman" w:cs="Times New Roman"/>
              </w:rPr>
            </w:pPr>
            <w:r>
              <w:rPr>
                <w:rFonts w:ascii="Times New Roman" w:hAnsi="Times New Roman" w:cs="Times New Roman"/>
              </w:rPr>
              <w:t>года</w:t>
            </w:r>
          </w:p>
          <w:p w:rsidR="00334BF2" w:rsidRDefault="00334BF2" w:rsidP="004B0974">
            <w:pPr>
              <w:jc w:val="center"/>
              <w:rPr>
                <w:rFonts w:ascii="Times New Roman" w:hAnsi="Times New Roman" w:cs="Times New Roman"/>
              </w:rPr>
            </w:pPr>
          </w:p>
        </w:tc>
      </w:tr>
    </w:tbl>
    <w:p w:rsidR="00334BF2" w:rsidRPr="007A1AE8" w:rsidRDefault="00334BF2" w:rsidP="00334BF2">
      <w:pPr>
        <w:spacing w:after="0" w:line="240" w:lineRule="auto"/>
        <w:jc w:val="center"/>
        <w:rPr>
          <w:rFonts w:ascii="Times New Roman" w:hAnsi="Times New Roman" w:cs="Times New Roman"/>
        </w:rPr>
      </w:pPr>
      <w:r w:rsidRPr="007A1AE8">
        <w:rPr>
          <w:rFonts w:ascii="Times New Roman" w:hAnsi="Times New Roman" w:cs="Times New Roman"/>
        </w:rPr>
        <w:t>периодическое печатное издание органов местного самоуправления</w:t>
      </w:r>
    </w:p>
    <w:p w:rsidR="00334BF2" w:rsidRPr="007A1AE8" w:rsidRDefault="00334BF2" w:rsidP="00334BF2">
      <w:pPr>
        <w:spacing w:after="0" w:line="240" w:lineRule="auto"/>
        <w:jc w:val="center"/>
        <w:rPr>
          <w:rFonts w:ascii="Times New Roman" w:hAnsi="Times New Roman" w:cs="Times New Roman"/>
        </w:rPr>
      </w:pPr>
      <w:r w:rsidRPr="007A1AE8">
        <w:rPr>
          <w:rFonts w:ascii="Times New Roman" w:hAnsi="Times New Roman" w:cs="Times New Roman"/>
        </w:rPr>
        <w:t>Цветниковского сельсовета</w:t>
      </w:r>
    </w:p>
    <w:p w:rsidR="00334BF2" w:rsidRPr="007A1AE8" w:rsidRDefault="00334BF2" w:rsidP="00334BF2">
      <w:pPr>
        <w:spacing w:after="0" w:line="240" w:lineRule="auto"/>
        <w:jc w:val="center"/>
        <w:rPr>
          <w:rFonts w:ascii="Times New Roman" w:hAnsi="Times New Roman" w:cs="Times New Roman"/>
        </w:rPr>
      </w:pPr>
    </w:p>
    <w:p w:rsidR="00334BF2" w:rsidRPr="007A1AE8" w:rsidRDefault="00334BF2" w:rsidP="00334BF2">
      <w:pPr>
        <w:pStyle w:val="a8"/>
        <w:spacing w:before="0" w:beforeAutospacing="0" w:after="0" w:afterAutospacing="0"/>
        <w:ind w:left="360"/>
        <w:jc w:val="center"/>
        <w:rPr>
          <w:sz w:val="22"/>
          <w:szCs w:val="22"/>
        </w:rPr>
      </w:pPr>
      <w:r w:rsidRPr="007A1AE8">
        <w:rPr>
          <w:sz w:val="22"/>
          <w:szCs w:val="22"/>
        </w:rPr>
        <w:t xml:space="preserve">                                </w:t>
      </w:r>
    </w:p>
    <w:p w:rsidR="00334BF2" w:rsidRPr="007A1AE8" w:rsidRDefault="00334BF2" w:rsidP="00334BF2">
      <w:pPr>
        <w:spacing w:after="0" w:line="240" w:lineRule="auto"/>
        <w:jc w:val="center"/>
        <w:rPr>
          <w:rFonts w:ascii="Times New Roman" w:hAnsi="Times New Roman" w:cs="Times New Roman"/>
          <w:color w:val="FF0000"/>
        </w:rPr>
      </w:pPr>
      <w:r w:rsidRPr="007A1AE8">
        <w:rPr>
          <w:rFonts w:ascii="Times New Roman" w:hAnsi="Times New Roman" w:cs="Times New Roman"/>
          <w:color w:val="FF0000"/>
        </w:rPr>
        <w:t>Раздел 1. Решения Совета депутатов Цветниковского сельсовета</w:t>
      </w:r>
    </w:p>
    <w:p w:rsidR="00257C7A" w:rsidRPr="007A1AE8" w:rsidRDefault="00257C7A" w:rsidP="00334BF2">
      <w:pPr>
        <w:spacing w:after="0" w:line="240" w:lineRule="auto"/>
        <w:jc w:val="center"/>
        <w:rPr>
          <w:rFonts w:ascii="Times New Roman" w:hAnsi="Times New Roman" w:cs="Times New Roman"/>
          <w:color w:val="FF0000"/>
        </w:rPr>
      </w:pPr>
    </w:p>
    <w:p w:rsidR="00257C7A" w:rsidRPr="007A1AE8" w:rsidRDefault="00257C7A" w:rsidP="00257C7A">
      <w:pPr>
        <w:spacing w:after="0"/>
        <w:jc w:val="both"/>
        <w:rPr>
          <w:rFonts w:ascii="Times New Roman" w:hAnsi="Times New Roman" w:cs="Times New Roman"/>
        </w:rPr>
      </w:pPr>
    </w:p>
    <w:p w:rsidR="004B0974" w:rsidRPr="007A1AE8" w:rsidRDefault="004B0974" w:rsidP="00257C7A">
      <w:pPr>
        <w:spacing w:after="0" w:line="240" w:lineRule="auto"/>
        <w:jc w:val="center"/>
        <w:rPr>
          <w:rFonts w:ascii="Times New Roman" w:hAnsi="Times New Roman" w:cs="Times New Roman"/>
          <w:color w:val="FF0000"/>
        </w:rPr>
      </w:pPr>
    </w:p>
    <w:p w:rsidR="004B0974" w:rsidRPr="007A1AE8" w:rsidRDefault="004B0974" w:rsidP="004B0974">
      <w:pPr>
        <w:spacing w:after="0"/>
        <w:jc w:val="center"/>
        <w:rPr>
          <w:rFonts w:ascii="Times New Roman" w:hAnsi="Times New Roman" w:cs="Times New Roman"/>
          <w:color w:val="FF0000"/>
        </w:rPr>
      </w:pPr>
      <w:r w:rsidRPr="007A1AE8">
        <w:rPr>
          <w:rFonts w:ascii="Times New Roman" w:hAnsi="Times New Roman" w:cs="Times New Roman"/>
          <w:color w:val="FF0000"/>
        </w:rPr>
        <w:t>Раздел 2.  Правовые акты Главы Цветниковского сельсовета, иных органов местного самоуправления Цветниковского сельсовета.</w:t>
      </w:r>
    </w:p>
    <w:p w:rsidR="00B037A7" w:rsidRPr="007A1AE8" w:rsidRDefault="00B037A7" w:rsidP="00B037A7">
      <w:pPr>
        <w:spacing w:after="0"/>
        <w:jc w:val="center"/>
        <w:rPr>
          <w:rFonts w:ascii="Times New Roman" w:hAnsi="Times New Roman" w:cs="Times New Roman"/>
        </w:rPr>
      </w:pPr>
    </w:p>
    <w:p w:rsidR="007A1AE8" w:rsidRPr="007A1AE8" w:rsidRDefault="007A1AE8" w:rsidP="007A1AE8">
      <w:pPr>
        <w:jc w:val="center"/>
        <w:rPr>
          <w:rFonts w:ascii="Times New Roman" w:hAnsi="Times New Roman" w:cs="Times New Roman"/>
          <w:b/>
        </w:rPr>
      </w:pPr>
      <w:r w:rsidRPr="007A1AE8">
        <w:rPr>
          <w:rFonts w:ascii="Times New Roman" w:hAnsi="Times New Roman" w:cs="Times New Roman"/>
          <w:b/>
        </w:rPr>
        <w:t>АДМИНИСТРАЦИЯ ЦВЕТНИКОВСКОГО СЕЛЬСОВЕТА</w:t>
      </w:r>
    </w:p>
    <w:p w:rsidR="007A1AE8" w:rsidRPr="007A1AE8" w:rsidRDefault="007A1AE8" w:rsidP="007A1AE8">
      <w:pPr>
        <w:jc w:val="center"/>
        <w:rPr>
          <w:rFonts w:ascii="Times New Roman" w:hAnsi="Times New Roman" w:cs="Times New Roman"/>
          <w:b/>
        </w:rPr>
      </w:pPr>
      <w:r w:rsidRPr="007A1AE8">
        <w:rPr>
          <w:rFonts w:ascii="Times New Roman" w:hAnsi="Times New Roman" w:cs="Times New Roman"/>
          <w:b/>
        </w:rPr>
        <w:t xml:space="preserve"> ЗДВИНСКОГО РАЙОНА НОВОСИБИРСКОЙ ОБЛАСТИ</w:t>
      </w:r>
    </w:p>
    <w:p w:rsidR="007A1AE8" w:rsidRPr="007A1AE8" w:rsidRDefault="007A1AE8" w:rsidP="007A1AE8">
      <w:pPr>
        <w:jc w:val="center"/>
        <w:rPr>
          <w:rFonts w:ascii="Times New Roman" w:hAnsi="Times New Roman" w:cs="Times New Roman"/>
          <w:b/>
        </w:rPr>
      </w:pPr>
    </w:p>
    <w:p w:rsidR="007A1AE8" w:rsidRPr="007A1AE8" w:rsidRDefault="007A1AE8" w:rsidP="007A1AE8">
      <w:pPr>
        <w:jc w:val="center"/>
        <w:rPr>
          <w:rFonts w:ascii="Times New Roman" w:hAnsi="Times New Roman" w:cs="Times New Roman"/>
          <w:b/>
        </w:rPr>
      </w:pPr>
      <w:r w:rsidRPr="007A1AE8">
        <w:rPr>
          <w:rFonts w:ascii="Times New Roman" w:hAnsi="Times New Roman" w:cs="Times New Roman"/>
          <w:b/>
        </w:rPr>
        <w:t>ПОСТАНОВЛЕНИЕ</w:t>
      </w:r>
    </w:p>
    <w:p w:rsidR="007A1AE8" w:rsidRPr="007A1AE8" w:rsidRDefault="007A1AE8" w:rsidP="007A1AE8">
      <w:pPr>
        <w:jc w:val="center"/>
        <w:rPr>
          <w:rFonts w:ascii="Times New Roman" w:hAnsi="Times New Roman" w:cs="Times New Roman"/>
        </w:rPr>
      </w:pPr>
      <w:r w:rsidRPr="007A1AE8">
        <w:rPr>
          <w:rFonts w:ascii="Times New Roman" w:hAnsi="Times New Roman" w:cs="Times New Roman"/>
        </w:rPr>
        <w:t xml:space="preserve">от 16.07.2019 г. № 23-па </w:t>
      </w:r>
    </w:p>
    <w:p w:rsidR="007A1AE8" w:rsidRPr="007A1AE8" w:rsidRDefault="007A1AE8" w:rsidP="007A1AE8">
      <w:pPr>
        <w:jc w:val="center"/>
        <w:rPr>
          <w:rFonts w:ascii="Times New Roman" w:hAnsi="Times New Roman" w:cs="Times New Roman"/>
        </w:rPr>
      </w:pPr>
    </w:p>
    <w:p w:rsidR="007A1AE8" w:rsidRPr="007A1AE8" w:rsidRDefault="007A1AE8" w:rsidP="007A1AE8">
      <w:pPr>
        <w:jc w:val="center"/>
        <w:rPr>
          <w:rFonts w:ascii="Times New Roman" w:hAnsi="Times New Roman" w:cs="Times New Roman"/>
          <w:b/>
        </w:rPr>
      </w:pPr>
      <w:r w:rsidRPr="007A1AE8">
        <w:rPr>
          <w:rFonts w:ascii="Times New Roman" w:hAnsi="Times New Roman" w:cs="Times New Roman"/>
          <w:b/>
        </w:rPr>
        <w:t>Об утверждении Порядка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Цветниковского сельсовета Здвинского района Новосибирской области</w:t>
      </w:r>
    </w:p>
    <w:p w:rsidR="007A1AE8" w:rsidRPr="007A1AE8" w:rsidRDefault="007A1AE8" w:rsidP="007A1AE8">
      <w:pPr>
        <w:ind w:firstLine="708"/>
        <w:jc w:val="both"/>
        <w:rPr>
          <w:rFonts w:ascii="Times New Roman" w:hAnsi="Times New Roman" w:cs="Times New Roman"/>
        </w:rPr>
      </w:pPr>
      <w:r w:rsidRPr="007A1AE8">
        <w:rPr>
          <w:rFonts w:ascii="Times New Roman" w:hAnsi="Times New Roman" w:cs="Times New Roman"/>
        </w:rPr>
        <w:t xml:space="preserve">В соответствии с Федеральным </w:t>
      </w:r>
      <w:hyperlink r:id="rId7" w:history="1">
        <w:r w:rsidRPr="007A1AE8">
          <w:rPr>
            <w:rFonts w:ascii="Times New Roman" w:hAnsi="Times New Roman" w:cs="Times New Roman"/>
          </w:rPr>
          <w:t>закон</w:t>
        </w:r>
      </w:hyperlink>
      <w:r w:rsidRPr="007A1AE8">
        <w:rPr>
          <w:rFonts w:ascii="Times New Roman" w:hAnsi="Times New Roman" w:cs="Times New Roman"/>
        </w:rPr>
        <w:t xml:space="preserve">ом от 6 октября 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w:t>
      </w:r>
      <w:proofErr w:type="gramStart"/>
      <w:r w:rsidRPr="007A1AE8">
        <w:rPr>
          <w:rFonts w:ascii="Times New Roman" w:hAnsi="Times New Roman" w:cs="Times New Roman"/>
        </w:rPr>
        <w:t>и</w:t>
      </w:r>
      <w:proofErr w:type="gramEnd"/>
      <w:r w:rsidRPr="007A1AE8">
        <w:rPr>
          <w:rFonts w:ascii="Times New Roman" w:hAnsi="Times New Roman" w:cs="Times New Roman"/>
        </w:rPr>
        <w:t xml:space="preserve">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администрация Цветниковского сельсовета Здвинского района Новосибирской области </w:t>
      </w:r>
      <w:proofErr w:type="spellStart"/>
      <w:proofErr w:type="gramStart"/>
      <w:r w:rsidRPr="007A1AE8">
        <w:rPr>
          <w:rFonts w:ascii="Times New Roman" w:hAnsi="Times New Roman" w:cs="Times New Roman"/>
        </w:rPr>
        <w:t>п</w:t>
      </w:r>
      <w:proofErr w:type="spellEnd"/>
      <w:proofErr w:type="gramEnd"/>
      <w:r w:rsidRPr="007A1AE8">
        <w:rPr>
          <w:rFonts w:ascii="Times New Roman" w:hAnsi="Times New Roman" w:cs="Times New Roman"/>
        </w:rPr>
        <w:t xml:space="preserve"> о с т а </w:t>
      </w:r>
      <w:proofErr w:type="spellStart"/>
      <w:r w:rsidRPr="007A1AE8">
        <w:rPr>
          <w:rFonts w:ascii="Times New Roman" w:hAnsi="Times New Roman" w:cs="Times New Roman"/>
        </w:rPr>
        <w:t>н</w:t>
      </w:r>
      <w:proofErr w:type="spellEnd"/>
      <w:r w:rsidRPr="007A1AE8">
        <w:rPr>
          <w:rFonts w:ascii="Times New Roman" w:hAnsi="Times New Roman" w:cs="Times New Roman"/>
        </w:rPr>
        <w:t xml:space="preserve"> о в л я е т: </w:t>
      </w:r>
    </w:p>
    <w:p w:rsidR="007A1AE8" w:rsidRPr="007A1AE8" w:rsidRDefault="007A1AE8" w:rsidP="007A1AE8">
      <w:pPr>
        <w:ind w:firstLine="720"/>
        <w:jc w:val="both"/>
        <w:rPr>
          <w:rFonts w:ascii="Times New Roman" w:hAnsi="Times New Roman" w:cs="Times New Roman"/>
        </w:rPr>
      </w:pPr>
      <w:r w:rsidRPr="007A1AE8">
        <w:rPr>
          <w:rFonts w:ascii="Times New Roman" w:hAnsi="Times New Roman" w:cs="Times New Roman"/>
        </w:rPr>
        <w:t xml:space="preserve">1. Утвердить </w:t>
      </w:r>
      <w:hyperlink r:id="rId8" w:anchor="Par29" w:history="1">
        <w:r w:rsidRPr="007A1AE8">
          <w:rPr>
            <w:rFonts w:ascii="Times New Roman" w:hAnsi="Times New Roman" w:cs="Times New Roman"/>
          </w:rPr>
          <w:t>Порядок</w:t>
        </w:r>
      </w:hyperlink>
      <w:r w:rsidRPr="007A1AE8">
        <w:rPr>
          <w:rFonts w:ascii="Times New Roman" w:hAnsi="Times New Roman" w:cs="Times New Roman"/>
        </w:rPr>
        <w:t xml:space="preserve">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Цветниковского сельсовета Здвинского района Новосибирской области (приложение № 1). </w:t>
      </w:r>
    </w:p>
    <w:p w:rsidR="007A1AE8" w:rsidRPr="007A1AE8" w:rsidRDefault="007A1AE8" w:rsidP="007A1AE8">
      <w:pPr>
        <w:ind w:firstLine="720"/>
        <w:jc w:val="both"/>
        <w:rPr>
          <w:rFonts w:ascii="Times New Roman" w:hAnsi="Times New Roman" w:cs="Times New Roman"/>
        </w:rPr>
      </w:pPr>
      <w:r w:rsidRPr="007A1AE8">
        <w:rPr>
          <w:rFonts w:ascii="Times New Roman" w:hAnsi="Times New Roman" w:cs="Times New Roman"/>
        </w:rPr>
        <w:t xml:space="preserve">2. Утвердить Методику расчёта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Цветниковского сельсовета Здвинского района Новосибирской области (приложение № 2). </w:t>
      </w:r>
    </w:p>
    <w:p w:rsidR="007A1AE8" w:rsidRPr="007A1AE8" w:rsidRDefault="007A1AE8" w:rsidP="007A1AE8">
      <w:pPr>
        <w:ind w:firstLine="708"/>
        <w:jc w:val="both"/>
        <w:rPr>
          <w:rFonts w:ascii="Times New Roman" w:hAnsi="Times New Roman" w:cs="Times New Roman"/>
        </w:rPr>
      </w:pPr>
      <w:r w:rsidRPr="007A1AE8">
        <w:rPr>
          <w:rFonts w:ascii="Times New Roman" w:hAnsi="Times New Roman" w:cs="Times New Roman"/>
        </w:rPr>
        <w:lastRenderedPageBreak/>
        <w:t xml:space="preserve">3. </w:t>
      </w:r>
      <w:r w:rsidRPr="007A1AE8">
        <w:rPr>
          <w:rFonts w:ascii="Times New Roman" w:hAnsi="Times New Roman" w:cs="Times New Roman"/>
          <w:spacing w:val="-2"/>
        </w:rPr>
        <w:t xml:space="preserve">Опубликовать  настоящее постановление в установленном порядке и его размещение на официальном сайте администрации </w:t>
      </w:r>
      <w:r w:rsidRPr="007A1AE8">
        <w:rPr>
          <w:rFonts w:ascii="Times New Roman" w:hAnsi="Times New Roman" w:cs="Times New Roman"/>
        </w:rPr>
        <w:t xml:space="preserve">Цветниковского сельсовета Здвинского района Новосибирской области </w:t>
      </w:r>
      <w:r w:rsidRPr="007A1AE8">
        <w:rPr>
          <w:rFonts w:ascii="Times New Roman" w:hAnsi="Times New Roman" w:cs="Times New Roman"/>
          <w:spacing w:val="-2"/>
        </w:rPr>
        <w:t>в информационно-телекоммуникационной сети «Интернет».</w:t>
      </w:r>
    </w:p>
    <w:p w:rsidR="007A1AE8" w:rsidRPr="007A1AE8" w:rsidRDefault="007A1AE8" w:rsidP="007A1AE8">
      <w:pPr>
        <w:ind w:firstLine="708"/>
        <w:jc w:val="both"/>
        <w:rPr>
          <w:rFonts w:ascii="Times New Roman" w:hAnsi="Times New Roman" w:cs="Times New Roman"/>
        </w:rPr>
      </w:pPr>
      <w:r w:rsidRPr="007A1AE8">
        <w:rPr>
          <w:rFonts w:ascii="Times New Roman" w:hAnsi="Times New Roman" w:cs="Times New Roman"/>
        </w:rPr>
        <w:t>4.</w:t>
      </w:r>
      <w:r w:rsidRPr="007A1AE8">
        <w:rPr>
          <w:rFonts w:ascii="Times New Roman" w:hAnsi="Times New Roman" w:cs="Times New Roman"/>
        </w:rPr>
        <w:tab/>
      </w:r>
      <w:proofErr w:type="gramStart"/>
      <w:r w:rsidRPr="007A1AE8">
        <w:rPr>
          <w:rFonts w:ascii="Times New Roman" w:hAnsi="Times New Roman" w:cs="Times New Roman"/>
        </w:rPr>
        <w:t>Контроль за</w:t>
      </w:r>
      <w:proofErr w:type="gramEnd"/>
      <w:r w:rsidRPr="007A1AE8">
        <w:rPr>
          <w:rFonts w:ascii="Times New Roman" w:hAnsi="Times New Roman" w:cs="Times New Roman"/>
        </w:rPr>
        <w:t xml:space="preserve"> выполнением настоящего постановления оставляю за собой.</w:t>
      </w:r>
    </w:p>
    <w:p w:rsidR="007A1AE8" w:rsidRPr="007A1AE8" w:rsidRDefault="007A1AE8" w:rsidP="007A1AE8">
      <w:pPr>
        <w:ind w:firstLine="708"/>
        <w:jc w:val="both"/>
        <w:rPr>
          <w:rFonts w:ascii="Times New Roman" w:hAnsi="Times New Roman" w:cs="Times New Roman"/>
        </w:rPr>
      </w:pPr>
      <w:r w:rsidRPr="007A1AE8">
        <w:rPr>
          <w:rFonts w:ascii="Times New Roman" w:hAnsi="Times New Roman" w:cs="Times New Roman"/>
          <w:spacing w:val="-2"/>
        </w:rPr>
        <w:t>5.</w:t>
      </w:r>
      <w:r w:rsidRPr="007A1AE8">
        <w:rPr>
          <w:rFonts w:ascii="Times New Roman" w:hAnsi="Times New Roman" w:cs="Times New Roman"/>
          <w:spacing w:val="-2"/>
        </w:rPr>
        <w:tab/>
        <w:t>Постановление вступает в силу со дня его официального опубликования</w:t>
      </w:r>
    </w:p>
    <w:p w:rsidR="007A1AE8" w:rsidRPr="007A1AE8" w:rsidRDefault="007A1AE8" w:rsidP="007A1AE8">
      <w:pPr>
        <w:ind w:right="-1"/>
        <w:jc w:val="both"/>
        <w:rPr>
          <w:rFonts w:ascii="Times New Roman" w:hAnsi="Times New Roman" w:cs="Times New Roman"/>
        </w:rPr>
      </w:pPr>
      <w:r w:rsidRPr="007A1AE8">
        <w:rPr>
          <w:rFonts w:ascii="Times New Roman" w:hAnsi="Times New Roman" w:cs="Times New Roman"/>
        </w:rPr>
        <w:t>Глава Цветниковского сельсовета</w:t>
      </w:r>
    </w:p>
    <w:p w:rsidR="007A1AE8" w:rsidRPr="007A1AE8" w:rsidRDefault="007A1AE8" w:rsidP="007A1AE8">
      <w:pPr>
        <w:ind w:right="-1"/>
        <w:jc w:val="both"/>
        <w:rPr>
          <w:rFonts w:ascii="Times New Roman" w:hAnsi="Times New Roman" w:cs="Times New Roman"/>
        </w:rPr>
      </w:pPr>
      <w:r w:rsidRPr="007A1AE8">
        <w:rPr>
          <w:rFonts w:ascii="Times New Roman" w:hAnsi="Times New Roman" w:cs="Times New Roman"/>
        </w:rPr>
        <w:t>Здвинского района Новосибирской области</w:t>
      </w:r>
      <w:r w:rsidRPr="007A1AE8">
        <w:rPr>
          <w:rFonts w:ascii="Times New Roman" w:hAnsi="Times New Roman" w:cs="Times New Roman"/>
        </w:rPr>
        <w:tab/>
      </w:r>
      <w:r w:rsidRPr="007A1AE8">
        <w:rPr>
          <w:rFonts w:ascii="Times New Roman" w:hAnsi="Times New Roman" w:cs="Times New Roman"/>
        </w:rPr>
        <w:tab/>
      </w:r>
      <w:r w:rsidRPr="007A1AE8">
        <w:rPr>
          <w:rFonts w:ascii="Times New Roman" w:hAnsi="Times New Roman" w:cs="Times New Roman"/>
        </w:rPr>
        <w:tab/>
        <w:t xml:space="preserve">Е.К. Кошман </w:t>
      </w:r>
    </w:p>
    <w:p w:rsidR="007A1AE8" w:rsidRPr="007A1AE8" w:rsidRDefault="007A1AE8" w:rsidP="007A1AE8">
      <w:pPr>
        <w:autoSpaceDE w:val="0"/>
        <w:spacing w:after="0"/>
        <w:rPr>
          <w:rFonts w:ascii="Times New Roman" w:eastAsia="Calibri" w:hAnsi="Times New Roman" w:cs="Times New Roman"/>
        </w:rPr>
      </w:pPr>
    </w:p>
    <w:p w:rsidR="007A1AE8" w:rsidRPr="007A1AE8" w:rsidRDefault="007A1AE8" w:rsidP="007A1AE8">
      <w:pPr>
        <w:autoSpaceDE w:val="0"/>
        <w:spacing w:after="0"/>
        <w:ind w:left="5387"/>
        <w:rPr>
          <w:rFonts w:ascii="Times New Roman" w:eastAsia="Calibri" w:hAnsi="Times New Roman" w:cs="Times New Roman"/>
        </w:rPr>
      </w:pPr>
      <w:r w:rsidRPr="007A1AE8">
        <w:rPr>
          <w:rFonts w:ascii="Times New Roman" w:eastAsia="Calibri" w:hAnsi="Times New Roman" w:cs="Times New Roman"/>
        </w:rPr>
        <w:t>ПРИЛОЖЕНИЕ №1</w:t>
      </w:r>
    </w:p>
    <w:p w:rsidR="007A1AE8" w:rsidRPr="007A1AE8" w:rsidRDefault="007A1AE8" w:rsidP="007A1AE8">
      <w:pPr>
        <w:autoSpaceDE w:val="0"/>
        <w:spacing w:after="0"/>
        <w:ind w:left="5387"/>
        <w:rPr>
          <w:rFonts w:ascii="Times New Roman" w:eastAsia="Calibri" w:hAnsi="Times New Roman" w:cs="Times New Roman"/>
        </w:rPr>
      </w:pPr>
      <w:r w:rsidRPr="007A1AE8">
        <w:rPr>
          <w:rFonts w:ascii="Times New Roman" w:eastAsia="Calibri" w:hAnsi="Times New Roman" w:cs="Times New Roman"/>
        </w:rPr>
        <w:t>УТВЕРЖДЕНО</w:t>
      </w:r>
    </w:p>
    <w:p w:rsidR="007A1AE8" w:rsidRPr="007A1AE8" w:rsidRDefault="007A1AE8" w:rsidP="007A1AE8">
      <w:pPr>
        <w:autoSpaceDE w:val="0"/>
        <w:spacing w:after="0"/>
        <w:ind w:left="5387"/>
        <w:rPr>
          <w:rFonts w:ascii="Times New Roman" w:eastAsia="Calibri" w:hAnsi="Times New Roman" w:cs="Times New Roman"/>
        </w:rPr>
      </w:pPr>
      <w:r w:rsidRPr="007A1AE8">
        <w:rPr>
          <w:rFonts w:ascii="Times New Roman" w:eastAsia="Calibri" w:hAnsi="Times New Roman" w:cs="Times New Roman"/>
        </w:rPr>
        <w:t>постановлением</w:t>
      </w:r>
    </w:p>
    <w:p w:rsidR="007A1AE8" w:rsidRPr="007A1AE8" w:rsidRDefault="007A1AE8" w:rsidP="007A1AE8">
      <w:pPr>
        <w:autoSpaceDE w:val="0"/>
        <w:spacing w:after="0"/>
        <w:ind w:left="5387"/>
        <w:rPr>
          <w:rFonts w:ascii="Times New Roman" w:eastAsia="Calibri" w:hAnsi="Times New Roman" w:cs="Times New Roman"/>
        </w:rPr>
      </w:pPr>
      <w:r w:rsidRPr="007A1AE8">
        <w:rPr>
          <w:rFonts w:ascii="Times New Roman" w:eastAsia="Calibri" w:hAnsi="Times New Roman" w:cs="Times New Roman"/>
        </w:rPr>
        <w:t xml:space="preserve">администрации </w:t>
      </w:r>
      <w:r w:rsidRPr="007A1AE8">
        <w:rPr>
          <w:rFonts w:ascii="Times New Roman" w:hAnsi="Times New Roman" w:cs="Times New Roman"/>
        </w:rPr>
        <w:t>Цветниковского сельсовета Здвинского района Новосибирской области</w:t>
      </w:r>
    </w:p>
    <w:p w:rsidR="007A1AE8" w:rsidRPr="007A1AE8" w:rsidRDefault="007A1AE8" w:rsidP="007A1AE8">
      <w:pPr>
        <w:autoSpaceDE w:val="0"/>
        <w:spacing w:after="0"/>
        <w:ind w:left="5387"/>
        <w:rPr>
          <w:rFonts w:ascii="Times New Roman" w:eastAsia="Calibri" w:hAnsi="Times New Roman" w:cs="Times New Roman"/>
        </w:rPr>
      </w:pPr>
      <w:r w:rsidRPr="007A1AE8">
        <w:rPr>
          <w:rFonts w:ascii="Times New Roman" w:eastAsia="Calibri" w:hAnsi="Times New Roman" w:cs="Times New Roman"/>
        </w:rPr>
        <w:t xml:space="preserve">от   16.07.2019 г.   № 23-па </w:t>
      </w:r>
    </w:p>
    <w:p w:rsidR="007A1AE8" w:rsidRPr="007A1AE8" w:rsidRDefault="007A1AE8" w:rsidP="007A1AE8">
      <w:pPr>
        <w:spacing w:after="0" w:line="240" w:lineRule="auto"/>
        <w:jc w:val="center"/>
        <w:rPr>
          <w:rFonts w:ascii="Times New Roman" w:hAnsi="Times New Roman" w:cs="Times New Roman"/>
        </w:rPr>
      </w:pPr>
      <w:r w:rsidRPr="007A1AE8">
        <w:rPr>
          <w:rFonts w:ascii="Times New Roman" w:hAnsi="Times New Roman" w:cs="Times New Roman"/>
        </w:rPr>
        <w:t>ПРАВИЛА</w:t>
      </w:r>
    </w:p>
    <w:p w:rsidR="007A1AE8" w:rsidRPr="007A1AE8" w:rsidRDefault="007A1AE8" w:rsidP="007A1AE8">
      <w:pPr>
        <w:spacing w:line="240" w:lineRule="auto"/>
        <w:jc w:val="center"/>
        <w:rPr>
          <w:rFonts w:ascii="Times New Roman" w:hAnsi="Times New Roman" w:cs="Times New Roman"/>
        </w:rPr>
      </w:pPr>
      <w:r w:rsidRPr="007A1AE8">
        <w:rPr>
          <w:rFonts w:ascii="Times New Roman" w:hAnsi="Times New Roman" w:cs="Times New Roman"/>
        </w:rPr>
        <w:t>возмещения вреда, причиняемого транспортными средствами,</w:t>
      </w:r>
    </w:p>
    <w:p w:rsidR="007A1AE8" w:rsidRPr="007A1AE8" w:rsidRDefault="007A1AE8" w:rsidP="007A1AE8">
      <w:pPr>
        <w:spacing w:line="240" w:lineRule="auto"/>
        <w:jc w:val="center"/>
        <w:rPr>
          <w:rFonts w:ascii="Times New Roman" w:hAnsi="Times New Roman" w:cs="Times New Roman"/>
        </w:rPr>
      </w:pPr>
      <w:proofErr w:type="gramStart"/>
      <w:r w:rsidRPr="007A1AE8">
        <w:rPr>
          <w:rFonts w:ascii="Times New Roman" w:hAnsi="Times New Roman" w:cs="Times New Roman"/>
        </w:rPr>
        <w:t>осуществляющими</w:t>
      </w:r>
      <w:proofErr w:type="gramEnd"/>
      <w:r w:rsidRPr="007A1AE8">
        <w:rPr>
          <w:rFonts w:ascii="Times New Roman" w:hAnsi="Times New Roman" w:cs="Times New Roman"/>
        </w:rPr>
        <w:t xml:space="preserve"> перевозки тяжеловесных грузов, при движении по</w:t>
      </w:r>
    </w:p>
    <w:p w:rsidR="007A1AE8" w:rsidRPr="007A1AE8" w:rsidRDefault="007A1AE8" w:rsidP="007A1AE8">
      <w:pPr>
        <w:spacing w:line="240" w:lineRule="auto"/>
        <w:jc w:val="center"/>
        <w:rPr>
          <w:rFonts w:ascii="Times New Roman" w:hAnsi="Times New Roman" w:cs="Times New Roman"/>
        </w:rPr>
      </w:pPr>
      <w:r w:rsidRPr="007A1AE8">
        <w:rPr>
          <w:rFonts w:ascii="Times New Roman" w:hAnsi="Times New Roman" w:cs="Times New Roman"/>
        </w:rPr>
        <w:t>автомобильным дорогам общего пользования местного значения,</w:t>
      </w:r>
    </w:p>
    <w:p w:rsidR="007A1AE8" w:rsidRPr="007A1AE8" w:rsidRDefault="007A1AE8" w:rsidP="007A1AE8">
      <w:pPr>
        <w:spacing w:line="240" w:lineRule="auto"/>
        <w:jc w:val="center"/>
        <w:rPr>
          <w:rFonts w:ascii="Times New Roman" w:hAnsi="Times New Roman" w:cs="Times New Roman"/>
        </w:rPr>
      </w:pPr>
      <w:proofErr w:type="gramStart"/>
      <w:r w:rsidRPr="007A1AE8">
        <w:rPr>
          <w:rFonts w:ascii="Times New Roman" w:hAnsi="Times New Roman" w:cs="Times New Roman"/>
        </w:rPr>
        <w:t>находящимся</w:t>
      </w:r>
      <w:proofErr w:type="gramEnd"/>
      <w:r w:rsidRPr="007A1AE8">
        <w:rPr>
          <w:rFonts w:ascii="Times New Roman" w:hAnsi="Times New Roman" w:cs="Times New Roman"/>
        </w:rPr>
        <w:t xml:space="preserve"> в муниципальной собственности Цветниковского сельсовета Здвинского района Новосибирской области</w:t>
      </w:r>
    </w:p>
    <w:p w:rsidR="007A1AE8" w:rsidRPr="007A1AE8" w:rsidRDefault="007A1AE8" w:rsidP="007A1AE8">
      <w:pPr>
        <w:ind w:firstLine="708"/>
        <w:jc w:val="both"/>
        <w:rPr>
          <w:rFonts w:ascii="Times New Roman" w:hAnsi="Times New Roman" w:cs="Times New Roman"/>
        </w:rPr>
      </w:pPr>
      <w:r w:rsidRPr="007A1AE8">
        <w:rPr>
          <w:rFonts w:ascii="Times New Roman" w:hAnsi="Times New Roman" w:cs="Times New Roman"/>
        </w:rPr>
        <w:t>1. Настоящие Правила устанавливают порядок возмещения владельцами транспортных средств, осуществляющих перевозки тяжеловесных грузов по автомобильным дорогам общего пользования местного значения, находящимся в муниципальной собственности Цветниковского сельсовета Здвинского района Новосибирской области (далее соответственно - транспортные средства, автомобильные дороги), вреда, причиняемого автомобильным дорогам транспортными средствами, а также порядок определения размера такого вреда.</w:t>
      </w:r>
    </w:p>
    <w:p w:rsidR="007A1AE8" w:rsidRPr="007A1AE8" w:rsidRDefault="007A1AE8" w:rsidP="007A1AE8">
      <w:pPr>
        <w:ind w:firstLine="708"/>
        <w:jc w:val="both"/>
        <w:rPr>
          <w:rFonts w:ascii="Times New Roman" w:hAnsi="Times New Roman" w:cs="Times New Roman"/>
        </w:rPr>
      </w:pPr>
      <w:r w:rsidRPr="007A1AE8">
        <w:rPr>
          <w:rFonts w:ascii="Times New Roman" w:hAnsi="Times New Roman" w:cs="Times New Roman"/>
        </w:rPr>
        <w:t>2. Вред, причиняемый автомобильным дорогам транспортными средствами (далее - вред), подлежит возмещению владельцами транспортных средств. Внесение платы в счет возмещения вреда осуществляется при оформлении специального разрешения на движение транспортных средств.</w:t>
      </w:r>
    </w:p>
    <w:p w:rsidR="007A1AE8" w:rsidRPr="007A1AE8" w:rsidRDefault="007A1AE8" w:rsidP="007A1AE8">
      <w:pPr>
        <w:ind w:firstLine="708"/>
        <w:jc w:val="both"/>
        <w:rPr>
          <w:rFonts w:ascii="Times New Roman" w:hAnsi="Times New Roman" w:cs="Times New Roman"/>
        </w:rPr>
      </w:pPr>
      <w:r w:rsidRPr="007A1AE8">
        <w:rPr>
          <w:rFonts w:ascii="Times New Roman" w:hAnsi="Times New Roman" w:cs="Times New Roman"/>
        </w:rPr>
        <w:t xml:space="preserve">3. </w:t>
      </w:r>
      <w:proofErr w:type="gramStart"/>
      <w:r w:rsidRPr="007A1AE8">
        <w:rPr>
          <w:rFonts w:ascii="Times New Roman" w:hAnsi="Times New Roman" w:cs="Times New Roman"/>
        </w:rPr>
        <w:t>Осуществление расчета, начисления и взимания платы в счет возмещения вреда организуется администрацией Цветниковского сельсовета Здвинского района Новосибирской области в отношении участков автомобильных дорог общего пользования местного значения, находящимся в муниципальной собственности Цветниковского сельсовета Здвинского района Новосибирской области, по которым проходит маршрут движения транспортного средства.</w:t>
      </w:r>
      <w:proofErr w:type="gramEnd"/>
    </w:p>
    <w:p w:rsidR="007A1AE8" w:rsidRPr="007A1AE8" w:rsidRDefault="007A1AE8" w:rsidP="007A1AE8">
      <w:pPr>
        <w:ind w:firstLine="708"/>
        <w:jc w:val="both"/>
        <w:rPr>
          <w:rFonts w:ascii="Times New Roman" w:hAnsi="Times New Roman" w:cs="Times New Roman"/>
        </w:rPr>
      </w:pPr>
      <w:r w:rsidRPr="007A1AE8">
        <w:rPr>
          <w:rFonts w:ascii="Times New Roman" w:hAnsi="Times New Roman" w:cs="Times New Roman"/>
        </w:rPr>
        <w:t>Расчет платы в счет возмещения вреда осуществляется на безвозмездной основе.</w:t>
      </w:r>
    </w:p>
    <w:p w:rsidR="007A1AE8" w:rsidRPr="007A1AE8" w:rsidRDefault="007A1AE8" w:rsidP="007A1AE8">
      <w:pPr>
        <w:ind w:firstLine="708"/>
        <w:jc w:val="both"/>
        <w:rPr>
          <w:rFonts w:ascii="Times New Roman" w:hAnsi="Times New Roman" w:cs="Times New Roman"/>
        </w:rPr>
      </w:pPr>
      <w:r w:rsidRPr="007A1AE8">
        <w:rPr>
          <w:rFonts w:ascii="Times New Roman" w:hAnsi="Times New Roman" w:cs="Times New Roman"/>
        </w:rPr>
        <w:t>4. Размер платы в счет возмещения вреда, рассчитанной применительно к каждому участку автомобильной дороги, по которому проходит маршрут конкретного транспортного средства, доводится до сведения владельца транспортного средства органом, выдающим специальное разрешение на движение транспортных средств.</w:t>
      </w:r>
    </w:p>
    <w:p w:rsidR="007A1AE8" w:rsidRPr="007A1AE8" w:rsidRDefault="007A1AE8" w:rsidP="007A1AE8">
      <w:pPr>
        <w:ind w:firstLine="708"/>
        <w:jc w:val="both"/>
        <w:rPr>
          <w:rFonts w:ascii="Times New Roman" w:hAnsi="Times New Roman" w:cs="Times New Roman"/>
        </w:rPr>
      </w:pPr>
      <w:r w:rsidRPr="007A1AE8">
        <w:rPr>
          <w:rFonts w:ascii="Times New Roman" w:hAnsi="Times New Roman" w:cs="Times New Roman"/>
        </w:rPr>
        <w:lastRenderedPageBreak/>
        <w:t xml:space="preserve">5. Размер платы в счет возмещения вреда определяется в зависимости </w:t>
      </w:r>
      <w:proofErr w:type="gramStart"/>
      <w:r w:rsidRPr="007A1AE8">
        <w:rPr>
          <w:rFonts w:ascii="Times New Roman" w:hAnsi="Times New Roman" w:cs="Times New Roman"/>
        </w:rPr>
        <w:t>от</w:t>
      </w:r>
      <w:proofErr w:type="gramEnd"/>
      <w:r w:rsidRPr="007A1AE8">
        <w:rPr>
          <w:rFonts w:ascii="Times New Roman" w:hAnsi="Times New Roman" w:cs="Times New Roman"/>
        </w:rPr>
        <w:t>:</w:t>
      </w:r>
    </w:p>
    <w:p w:rsidR="007A1AE8" w:rsidRPr="007A1AE8" w:rsidRDefault="007A1AE8" w:rsidP="007A1AE8">
      <w:pPr>
        <w:jc w:val="both"/>
        <w:rPr>
          <w:rFonts w:ascii="Times New Roman" w:hAnsi="Times New Roman" w:cs="Times New Roman"/>
        </w:rPr>
      </w:pPr>
      <w:r w:rsidRPr="007A1AE8">
        <w:rPr>
          <w:rFonts w:ascii="Times New Roman" w:hAnsi="Times New Roman" w:cs="Times New Roman"/>
        </w:rPr>
        <w:t xml:space="preserve">а) превышения установленных правилами перевозки грузов автомобильным транспортом, утверждаемыми Правительством Российской Федерации, или решением о временном ограничении движения транспортных средств, принимаемом в порядке, предусмотренном частью 2 статьи 30 Федерального закона «Об автомобильных дорогах </w:t>
      </w:r>
      <w:proofErr w:type="gramStart"/>
      <w:r w:rsidRPr="007A1AE8">
        <w:rPr>
          <w:rFonts w:ascii="Times New Roman" w:hAnsi="Times New Roman" w:cs="Times New Roman"/>
        </w:rPr>
        <w:t>и</w:t>
      </w:r>
      <w:proofErr w:type="gramEnd"/>
      <w:r w:rsidRPr="007A1AE8">
        <w:rPr>
          <w:rFonts w:ascii="Times New Roman" w:hAnsi="Times New Roman" w:cs="Times New Roman"/>
        </w:rPr>
        <w:t xml:space="preserve"> о дорожной деятельности в Российской Федерации и о внесении изменений в отдельные законодательные акты Российской Федерации», значений:</w:t>
      </w:r>
    </w:p>
    <w:p w:rsidR="007A1AE8" w:rsidRPr="007A1AE8" w:rsidRDefault="007A1AE8" w:rsidP="007A1AE8">
      <w:pPr>
        <w:jc w:val="both"/>
        <w:rPr>
          <w:rFonts w:ascii="Times New Roman" w:hAnsi="Times New Roman" w:cs="Times New Roman"/>
        </w:rPr>
      </w:pPr>
      <w:r w:rsidRPr="007A1AE8">
        <w:rPr>
          <w:rFonts w:ascii="Times New Roman" w:hAnsi="Times New Roman" w:cs="Times New Roman"/>
        </w:rPr>
        <w:t>предельно допустимой массы транспортного средства;</w:t>
      </w:r>
    </w:p>
    <w:p w:rsidR="007A1AE8" w:rsidRPr="007A1AE8" w:rsidRDefault="007A1AE8" w:rsidP="007A1AE8">
      <w:pPr>
        <w:jc w:val="both"/>
        <w:rPr>
          <w:rFonts w:ascii="Times New Roman" w:hAnsi="Times New Roman" w:cs="Times New Roman"/>
        </w:rPr>
      </w:pPr>
      <w:r w:rsidRPr="007A1AE8">
        <w:rPr>
          <w:rFonts w:ascii="Times New Roman" w:hAnsi="Times New Roman" w:cs="Times New Roman"/>
        </w:rPr>
        <w:t>предельно допустимых осевых нагрузок транспортного средства;</w:t>
      </w:r>
    </w:p>
    <w:p w:rsidR="007A1AE8" w:rsidRPr="007A1AE8" w:rsidRDefault="007A1AE8" w:rsidP="007A1AE8">
      <w:pPr>
        <w:jc w:val="both"/>
        <w:rPr>
          <w:rFonts w:ascii="Times New Roman" w:hAnsi="Times New Roman" w:cs="Times New Roman"/>
        </w:rPr>
      </w:pPr>
      <w:r w:rsidRPr="007A1AE8">
        <w:rPr>
          <w:rFonts w:ascii="Times New Roman" w:hAnsi="Times New Roman" w:cs="Times New Roman"/>
        </w:rPr>
        <w:t>б) размера вреда, определенного для автомобильных дорог местного значения;</w:t>
      </w:r>
    </w:p>
    <w:p w:rsidR="007A1AE8" w:rsidRPr="007A1AE8" w:rsidRDefault="007A1AE8" w:rsidP="007A1AE8">
      <w:pPr>
        <w:jc w:val="both"/>
        <w:rPr>
          <w:rFonts w:ascii="Times New Roman" w:hAnsi="Times New Roman" w:cs="Times New Roman"/>
        </w:rPr>
      </w:pPr>
      <w:r w:rsidRPr="007A1AE8">
        <w:rPr>
          <w:rFonts w:ascii="Times New Roman" w:hAnsi="Times New Roman" w:cs="Times New Roman"/>
        </w:rPr>
        <w:t>в) протяженности участков автомобильных дорог местного значения, по которым проходит маршрут транспортного средства;</w:t>
      </w:r>
    </w:p>
    <w:p w:rsidR="007A1AE8" w:rsidRPr="007A1AE8" w:rsidRDefault="007A1AE8" w:rsidP="007A1AE8">
      <w:pPr>
        <w:jc w:val="both"/>
        <w:rPr>
          <w:rFonts w:ascii="Times New Roman" w:hAnsi="Times New Roman" w:cs="Times New Roman"/>
        </w:rPr>
      </w:pPr>
      <w:r w:rsidRPr="007A1AE8">
        <w:rPr>
          <w:rFonts w:ascii="Times New Roman" w:hAnsi="Times New Roman" w:cs="Times New Roman"/>
        </w:rPr>
        <w:t>г) базового компенсационного индекса текущего года.</w:t>
      </w:r>
    </w:p>
    <w:p w:rsidR="007A1AE8" w:rsidRPr="007A1AE8" w:rsidRDefault="007A1AE8" w:rsidP="007A1AE8">
      <w:pPr>
        <w:ind w:firstLine="708"/>
        <w:jc w:val="both"/>
        <w:rPr>
          <w:rFonts w:ascii="Times New Roman" w:hAnsi="Times New Roman" w:cs="Times New Roman"/>
        </w:rPr>
      </w:pPr>
      <w:r w:rsidRPr="007A1AE8">
        <w:rPr>
          <w:rFonts w:ascii="Times New Roman" w:hAnsi="Times New Roman" w:cs="Times New Roman"/>
        </w:rPr>
        <w:t>6.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по следующей формуле:</w:t>
      </w:r>
    </w:p>
    <w:p w:rsidR="007A1AE8" w:rsidRPr="007A1AE8" w:rsidRDefault="007A1AE8" w:rsidP="007A1AE8">
      <w:pPr>
        <w:jc w:val="both"/>
        <w:rPr>
          <w:rFonts w:ascii="Times New Roman" w:hAnsi="Times New Roman" w:cs="Times New Roman"/>
        </w:rPr>
      </w:pPr>
      <w:proofErr w:type="spellStart"/>
      <w:proofErr w:type="gramStart"/>
      <w:r w:rsidRPr="007A1AE8">
        <w:rPr>
          <w:rFonts w:ascii="Times New Roman" w:hAnsi="Times New Roman" w:cs="Times New Roman"/>
        </w:rPr>
        <w:t>Пр</w:t>
      </w:r>
      <w:proofErr w:type="gramEnd"/>
      <w:r w:rsidRPr="007A1AE8">
        <w:rPr>
          <w:rFonts w:ascii="Times New Roman" w:hAnsi="Times New Roman" w:cs="Times New Roman"/>
        </w:rPr>
        <w:t>=</w:t>
      </w:r>
      <w:proofErr w:type="spellEnd"/>
      <w:r w:rsidRPr="007A1AE8">
        <w:rPr>
          <w:rFonts w:ascii="Times New Roman" w:hAnsi="Times New Roman" w:cs="Times New Roman"/>
        </w:rPr>
        <w:t>[</w:t>
      </w:r>
      <w:proofErr w:type="spellStart"/>
      <w:r w:rsidRPr="007A1AE8">
        <w:rPr>
          <w:rFonts w:ascii="Times New Roman" w:hAnsi="Times New Roman" w:cs="Times New Roman"/>
        </w:rPr>
        <w:t>Рпм+</w:t>
      </w:r>
      <w:proofErr w:type="spellEnd"/>
      <w:r w:rsidRPr="007A1AE8">
        <w:rPr>
          <w:rFonts w:ascii="Times New Roman" w:hAnsi="Times New Roman" w:cs="Times New Roman"/>
        </w:rPr>
        <w:t>(Рпом1+Рпом2+….+</w:t>
      </w:r>
      <w:proofErr w:type="spellStart"/>
      <w:r w:rsidRPr="007A1AE8">
        <w:rPr>
          <w:rFonts w:ascii="Times New Roman" w:hAnsi="Times New Roman" w:cs="Times New Roman"/>
        </w:rPr>
        <w:t>Рпомi</w:t>
      </w:r>
      <w:proofErr w:type="spellEnd"/>
      <w:r w:rsidRPr="007A1AE8">
        <w:rPr>
          <w:rFonts w:ascii="Times New Roman" w:hAnsi="Times New Roman" w:cs="Times New Roman"/>
        </w:rPr>
        <w:t>)] ×</w:t>
      </w:r>
      <w:proofErr w:type="spellStart"/>
      <w:r w:rsidRPr="007A1AE8">
        <w:rPr>
          <w:rFonts w:ascii="Times New Roman" w:hAnsi="Times New Roman" w:cs="Times New Roman"/>
        </w:rPr>
        <w:t>S×Tтг</w:t>
      </w:r>
      <w:proofErr w:type="spellEnd"/>
      <w:r w:rsidRPr="007A1AE8">
        <w:rPr>
          <w:rFonts w:ascii="Times New Roman" w:hAnsi="Times New Roman" w:cs="Times New Roman"/>
        </w:rPr>
        <w:t xml:space="preserve"> ,</w:t>
      </w:r>
    </w:p>
    <w:p w:rsidR="007A1AE8" w:rsidRPr="007A1AE8" w:rsidRDefault="007A1AE8" w:rsidP="007A1AE8">
      <w:pPr>
        <w:jc w:val="both"/>
        <w:rPr>
          <w:rFonts w:ascii="Times New Roman" w:hAnsi="Times New Roman" w:cs="Times New Roman"/>
        </w:rPr>
      </w:pPr>
      <w:r w:rsidRPr="007A1AE8">
        <w:rPr>
          <w:rFonts w:ascii="Times New Roman" w:hAnsi="Times New Roman" w:cs="Times New Roman"/>
        </w:rPr>
        <w:t>где:</w:t>
      </w:r>
    </w:p>
    <w:p w:rsidR="007A1AE8" w:rsidRPr="007A1AE8" w:rsidRDefault="007A1AE8" w:rsidP="007A1AE8">
      <w:pPr>
        <w:jc w:val="both"/>
        <w:rPr>
          <w:rFonts w:ascii="Times New Roman" w:hAnsi="Times New Roman" w:cs="Times New Roman"/>
        </w:rPr>
      </w:pPr>
      <w:proofErr w:type="spellStart"/>
      <w:proofErr w:type="gramStart"/>
      <w:r w:rsidRPr="007A1AE8">
        <w:rPr>
          <w:rFonts w:ascii="Times New Roman" w:hAnsi="Times New Roman" w:cs="Times New Roman"/>
        </w:rPr>
        <w:t>Пр</w:t>
      </w:r>
      <w:proofErr w:type="spellEnd"/>
      <w:proofErr w:type="gramEnd"/>
      <w:r w:rsidRPr="007A1AE8">
        <w:rPr>
          <w:rFonts w:ascii="Times New Roman" w:hAnsi="Times New Roman" w:cs="Times New Roman"/>
        </w:rPr>
        <w:t xml:space="preserve"> - размер платы в счет возмещения вреда участку автомобильной дороги (рублей);</w:t>
      </w:r>
    </w:p>
    <w:p w:rsidR="007A1AE8" w:rsidRPr="007A1AE8" w:rsidRDefault="007A1AE8" w:rsidP="007A1AE8">
      <w:pPr>
        <w:jc w:val="both"/>
        <w:rPr>
          <w:rFonts w:ascii="Times New Roman" w:hAnsi="Times New Roman" w:cs="Times New Roman"/>
        </w:rPr>
      </w:pPr>
      <w:proofErr w:type="spellStart"/>
      <w:r w:rsidRPr="007A1AE8">
        <w:rPr>
          <w:rFonts w:ascii="Times New Roman" w:hAnsi="Times New Roman" w:cs="Times New Roman"/>
        </w:rPr>
        <w:t>Рпм</w:t>
      </w:r>
      <w:proofErr w:type="spellEnd"/>
      <w:r w:rsidRPr="007A1AE8">
        <w:rPr>
          <w:rFonts w:ascii="Times New Roman" w:hAnsi="Times New Roman" w:cs="Times New Roman"/>
        </w:rPr>
        <w:t xml:space="preserve"> - размер вреда при превышении значения предельно допустимой массы транспортного средства, определенный для автомобильных дорог местного значения (рублей на 100 километров);</w:t>
      </w:r>
    </w:p>
    <w:p w:rsidR="007A1AE8" w:rsidRPr="007A1AE8" w:rsidRDefault="007A1AE8" w:rsidP="007A1AE8">
      <w:pPr>
        <w:jc w:val="both"/>
        <w:rPr>
          <w:rFonts w:ascii="Times New Roman" w:hAnsi="Times New Roman" w:cs="Times New Roman"/>
        </w:rPr>
      </w:pPr>
      <w:r w:rsidRPr="007A1AE8">
        <w:rPr>
          <w:rFonts w:ascii="Times New Roman" w:hAnsi="Times New Roman" w:cs="Times New Roman"/>
        </w:rPr>
        <w:t>Рпом</w:t>
      </w:r>
      <w:proofErr w:type="gramStart"/>
      <w:r w:rsidRPr="007A1AE8">
        <w:rPr>
          <w:rFonts w:ascii="Times New Roman" w:hAnsi="Times New Roman" w:cs="Times New Roman"/>
        </w:rPr>
        <w:t>1</w:t>
      </w:r>
      <w:proofErr w:type="gramEnd"/>
      <w:r w:rsidRPr="007A1AE8">
        <w:rPr>
          <w:rFonts w:ascii="Times New Roman" w:hAnsi="Times New Roman" w:cs="Times New Roman"/>
        </w:rPr>
        <w:t xml:space="preserve"> , Рпом2 , … </w:t>
      </w:r>
      <w:proofErr w:type="spellStart"/>
      <w:r w:rsidRPr="007A1AE8">
        <w:rPr>
          <w:rFonts w:ascii="Times New Roman" w:hAnsi="Times New Roman" w:cs="Times New Roman"/>
        </w:rPr>
        <w:t>Рпомi</w:t>
      </w:r>
      <w:proofErr w:type="spellEnd"/>
      <w:r w:rsidRPr="007A1AE8">
        <w:rPr>
          <w:rFonts w:ascii="Times New Roman" w:hAnsi="Times New Roman" w:cs="Times New Roman"/>
        </w:rPr>
        <w:t xml:space="preserve"> - размер вреда при превышении значений предельно допустимых осевых нагрузок на каждую ось транспортного средства, определенный для автомобильных дорог местного значения (рублей на 100 километров);</w:t>
      </w:r>
    </w:p>
    <w:p w:rsidR="007A1AE8" w:rsidRPr="007A1AE8" w:rsidRDefault="007A1AE8" w:rsidP="007A1AE8">
      <w:pPr>
        <w:jc w:val="both"/>
        <w:rPr>
          <w:rFonts w:ascii="Times New Roman" w:hAnsi="Times New Roman" w:cs="Times New Roman"/>
        </w:rPr>
      </w:pPr>
      <w:proofErr w:type="spellStart"/>
      <w:r w:rsidRPr="007A1AE8">
        <w:rPr>
          <w:rFonts w:ascii="Times New Roman" w:hAnsi="Times New Roman" w:cs="Times New Roman"/>
        </w:rPr>
        <w:t>i</w:t>
      </w:r>
      <w:proofErr w:type="spellEnd"/>
      <w:r w:rsidRPr="007A1AE8">
        <w:rPr>
          <w:rFonts w:ascii="Times New Roman" w:hAnsi="Times New Roman" w:cs="Times New Roman"/>
        </w:rPr>
        <w:t xml:space="preserve"> - количество осей транспортного средства, по которым имеется превышение предельно допустимых осевых нагрузок;</w:t>
      </w:r>
    </w:p>
    <w:p w:rsidR="007A1AE8" w:rsidRPr="007A1AE8" w:rsidRDefault="007A1AE8" w:rsidP="007A1AE8">
      <w:pPr>
        <w:jc w:val="both"/>
        <w:rPr>
          <w:rFonts w:ascii="Times New Roman" w:hAnsi="Times New Roman" w:cs="Times New Roman"/>
        </w:rPr>
      </w:pPr>
      <w:r w:rsidRPr="007A1AE8">
        <w:rPr>
          <w:rFonts w:ascii="Times New Roman" w:hAnsi="Times New Roman" w:cs="Times New Roman"/>
        </w:rPr>
        <w:t>S - протяженность участка автомобильной дороги (сотни километров);</w:t>
      </w:r>
    </w:p>
    <w:p w:rsidR="007A1AE8" w:rsidRPr="007A1AE8" w:rsidRDefault="007A1AE8" w:rsidP="007A1AE8">
      <w:pPr>
        <w:jc w:val="both"/>
        <w:rPr>
          <w:rFonts w:ascii="Times New Roman" w:hAnsi="Times New Roman" w:cs="Times New Roman"/>
        </w:rPr>
      </w:pPr>
      <w:proofErr w:type="spellStart"/>
      <w:proofErr w:type="gramStart"/>
      <w:r w:rsidRPr="007A1AE8">
        <w:rPr>
          <w:rFonts w:ascii="Times New Roman" w:hAnsi="Times New Roman" w:cs="Times New Roman"/>
        </w:rPr>
        <w:t>T</w:t>
      </w:r>
      <w:proofErr w:type="gramEnd"/>
      <w:r w:rsidRPr="007A1AE8">
        <w:rPr>
          <w:rFonts w:ascii="Times New Roman" w:hAnsi="Times New Roman" w:cs="Times New Roman"/>
        </w:rPr>
        <w:t>тг</w:t>
      </w:r>
      <w:proofErr w:type="spellEnd"/>
      <w:r w:rsidRPr="007A1AE8">
        <w:rPr>
          <w:rFonts w:ascii="Times New Roman" w:hAnsi="Times New Roman" w:cs="Times New Roman"/>
        </w:rPr>
        <w:t xml:space="preserve"> - базовый компенсационный индекс текущего года, рассчитываемый по следующей формуле:</w:t>
      </w:r>
    </w:p>
    <w:p w:rsidR="007A1AE8" w:rsidRPr="007A1AE8" w:rsidRDefault="007A1AE8" w:rsidP="007A1AE8">
      <w:pPr>
        <w:jc w:val="both"/>
        <w:rPr>
          <w:rFonts w:ascii="Times New Roman" w:hAnsi="Times New Roman" w:cs="Times New Roman"/>
        </w:rPr>
      </w:pPr>
      <w:proofErr w:type="spellStart"/>
      <w:r w:rsidRPr="007A1AE8">
        <w:rPr>
          <w:rFonts w:ascii="Times New Roman" w:hAnsi="Times New Roman" w:cs="Times New Roman"/>
        </w:rPr>
        <w:t>Tтг=Тпг×Iтг</w:t>
      </w:r>
      <w:proofErr w:type="spellEnd"/>
      <w:proofErr w:type="gramStart"/>
      <w:r w:rsidRPr="007A1AE8">
        <w:rPr>
          <w:rFonts w:ascii="Times New Roman" w:hAnsi="Times New Roman" w:cs="Times New Roman"/>
        </w:rPr>
        <w:t xml:space="preserve"> ,</w:t>
      </w:r>
      <w:proofErr w:type="gramEnd"/>
    </w:p>
    <w:p w:rsidR="007A1AE8" w:rsidRPr="007A1AE8" w:rsidRDefault="007A1AE8" w:rsidP="007A1AE8">
      <w:pPr>
        <w:jc w:val="both"/>
        <w:rPr>
          <w:rFonts w:ascii="Times New Roman" w:hAnsi="Times New Roman" w:cs="Times New Roman"/>
        </w:rPr>
      </w:pPr>
      <w:r w:rsidRPr="007A1AE8">
        <w:rPr>
          <w:rFonts w:ascii="Times New Roman" w:hAnsi="Times New Roman" w:cs="Times New Roman"/>
        </w:rPr>
        <w:t>где:</w:t>
      </w:r>
    </w:p>
    <w:p w:rsidR="007A1AE8" w:rsidRPr="007A1AE8" w:rsidRDefault="007A1AE8" w:rsidP="007A1AE8">
      <w:pPr>
        <w:jc w:val="both"/>
        <w:rPr>
          <w:rFonts w:ascii="Times New Roman" w:hAnsi="Times New Roman" w:cs="Times New Roman"/>
        </w:rPr>
      </w:pPr>
      <w:proofErr w:type="spellStart"/>
      <w:r w:rsidRPr="007A1AE8">
        <w:rPr>
          <w:rFonts w:ascii="Times New Roman" w:hAnsi="Times New Roman" w:cs="Times New Roman"/>
        </w:rPr>
        <w:t>Тпг</w:t>
      </w:r>
      <w:proofErr w:type="spellEnd"/>
      <w:r w:rsidRPr="007A1AE8">
        <w:rPr>
          <w:rFonts w:ascii="Times New Roman" w:hAnsi="Times New Roman" w:cs="Times New Roman"/>
        </w:rPr>
        <w:t xml:space="preserve"> - базовый компенсационный индекс предыдущего года (базовый компенсационный индекс 2008 года принимается </w:t>
      </w:r>
      <w:proofErr w:type="gramStart"/>
      <w:r w:rsidRPr="007A1AE8">
        <w:rPr>
          <w:rFonts w:ascii="Times New Roman" w:hAnsi="Times New Roman" w:cs="Times New Roman"/>
        </w:rPr>
        <w:t>равным</w:t>
      </w:r>
      <w:proofErr w:type="gramEnd"/>
      <w:r w:rsidRPr="007A1AE8">
        <w:rPr>
          <w:rFonts w:ascii="Times New Roman" w:hAnsi="Times New Roman" w:cs="Times New Roman"/>
        </w:rPr>
        <w:t xml:space="preserve"> 1, Т2008 = 1);</w:t>
      </w:r>
    </w:p>
    <w:p w:rsidR="007A1AE8" w:rsidRPr="007A1AE8" w:rsidRDefault="007A1AE8" w:rsidP="007A1AE8">
      <w:pPr>
        <w:jc w:val="both"/>
        <w:rPr>
          <w:rFonts w:ascii="Times New Roman" w:hAnsi="Times New Roman" w:cs="Times New Roman"/>
        </w:rPr>
      </w:pPr>
      <w:proofErr w:type="spellStart"/>
      <w:proofErr w:type="gramStart"/>
      <w:r w:rsidRPr="007A1AE8">
        <w:rPr>
          <w:rFonts w:ascii="Times New Roman" w:hAnsi="Times New Roman" w:cs="Times New Roman"/>
        </w:rPr>
        <w:t>I</w:t>
      </w:r>
      <w:proofErr w:type="gramEnd"/>
      <w:r w:rsidRPr="007A1AE8">
        <w:rPr>
          <w:rFonts w:ascii="Times New Roman" w:hAnsi="Times New Roman" w:cs="Times New Roman"/>
        </w:rPr>
        <w:t>тг</w:t>
      </w:r>
      <w:proofErr w:type="spellEnd"/>
      <w:r w:rsidRPr="007A1AE8">
        <w:rPr>
          <w:rFonts w:ascii="Times New Roman" w:hAnsi="Times New Roman" w:cs="Times New Roman"/>
        </w:rPr>
        <w:t xml:space="preserve"> - индекс-дефлятор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 разработанный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7A1AE8" w:rsidRPr="007A1AE8" w:rsidRDefault="007A1AE8" w:rsidP="007A1AE8">
      <w:pPr>
        <w:ind w:firstLine="708"/>
        <w:jc w:val="both"/>
        <w:rPr>
          <w:rFonts w:ascii="Times New Roman" w:hAnsi="Times New Roman" w:cs="Times New Roman"/>
        </w:rPr>
      </w:pPr>
      <w:r w:rsidRPr="007A1AE8">
        <w:rPr>
          <w:rFonts w:ascii="Times New Roman" w:hAnsi="Times New Roman" w:cs="Times New Roman"/>
        </w:rPr>
        <w:lastRenderedPageBreak/>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7A1AE8" w:rsidRPr="007A1AE8" w:rsidRDefault="007A1AE8" w:rsidP="007A1AE8">
      <w:pPr>
        <w:ind w:firstLine="708"/>
        <w:jc w:val="both"/>
        <w:rPr>
          <w:rFonts w:ascii="Times New Roman" w:hAnsi="Times New Roman" w:cs="Times New Roman"/>
        </w:rPr>
      </w:pPr>
      <w:r w:rsidRPr="007A1AE8">
        <w:rPr>
          <w:rFonts w:ascii="Times New Roman" w:hAnsi="Times New Roman" w:cs="Times New Roman"/>
        </w:rPr>
        <w:t>8. Средства, полученные в качестве платежей в счет возмещения вреда,</w:t>
      </w:r>
    </w:p>
    <w:p w:rsidR="007A1AE8" w:rsidRPr="007A1AE8" w:rsidRDefault="007A1AE8" w:rsidP="007A1AE8">
      <w:pPr>
        <w:jc w:val="both"/>
        <w:rPr>
          <w:rFonts w:ascii="Times New Roman" w:hAnsi="Times New Roman" w:cs="Times New Roman"/>
        </w:rPr>
      </w:pPr>
      <w:r w:rsidRPr="007A1AE8">
        <w:rPr>
          <w:rFonts w:ascii="Times New Roman" w:hAnsi="Times New Roman" w:cs="Times New Roman"/>
        </w:rPr>
        <w:t>подлежат зачислению в доход местного бюджета, если иное не установлено законодательством Российской Федерации.</w:t>
      </w:r>
    </w:p>
    <w:p w:rsidR="007A1AE8" w:rsidRPr="007A1AE8" w:rsidRDefault="007A1AE8" w:rsidP="007A1AE8">
      <w:pPr>
        <w:ind w:firstLine="708"/>
        <w:jc w:val="both"/>
        <w:rPr>
          <w:rFonts w:ascii="Times New Roman" w:hAnsi="Times New Roman" w:cs="Times New Roman"/>
        </w:rPr>
      </w:pPr>
      <w:r w:rsidRPr="007A1AE8">
        <w:rPr>
          <w:rFonts w:ascii="Times New Roman" w:hAnsi="Times New Roman" w:cs="Times New Roman"/>
        </w:rPr>
        <w:t>9. Решение о возврате излишне уплаченных (взысканных) платежей в счет возмещения вреда, перечисленных в местного бюджет, принимается в 7-</w:t>
      </w:r>
    </w:p>
    <w:p w:rsidR="007A1AE8" w:rsidRPr="007A1AE8" w:rsidRDefault="007A1AE8" w:rsidP="007A1AE8">
      <w:pPr>
        <w:jc w:val="both"/>
        <w:rPr>
          <w:rFonts w:ascii="Times New Roman" w:hAnsi="Times New Roman" w:cs="Times New Roman"/>
        </w:rPr>
      </w:pPr>
      <w:proofErr w:type="spellStart"/>
      <w:r w:rsidRPr="007A1AE8">
        <w:rPr>
          <w:rFonts w:ascii="Times New Roman" w:hAnsi="Times New Roman" w:cs="Times New Roman"/>
        </w:rPr>
        <w:t>дневный</w:t>
      </w:r>
      <w:proofErr w:type="spellEnd"/>
      <w:r w:rsidRPr="007A1AE8">
        <w:rPr>
          <w:rFonts w:ascii="Times New Roman" w:hAnsi="Times New Roman" w:cs="Times New Roman"/>
        </w:rPr>
        <w:t xml:space="preserve"> срок со дня получения заявления плательщика.</w:t>
      </w:r>
    </w:p>
    <w:p w:rsidR="007A1AE8" w:rsidRPr="007A1AE8" w:rsidRDefault="007A1AE8" w:rsidP="007A1AE8">
      <w:pPr>
        <w:ind w:firstLine="708"/>
        <w:jc w:val="both"/>
        <w:rPr>
          <w:rFonts w:ascii="Times New Roman" w:hAnsi="Times New Roman" w:cs="Times New Roman"/>
        </w:rPr>
      </w:pPr>
      <w:r w:rsidRPr="007A1AE8">
        <w:rPr>
          <w:rFonts w:ascii="Times New Roman" w:hAnsi="Times New Roman" w:cs="Times New Roman"/>
        </w:rPr>
        <w:t>Возврат указанных средств осуществляется в порядке, устанавливаемом Министерством финансов Российской Федерации.</w:t>
      </w:r>
    </w:p>
    <w:p w:rsidR="007A1AE8" w:rsidRPr="007A1AE8" w:rsidRDefault="007A1AE8" w:rsidP="007A1AE8">
      <w:pPr>
        <w:spacing w:after="0" w:line="240" w:lineRule="auto"/>
        <w:jc w:val="both"/>
        <w:rPr>
          <w:rFonts w:ascii="Times New Roman" w:hAnsi="Times New Roman" w:cs="Times New Roman"/>
        </w:rPr>
      </w:pPr>
    </w:p>
    <w:p w:rsidR="007A1AE8" w:rsidRPr="007A1AE8" w:rsidRDefault="007A1AE8" w:rsidP="007A1AE8">
      <w:pPr>
        <w:autoSpaceDE w:val="0"/>
        <w:spacing w:after="0" w:line="240" w:lineRule="auto"/>
        <w:ind w:left="5387"/>
        <w:rPr>
          <w:rFonts w:ascii="Times New Roman" w:eastAsia="Calibri" w:hAnsi="Times New Roman" w:cs="Times New Roman"/>
        </w:rPr>
      </w:pPr>
      <w:r w:rsidRPr="007A1AE8">
        <w:rPr>
          <w:rFonts w:ascii="Times New Roman" w:eastAsia="Calibri" w:hAnsi="Times New Roman" w:cs="Times New Roman"/>
        </w:rPr>
        <w:t>ПРИЛОЖЕНИЕ №2</w:t>
      </w:r>
    </w:p>
    <w:p w:rsidR="007A1AE8" w:rsidRPr="007A1AE8" w:rsidRDefault="007A1AE8" w:rsidP="007A1AE8">
      <w:pPr>
        <w:autoSpaceDE w:val="0"/>
        <w:spacing w:after="0" w:line="240" w:lineRule="auto"/>
        <w:ind w:left="5387"/>
        <w:rPr>
          <w:rFonts w:ascii="Times New Roman" w:eastAsia="Calibri" w:hAnsi="Times New Roman" w:cs="Times New Roman"/>
        </w:rPr>
      </w:pPr>
      <w:r w:rsidRPr="007A1AE8">
        <w:rPr>
          <w:rFonts w:ascii="Times New Roman" w:eastAsia="Calibri" w:hAnsi="Times New Roman" w:cs="Times New Roman"/>
        </w:rPr>
        <w:t>УТВЕРЖДЕНО</w:t>
      </w:r>
    </w:p>
    <w:p w:rsidR="007A1AE8" w:rsidRPr="007A1AE8" w:rsidRDefault="007A1AE8" w:rsidP="007A1AE8">
      <w:pPr>
        <w:autoSpaceDE w:val="0"/>
        <w:spacing w:after="0" w:line="240" w:lineRule="auto"/>
        <w:ind w:left="5387"/>
        <w:rPr>
          <w:rFonts w:ascii="Times New Roman" w:eastAsia="Calibri" w:hAnsi="Times New Roman" w:cs="Times New Roman"/>
        </w:rPr>
      </w:pPr>
      <w:r w:rsidRPr="007A1AE8">
        <w:rPr>
          <w:rFonts w:ascii="Times New Roman" w:eastAsia="Calibri" w:hAnsi="Times New Roman" w:cs="Times New Roman"/>
        </w:rPr>
        <w:t>постановлением</w:t>
      </w:r>
    </w:p>
    <w:p w:rsidR="007A1AE8" w:rsidRPr="007A1AE8" w:rsidRDefault="007A1AE8" w:rsidP="007A1AE8">
      <w:pPr>
        <w:autoSpaceDE w:val="0"/>
        <w:spacing w:after="0" w:line="240" w:lineRule="auto"/>
        <w:ind w:left="5387"/>
        <w:rPr>
          <w:rFonts w:ascii="Times New Roman" w:eastAsia="Calibri" w:hAnsi="Times New Roman" w:cs="Times New Roman"/>
        </w:rPr>
      </w:pPr>
      <w:r w:rsidRPr="007A1AE8">
        <w:rPr>
          <w:rFonts w:ascii="Times New Roman" w:eastAsia="Calibri" w:hAnsi="Times New Roman" w:cs="Times New Roman"/>
        </w:rPr>
        <w:t xml:space="preserve">администрации </w:t>
      </w:r>
      <w:r w:rsidRPr="007A1AE8">
        <w:rPr>
          <w:rFonts w:ascii="Times New Roman" w:hAnsi="Times New Roman" w:cs="Times New Roman"/>
        </w:rPr>
        <w:t>Цветниковского сельсовета Здвинского района Новосибирской области</w:t>
      </w:r>
    </w:p>
    <w:p w:rsidR="007A1AE8" w:rsidRPr="007A1AE8" w:rsidRDefault="007A1AE8" w:rsidP="007A1AE8">
      <w:pPr>
        <w:autoSpaceDE w:val="0"/>
        <w:spacing w:after="0" w:line="240" w:lineRule="auto"/>
        <w:ind w:left="5387"/>
        <w:rPr>
          <w:rFonts w:ascii="Times New Roman" w:eastAsia="Calibri" w:hAnsi="Times New Roman" w:cs="Times New Roman"/>
        </w:rPr>
      </w:pPr>
      <w:r w:rsidRPr="007A1AE8">
        <w:rPr>
          <w:rFonts w:ascii="Times New Roman" w:eastAsia="Calibri" w:hAnsi="Times New Roman" w:cs="Times New Roman"/>
        </w:rPr>
        <w:t>от   23.07.2019 г.   №  23-па</w:t>
      </w:r>
    </w:p>
    <w:p w:rsidR="007A1AE8" w:rsidRPr="007A1AE8" w:rsidRDefault="007A1AE8" w:rsidP="007A1AE8">
      <w:pPr>
        <w:spacing w:after="0"/>
        <w:jc w:val="center"/>
        <w:rPr>
          <w:rFonts w:ascii="Times New Roman" w:hAnsi="Times New Roman" w:cs="Times New Roman"/>
        </w:rPr>
      </w:pPr>
      <w:r w:rsidRPr="007A1AE8">
        <w:rPr>
          <w:rFonts w:ascii="Times New Roman" w:hAnsi="Times New Roman" w:cs="Times New Roman"/>
        </w:rPr>
        <w:t>ПОКАЗАТЕЛИ</w:t>
      </w:r>
    </w:p>
    <w:p w:rsidR="007A1AE8" w:rsidRPr="007A1AE8" w:rsidRDefault="007A1AE8" w:rsidP="007A1AE8">
      <w:pPr>
        <w:jc w:val="center"/>
        <w:rPr>
          <w:rFonts w:ascii="Times New Roman" w:hAnsi="Times New Roman" w:cs="Times New Roman"/>
        </w:rPr>
      </w:pPr>
      <w:r w:rsidRPr="007A1AE8">
        <w:rPr>
          <w:rFonts w:ascii="Times New Roman" w:hAnsi="Times New Roman" w:cs="Times New Roman"/>
        </w:rPr>
        <w:t>размера вреда, причиняемого транспортными средствами, осуществляющими</w:t>
      </w:r>
    </w:p>
    <w:p w:rsidR="007A1AE8" w:rsidRPr="007A1AE8" w:rsidRDefault="007A1AE8" w:rsidP="007A1AE8">
      <w:pPr>
        <w:jc w:val="center"/>
        <w:rPr>
          <w:rFonts w:ascii="Times New Roman" w:hAnsi="Times New Roman" w:cs="Times New Roman"/>
        </w:rPr>
      </w:pPr>
      <w:r w:rsidRPr="007A1AE8">
        <w:rPr>
          <w:rFonts w:ascii="Times New Roman" w:hAnsi="Times New Roman" w:cs="Times New Roman"/>
        </w:rPr>
        <w:t>перевозки тяжеловесных грузов, при движении таких транспортных средств по автомобильным дорогам общего пользования местного значения, находящимся в муниципальной собственности Цветниковского сельсовета Здвинского района Новосибирской области</w:t>
      </w:r>
    </w:p>
    <w:p w:rsidR="007A1AE8" w:rsidRPr="007A1AE8" w:rsidRDefault="007A1AE8" w:rsidP="007A1AE8">
      <w:pPr>
        <w:jc w:val="center"/>
        <w:rPr>
          <w:rFonts w:ascii="Times New Roman" w:hAnsi="Times New Roman" w:cs="Times New Roman"/>
        </w:rPr>
      </w:pPr>
    </w:p>
    <w:p w:rsidR="007A1AE8" w:rsidRPr="007A1AE8" w:rsidRDefault="007A1AE8" w:rsidP="007A1AE8">
      <w:pPr>
        <w:spacing w:after="0"/>
        <w:jc w:val="right"/>
        <w:rPr>
          <w:rFonts w:ascii="Times New Roman" w:hAnsi="Times New Roman" w:cs="Times New Roman"/>
        </w:rPr>
      </w:pPr>
      <w:r w:rsidRPr="007A1AE8">
        <w:rPr>
          <w:rFonts w:ascii="Times New Roman" w:hAnsi="Times New Roman" w:cs="Times New Roman"/>
        </w:rPr>
        <w:t>Таблица 1</w:t>
      </w:r>
    </w:p>
    <w:p w:rsidR="007A1AE8" w:rsidRPr="007A1AE8" w:rsidRDefault="007A1AE8" w:rsidP="007A1AE8">
      <w:pPr>
        <w:spacing w:after="0"/>
        <w:jc w:val="right"/>
        <w:rPr>
          <w:rFonts w:ascii="Times New Roman" w:hAnsi="Times New Roman" w:cs="Times New Roman"/>
        </w:rPr>
      </w:pPr>
    </w:p>
    <w:p w:rsidR="007A1AE8" w:rsidRPr="007A1AE8" w:rsidRDefault="007A1AE8" w:rsidP="007A1AE8">
      <w:pPr>
        <w:spacing w:after="0"/>
        <w:jc w:val="center"/>
        <w:rPr>
          <w:rFonts w:ascii="Times New Roman" w:hAnsi="Times New Roman" w:cs="Times New Roman"/>
        </w:rPr>
      </w:pPr>
      <w:r w:rsidRPr="007A1AE8">
        <w:rPr>
          <w:rFonts w:ascii="Times New Roman" w:hAnsi="Times New Roman" w:cs="Times New Roman"/>
        </w:rPr>
        <w:t>Размер вреда при превышении значения предельно допустимой массы</w:t>
      </w:r>
    </w:p>
    <w:p w:rsidR="007A1AE8" w:rsidRPr="007A1AE8" w:rsidRDefault="007A1AE8" w:rsidP="007A1AE8">
      <w:pPr>
        <w:spacing w:after="0"/>
        <w:jc w:val="center"/>
        <w:rPr>
          <w:rFonts w:ascii="Times New Roman" w:hAnsi="Times New Roman" w:cs="Times New Roman"/>
        </w:rPr>
      </w:pPr>
      <w:r w:rsidRPr="007A1AE8">
        <w:rPr>
          <w:rFonts w:ascii="Times New Roman" w:hAnsi="Times New Roman" w:cs="Times New Roman"/>
        </w:rPr>
        <w:t>транспортного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7A1AE8" w:rsidRPr="007A1AE8" w:rsidTr="00454CAC">
        <w:tc>
          <w:tcPr>
            <w:tcW w:w="4785" w:type="dxa"/>
            <w:shd w:val="clear" w:color="auto" w:fill="auto"/>
          </w:tcPr>
          <w:p w:rsidR="007A1AE8" w:rsidRPr="007A1AE8" w:rsidRDefault="007A1AE8" w:rsidP="007A1AE8">
            <w:pPr>
              <w:spacing w:after="0"/>
              <w:rPr>
                <w:rFonts w:ascii="Times New Roman" w:hAnsi="Times New Roman" w:cs="Times New Roman"/>
              </w:rPr>
            </w:pPr>
            <w:r w:rsidRPr="007A1AE8">
              <w:rPr>
                <w:rFonts w:ascii="Times New Roman" w:hAnsi="Times New Roman" w:cs="Times New Roman"/>
              </w:rPr>
              <w:t>Превышение предельно допустимой массы</w:t>
            </w:r>
          </w:p>
          <w:p w:rsidR="007A1AE8" w:rsidRPr="007A1AE8" w:rsidRDefault="007A1AE8" w:rsidP="00454CAC">
            <w:pPr>
              <w:rPr>
                <w:rFonts w:ascii="Times New Roman" w:hAnsi="Times New Roman" w:cs="Times New Roman"/>
              </w:rPr>
            </w:pPr>
            <w:r w:rsidRPr="007A1AE8">
              <w:rPr>
                <w:rFonts w:ascii="Times New Roman" w:hAnsi="Times New Roman" w:cs="Times New Roman"/>
              </w:rPr>
              <w:t>транспортного средства (тонн)</w:t>
            </w:r>
          </w:p>
          <w:p w:rsidR="007A1AE8" w:rsidRPr="007A1AE8" w:rsidRDefault="007A1AE8" w:rsidP="00454CAC">
            <w:pPr>
              <w:rPr>
                <w:rFonts w:ascii="Times New Roman" w:hAnsi="Times New Roman" w:cs="Times New Roman"/>
              </w:rPr>
            </w:pPr>
          </w:p>
        </w:tc>
        <w:tc>
          <w:tcPr>
            <w:tcW w:w="4785" w:type="dxa"/>
            <w:shd w:val="clear" w:color="auto" w:fill="auto"/>
          </w:tcPr>
          <w:p w:rsidR="007A1AE8" w:rsidRPr="007A1AE8" w:rsidRDefault="007A1AE8" w:rsidP="00454CAC">
            <w:pPr>
              <w:rPr>
                <w:rFonts w:ascii="Times New Roman" w:hAnsi="Times New Roman" w:cs="Times New Roman"/>
              </w:rPr>
            </w:pPr>
            <w:proofErr w:type="gramStart"/>
            <w:r w:rsidRPr="007A1AE8">
              <w:rPr>
                <w:rFonts w:ascii="Times New Roman" w:hAnsi="Times New Roman" w:cs="Times New Roman"/>
              </w:rPr>
              <w:t>Размер вреда (рублей на 100</w:t>
            </w:r>
            <w:proofErr w:type="gramEnd"/>
          </w:p>
          <w:p w:rsidR="007A1AE8" w:rsidRPr="007A1AE8" w:rsidRDefault="007A1AE8" w:rsidP="00454CAC">
            <w:pPr>
              <w:rPr>
                <w:rFonts w:ascii="Times New Roman" w:hAnsi="Times New Roman" w:cs="Times New Roman"/>
              </w:rPr>
            </w:pPr>
            <w:proofErr w:type="gramStart"/>
            <w:r w:rsidRPr="007A1AE8">
              <w:rPr>
                <w:rFonts w:ascii="Times New Roman" w:hAnsi="Times New Roman" w:cs="Times New Roman"/>
              </w:rPr>
              <w:t>км</w:t>
            </w:r>
            <w:proofErr w:type="gramEnd"/>
            <w:r w:rsidRPr="007A1AE8">
              <w:rPr>
                <w:rFonts w:ascii="Times New Roman" w:hAnsi="Times New Roman" w:cs="Times New Roman"/>
              </w:rPr>
              <w:t>)</w:t>
            </w:r>
          </w:p>
          <w:p w:rsidR="007A1AE8" w:rsidRPr="007A1AE8" w:rsidRDefault="007A1AE8" w:rsidP="00454CAC">
            <w:pPr>
              <w:rPr>
                <w:rFonts w:ascii="Times New Roman" w:hAnsi="Times New Roman" w:cs="Times New Roman"/>
              </w:rPr>
            </w:pPr>
          </w:p>
        </w:tc>
      </w:tr>
      <w:tr w:rsidR="007A1AE8" w:rsidRPr="007A1AE8" w:rsidTr="00454CAC">
        <w:trPr>
          <w:trHeight w:val="372"/>
        </w:trPr>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t xml:space="preserve">До 5 </w:t>
            </w:r>
          </w:p>
          <w:p w:rsidR="007A1AE8" w:rsidRPr="007A1AE8" w:rsidRDefault="007A1AE8" w:rsidP="00454CAC">
            <w:pPr>
              <w:rPr>
                <w:rFonts w:ascii="Times New Roman" w:hAnsi="Times New Roman" w:cs="Times New Roman"/>
              </w:rPr>
            </w:pPr>
          </w:p>
        </w:tc>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t>240</w:t>
            </w:r>
          </w:p>
        </w:tc>
      </w:tr>
      <w:tr w:rsidR="007A1AE8" w:rsidRPr="007A1AE8" w:rsidTr="00454CAC">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t>Свыше 5 до 7</w:t>
            </w:r>
          </w:p>
        </w:tc>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t>285</w:t>
            </w:r>
          </w:p>
          <w:p w:rsidR="007A1AE8" w:rsidRPr="007A1AE8" w:rsidRDefault="007A1AE8" w:rsidP="00454CAC">
            <w:pPr>
              <w:rPr>
                <w:rFonts w:ascii="Times New Roman" w:hAnsi="Times New Roman" w:cs="Times New Roman"/>
              </w:rPr>
            </w:pPr>
          </w:p>
        </w:tc>
      </w:tr>
      <w:tr w:rsidR="007A1AE8" w:rsidRPr="007A1AE8" w:rsidTr="00454CAC">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t>Свыше 7 до 10</w:t>
            </w:r>
          </w:p>
        </w:tc>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t>395</w:t>
            </w:r>
          </w:p>
          <w:p w:rsidR="007A1AE8" w:rsidRPr="007A1AE8" w:rsidRDefault="007A1AE8" w:rsidP="00454CAC">
            <w:pPr>
              <w:rPr>
                <w:rFonts w:ascii="Times New Roman" w:hAnsi="Times New Roman" w:cs="Times New Roman"/>
              </w:rPr>
            </w:pPr>
          </w:p>
        </w:tc>
      </w:tr>
      <w:tr w:rsidR="007A1AE8" w:rsidRPr="007A1AE8" w:rsidTr="00454CAC">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lastRenderedPageBreak/>
              <w:t>Свыше 10 до 15</w:t>
            </w:r>
          </w:p>
        </w:tc>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t>550</w:t>
            </w:r>
          </w:p>
          <w:p w:rsidR="007A1AE8" w:rsidRPr="007A1AE8" w:rsidRDefault="007A1AE8" w:rsidP="00454CAC">
            <w:pPr>
              <w:rPr>
                <w:rFonts w:ascii="Times New Roman" w:hAnsi="Times New Roman" w:cs="Times New Roman"/>
              </w:rPr>
            </w:pPr>
          </w:p>
        </w:tc>
      </w:tr>
      <w:tr w:rsidR="007A1AE8" w:rsidRPr="007A1AE8" w:rsidTr="00454CAC">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t>Свыше 15 до 20</w:t>
            </w:r>
          </w:p>
        </w:tc>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t>760</w:t>
            </w:r>
          </w:p>
          <w:p w:rsidR="007A1AE8" w:rsidRPr="007A1AE8" w:rsidRDefault="007A1AE8" w:rsidP="00454CAC">
            <w:pPr>
              <w:rPr>
                <w:rFonts w:ascii="Times New Roman" w:hAnsi="Times New Roman" w:cs="Times New Roman"/>
              </w:rPr>
            </w:pPr>
          </w:p>
        </w:tc>
      </w:tr>
      <w:tr w:rsidR="007A1AE8" w:rsidRPr="007A1AE8" w:rsidTr="00454CAC">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t>Свыше 20 до 25</w:t>
            </w:r>
          </w:p>
        </w:tc>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t>1035</w:t>
            </w:r>
          </w:p>
          <w:p w:rsidR="007A1AE8" w:rsidRPr="007A1AE8" w:rsidRDefault="007A1AE8" w:rsidP="00454CAC">
            <w:pPr>
              <w:rPr>
                <w:rFonts w:ascii="Times New Roman" w:hAnsi="Times New Roman" w:cs="Times New Roman"/>
              </w:rPr>
            </w:pPr>
          </w:p>
        </w:tc>
      </w:tr>
      <w:tr w:rsidR="007A1AE8" w:rsidRPr="007A1AE8" w:rsidTr="00454CAC">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t>Свыше 25 до 30</w:t>
            </w:r>
          </w:p>
        </w:tc>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t>1365</w:t>
            </w:r>
          </w:p>
          <w:p w:rsidR="007A1AE8" w:rsidRPr="007A1AE8" w:rsidRDefault="007A1AE8" w:rsidP="00454CAC">
            <w:pPr>
              <w:rPr>
                <w:rFonts w:ascii="Times New Roman" w:hAnsi="Times New Roman" w:cs="Times New Roman"/>
              </w:rPr>
            </w:pPr>
          </w:p>
        </w:tc>
      </w:tr>
      <w:tr w:rsidR="007A1AE8" w:rsidRPr="007A1AE8" w:rsidTr="00454CAC">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t>Свыше 30 до 35</w:t>
            </w:r>
          </w:p>
        </w:tc>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t>1730</w:t>
            </w:r>
          </w:p>
          <w:p w:rsidR="007A1AE8" w:rsidRPr="007A1AE8" w:rsidRDefault="007A1AE8" w:rsidP="00454CAC">
            <w:pPr>
              <w:rPr>
                <w:rFonts w:ascii="Times New Roman" w:hAnsi="Times New Roman" w:cs="Times New Roman"/>
              </w:rPr>
            </w:pPr>
          </w:p>
        </w:tc>
      </w:tr>
      <w:tr w:rsidR="007A1AE8" w:rsidRPr="007A1AE8" w:rsidTr="00454CAC">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t>Свыше 35 до 40</w:t>
            </w:r>
          </w:p>
        </w:tc>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t>2155</w:t>
            </w:r>
          </w:p>
          <w:p w:rsidR="007A1AE8" w:rsidRPr="007A1AE8" w:rsidRDefault="007A1AE8" w:rsidP="00454CAC">
            <w:pPr>
              <w:rPr>
                <w:rFonts w:ascii="Times New Roman" w:hAnsi="Times New Roman" w:cs="Times New Roman"/>
              </w:rPr>
            </w:pPr>
          </w:p>
        </w:tc>
      </w:tr>
      <w:tr w:rsidR="007A1AE8" w:rsidRPr="007A1AE8" w:rsidTr="00454CAC">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t>Свыше 40 до 45</w:t>
            </w:r>
          </w:p>
        </w:tc>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t>2670</w:t>
            </w:r>
          </w:p>
          <w:p w:rsidR="007A1AE8" w:rsidRPr="007A1AE8" w:rsidRDefault="007A1AE8" w:rsidP="00454CAC">
            <w:pPr>
              <w:rPr>
                <w:rFonts w:ascii="Times New Roman" w:hAnsi="Times New Roman" w:cs="Times New Roman"/>
              </w:rPr>
            </w:pPr>
          </w:p>
        </w:tc>
      </w:tr>
      <w:tr w:rsidR="007A1AE8" w:rsidRPr="007A1AE8" w:rsidTr="00454CAC">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t>Свыше 45 до 50</w:t>
            </w:r>
          </w:p>
        </w:tc>
        <w:tc>
          <w:tcPr>
            <w:tcW w:w="4785" w:type="dxa"/>
            <w:shd w:val="clear" w:color="auto" w:fill="auto"/>
          </w:tcPr>
          <w:p w:rsidR="007A1AE8" w:rsidRPr="007A1AE8" w:rsidRDefault="007A1AE8" w:rsidP="00454CAC">
            <w:pPr>
              <w:rPr>
                <w:rFonts w:ascii="Times New Roman" w:hAnsi="Times New Roman" w:cs="Times New Roman"/>
              </w:rPr>
            </w:pPr>
            <w:r w:rsidRPr="007A1AE8">
              <w:rPr>
                <w:rFonts w:ascii="Times New Roman" w:hAnsi="Times New Roman" w:cs="Times New Roman"/>
              </w:rPr>
              <w:t>3255</w:t>
            </w:r>
          </w:p>
          <w:p w:rsidR="007A1AE8" w:rsidRPr="007A1AE8" w:rsidRDefault="007A1AE8" w:rsidP="00454CAC">
            <w:pPr>
              <w:rPr>
                <w:rFonts w:ascii="Times New Roman" w:hAnsi="Times New Roman" w:cs="Times New Roman"/>
              </w:rPr>
            </w:pPr>
          </w:p>
        </w:tc>
      </w:tr>
    </w:tbl>
    <w:p w:rsidR="007A1AE8" w:rsidRPr="007A1AE8" w:rsidRDefault="007A1AE8" w:rsidP="007A1AE8">
      <w:pPr>
        <w:rPr>
          <w:rFonts w:ascii="Times New Roman" w:hAnsi="Times New Roman" w:cs="Times New Roman"/>
        </w:rPr>
      </w:pPr>
    </w:p>
    <w:p w:rsidR="007A1AE8" w:rsidRPr="007A1AE8" w:rsidRDefault="007A1AE8" w:rsidP="007A1AE8">
      <w:pPr>
        <w:jc w:val="right"/>
        <w:rPr>
          <w:rFonts w:ascii="Times New Roman" w:hAnsi="Times New Roman" w:cs="Times New Roman"/>
        </w:rPr>
      </w:pPr>
      <w:r w:rsidRPr="007A1AE8">
        <w:rPr>
          <w:rFonts w:ascii="Times New Roman" w:hAnsi="Times New Roman" w:cs="Times New Roman"/>
        </w:rPr>
        <w:t>Таблица 2</w:t>
      </w:r>
    </w:p>
    <w:p w:rsidR="007A1AE8" w:rsidRPr="007A1AE8" w:rsidRDefault="007A1AE8" w:rsidP="007A1AE8">
      <w:pPr>
        <w:jc w:val="right"/>
        <w:rPr>
          <w:rFonts w:ascii="Times New Roman" w:hAnsi="Times New Roman" w:cs="Times New Roman"/>
        </w:rPr>
      </w:pPr>
    </w:p>
    <w:p w:rsidR="007A1AE8" w:rsidRPr="007A1AE8" w:rsidRDefault="007A1AE8" w:rsidP="007A1AE8">
      <w:pPr>
        <w:jc w:val="center"/>
        <w:rPr>
          <w:rFonts w:ascii="Times New Roman" w:hAnsi="Times New Roman" w:cs="Times New Roman"/>
        </w:rPr>
      </w:pPr>
      <w:r w:rsidRPr="007A1AE8">
        <w:rPr>
          <w:rFonts w:ascii="Times New Roman" w:hAnsi="Times New Roman" w:cs="Times New Roman"/>
        </w:rPr>
        <w:t>Размер вреда при превышении значений предельно допустимых осевых</w:t>
      </w:r>
    </w:p>
    <w:p w:rsidR="007A1AE8" w:rsidRPr="007A1AE8" w:rsidRDefault="007A1AE8" w:rsidP="007A1AE8">
      <w:pPr>
        <w:jc w:val="center"/>
        <w:rPr>
          <w:rFonts w:ascii="Times New Roman" w:hAnsi="Times New Roman" w:cs="Times New Roman"/>
        </w:rPr>
      </w:pPr>
      <w:r w:rsidRPr="007A1AE8">
        <w:rPr>
          <w:rFonts w:ascii="Times New Roman" w:hAnsi="Times New Roman" w:cs="Times New Roman"/>
        </w:rPr>
        <w:t>нагрузок на каждую ось транспортного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393"/>
        <w:gridCol w:w="2393"/>
      </w:tblGrid>
      <w:tr w:rsidR="007A1AE8" w:rsidRPr="007A1AE8" w:rsidTr="00454CAC">
        <w:tc>
          <w:tcPr>
            <w:tcW w:w="2392"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Превышение</w:t>
            </w:r>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предельно</w:t>
            </w:r>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допустимых осевых</w:t>
            </w:r>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нагрузок на ось</w:t>
            </w:r>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транспортного</w:t>
            </w:r>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средства</w:t>
            </w:r>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(процентов)</w:t>
            </w:r>
          </w:p>
          <w:p w:rsidR="007A1AE8" w:rsidRPr="007A1AE8" w:rsidRDefault="007A1AE8" w:rsidP="00454CAC">
            <w:pPr>
              <w:jc w:val="both"/>
              <w:rPr>
                <w:rFonts w:ascii="Times New Roman" w:hAnsi="Times New Roman" w:cs="Times New Roman"/>
              </w:rPr>
            </w:pPr>
          </w:p>
        </w:tc>
        <w:tc>
          <w:tcPr>
            <w:tcW w:w="2392"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 xml:space="preserve">Размер вреда </w:t>
            </w:r>
            <w:proofErr w:type="gramStart"/>
            <w:r w:rsidRPr="007A1AE8">
              <w:rPr>
                <w:rFonts w:ascii="Times New Roman" w:hAnsi="Times New Roman" w:cs="Times New Roman"/>
              </w:rPr>
              <w:t>для</w:t>
            </w:r>
            <w:proofErr w:type="gramEnd"/>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транспортных средств,</w:t>
            </w:r>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не оборудованных</w:t>
            </w:r>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пневматической или</w:t>
            </w:r>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эквивалентной ей</w:t>
            </w:r>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подвеской</w:t>
            </w:r>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(рублей на 100 км)</w:t>
            </w:r>
          </w:p>
          <w:p w:rsidR="007A1AE8" w:rsidRPr="007A1AE8" w:rsidRDefault="007A1AE8" w:rsidP="00454CAC">
            <w:pPr>
              <w:jc w:val="both"/>
              <w:rPr>
                <w:rFonts w:ascii="Times New Roman" w:hAnsi="Times New Roman" w:cs="Times New Roman"/>
              </w:rPr>
            </w:pPr>
          </w:p>
        </w:tc>
        <w:tc>
          <w:tcPr>
            <w:tcW w:w="2393"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 xml:space="preserve">Размер вреда </w:t>
            </w:r>
            <w:proofErr w:type="gramStart"/>
            <w:r w:rsidRPr="007A1AE8">
              <w:rPr>
                <w:rFonts w:ascii="Times New Roman" w:hAnsi="Times New Roman" w:cs="Times New Roman"/>
              </w:rPr>
              <w:t>для</w:t>
            </w:r>
            <w:proofErr w:type="gramEnd"/>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транспортных</w:t>
            </w:r>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средств,</w:t>
            </w:r>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оборудованных</w:t>
            </w:r>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пневматической</w:t>
            </w:r>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или эквивалентной</w:t>
            </w:r>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ей подвеской</w:t>
            </w:r>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(рублей на 100 км)</w:t>
            </w:r>
          </w:p>
          <w:p w:rsidR="007A1AE8" w:rsidRPr="007A1AE8" w:rsidRDefault="007A1AE8" w:rsidP="00454CAC">
            <w:pPr>
              <w:jc w:val="both"/>
              <w:rPr>
                <w:rFonts w:ascii="Times New Roman" w:hAnsi="Times New Roman" w:cs="Times New Roman"/>
              </w:rPr>
            </w:pPr>
          </w:p>
        </w:tc>
        <w:tc>
          <w:tcPr>
            <w:tcW w:w="2393"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lastRenderedPageBreak/>
              <w:t xml:space="preserve">Размер вреда </w:t>
            </w:r>
            <w:proofErr w:type="gramStart"/>
            <w:r w:rsidRPr="007A1AE8">
              <w:rPr>
                <w:rFonts w:ascii="Times New Roman" w:hAnsi="Times New Roman" w:cs="Times New Roman"/>
              </w:rPr>
              <w:t>в</w:t>
            </w:r>
            <w:proofErr w:type="gramEnd"/>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 xml:space="preserve">период </w:t>
            </w:r>
            <w:proofErr w:type="gramStart"/>
            <w:r w:rsidRPr="007A1AE8">
              <w:rPr>
                <w:rFonts w:ascii="Times New Roman" w:hAnsi="Times New Roman" w:cs="Times New Roman"/>
              </w:rPr>
              <w:t>временных</w:t>
            </w:r>
            <w:proofErr w:type="gramEnd"/>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 xml:space="preserve">ограничений </w:t>
            </w:r>
            <w:proofErr w:type="gramStart"/>
            <w:r w:rsidRPr="007A1AE8">
              <w:rPr>
                <w:rFonts w:ascii="Times New Roman" w:hAnsi="Times New Roman" w:cs="Times New Roman"/>
              </w:rPr>
              <w:t>в</w:t>
            </w:r>
            <w:proofErr w:type="gramEnd"/>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 xml:space="preserve">связи </w:t>
            </w:r>
            <w:proofErr w:type="gramStart"/>
            <w:r w:rsidRPr="007A1AE8">
              <w:rPr>
                <w:rFonts w:ascii="Times New Roman" w:hAnsi="Times New Roman" w:cs="Times New Roman"/>
              </w:rPr>
              <w:t>с</w:t>
            </w:r>
            <w:proofErr w:type="gramEnd"/>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неблагоприятным</w:t>
            </w:r>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 xml:space="preserve">и </w:t>
            </w:r>
            <w:proofErr w:type="spellStart"/>
            <w:r w:rsidRPr="007A1AE8">
              <w:rPr>
                <w:rFonts w:ascii="Times New Roman" w:hAnsi="Times New Roman" w:cs="Times New Roman"/>
              </w:rPr>
              <w:t>природно</w:t>
            </w:r>
            <w:proofErr w:type="spellEnd"/>
            <w:r w:rsidRPr="007A1AE8">
              <w:rPr>
                <w:rFonts w:ascii="Times New Roman" w:hAnsi="Times New Roman" w:cs="Times New Roman"/>
              </w:rPr>
              <w:t>-</w:t>
            </w:r>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климатическими</w:t>
            </w:r>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условиями</w:t>
            </w:r>
          </w:p>
          <w:p w:rsidR="007A1AE8" w:rsidRPr="007A1AE8" w:rsidRDefault="007A1AE8" w:rsidP="00454CAC">
            <w:pPr>
              <w:jc w:val="both"/>
              <w:rPr>
                <w:rFonts w:ascii="Times New Roman" w:hAnsi="Times New Roman" w:cs="Times New Roman"/>
              </w:rPr>
            </w:pPr>
            <w:r w:rsidRPr="007A1AE8">
              <w:rPr>
                <w:rFonts w:ascii="Times New Roman" w:hAnsi="Times New Roman" w:cs="Times New Roman"/>
              </w:rPr>
              <w:lastRenderedPageBreak/>
              <w:t>(рублей на 100 км)</w:t>
            </w:r>
          </w:p>
          <w:p w:rsidR="007A1AE8" w:rsidRPr="007A1AE8" w:rsidRDefault="007A1AE8" w:rsidP="00454CAC">
            <w:pPr>
              <w:jc w:val="both"/>
              <w:rPr>
                <w:rFonts w:ascii="Times New Roman" w:hAnsi="Times New Roman" w:cs="Times New Roman"/>
              </w:rPr>
            </w:pPr>
          </w:p>
        </w:tc>
      </w:tr>
      <w:tr w:rsidR="007A1AE8" w:rsidRPr="007A1AE8" w:rsidTr="00454CAC">
        <w:tc>
          <w:tcPr>
            <w:tcW w:w="2392"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lastRenderedPageBreak/>
              <w:t>До 10</w:t>
            </w:r>
          </w:p>
        </w:tc>
        <w:tc>
          <w:tcPr>
            <w:tcW w:w="2392"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925</w:t>
            </w:r>
          </w:p>
        </w:tc>
        <w:tc>
          <w:tcPr>
            <w:tcW w:w="2393"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785</w:t>
            </w:r>
          </w:p>
        </w:tc>
        <w:tc>
          <w:tcPr>
            <w:tcW w:w="2393"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5260</w:t>
            </w:r>
          </w:p>
          <w:p w:rsidR="007A1AE8" w:rsidRPr="007A1AE8" w:rsidRDefault="007A1AE8" w:rsidP="00454CAC">
            <w:pPr>
              <w:jc w:val="both"/>
              <w:rPr>
                <w:rFonts w:ascii="Times New Roman" w:hAnsi="Times New Roman" w:cs="Times New Roman"/>
              </w:rPr>
            </w:pPr>
          </w:p>
        </w:tc>
      </w:tr>
      <w:tr w:rsidR="007A1AE8" w:rsidRPr="007A1AE8" w:rsidTr="00454CAC">
        <w:tc>
          <w:tcPr>
            <w:tcW w:w="2392"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От 10 до 20</w:t>
            </w:r>
          </w:p>
        </w:tc>
        <w:tc>
          <w:tcPr>
            <w:tcW w:w="2392"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1120</w:t>
            </w:r>
          </w:p>
        </w:tc>
        <w:tc>
          <w:tcPr>
            <w:tcW w:w="2393"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950</w:t>
            </w:r>
          </w:p>
        </w:tc>
        <w:tc>
          <w:tcPr>
            <w:tcW w:w="2393"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7710</w:t>
            </w:r>
          </w:p>
          <w:p w:rsidR="007A1AE8" w:rsidRPr="007A1AE8" w:rsidRDefault="007A1AE8" w:rsidP="00454CAC">
            <w:pPr>
              <w:jc w:val="both"/>
              <w:rPr>
                <w:rFonts w:ascii="Times New Roman" w:hAnsi="Times New Roman" w:cs="Times New Roman"/>
              </w:rPr>
            </w:pPr>
          </w:p>
        </w:tc>
      </w:tr>
      <w:tr w:rsidR="007A1AE8" w:rsidRPr="007A1AE8" w:rsidTr="00454CAC">
        <w:tc>
          <w:tcPr>
            <w:tcW w:w="2392"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От 20 до 30</w:t>
            </w:r>
          </w:p>
        </w:tc>
        <w:tc>
          <w:tcPr>
            <w:tcW w:w="2392"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2000</w:t>
            </w:r>
          </w:p>
        </w:tc>
        <w:tc>
          <w:tcPr>
            <w:tcW w:w="2393"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1700</w:t>
            </w:r>
          </w:p>
        </w:tc>
        <w:tc>
          <w:tcPr>
            <w:tcW w:w="2393"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7710</w:t>
            </w:r>
          </w:p>
          <w:p w:rsidR="007A1AE8" w:rsidRPr="007A1AE8" w:rsidRDefault="007A1AE8" w:rsidP="00454CAC">
            <w:pPr>
              <w:jc w:val="both"/>
              <w:rPr>
                <w:rFonts w:ascii="Times New Roman" w:hAnsi="Times New Roman" w:cs="Times New Roman"/>
              </w:rPr>
            </w:pPr>
          </w:p>
        </w:tc>
      </w:tr>
      <w:tr w:rsidR="007A1AE8" w:rsidRPr="007A1AE8" w:rsidTr="00454CAC">
        <w:tc>
          <w:tcPr>
            <w:tcW w:w="2392"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От 30 до 40</w:t>
            </w:r>
          </w:p>
        </w:tc>
        <w:tc>
          <w:tcPr>
            <w:tcW w:w="2392"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3125</w:t>
            </w:r>
          </w:p>
        </w:tc>
        <w:tc>
          <w:tcPr>
            <w:tcW w:w="2393"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2660</w:t>
            </w:r>
          </w:p>
        </w:tc>
        <w:tc>
          <w:tcPr>
            <w:tcW w:w="2393"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10960</w:t>
            </w:r>
          </w:p>
          <w:p w:rsidR="007A1AE8" w:rsidRPr="007A1AE8" w:rsidRDefault="007A1AE8" w:rsidP="00454CAC">
            <w:pPr>
              <w:jc w:val="both"/>
              <w:rPr>
                <w:rFonts w:ascii="Times New Roman" w:hAnsi="Times New Roman" w:cs="Times New Roman"/>
              </w:rPr>
            </w:pPr>
          </w:p>
        </w:tc>
      </w:tr>
      <w:tr w:rsidR="007A1AE8" w:rsidRPr="007A1AE8" w:rsidTr="00454CAC">
        <w:tc>
          <w:tcPr>
            <w:tcW w:w="2392"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От 40 до 50</w:t>
            </w:r>
          </w:p>
        </w:tc>
        <w:tc>
          <w:tcPr>
            <w:tcW w:w="2392"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4105</w:t>
            </w:r>
          </w:p>
        </w:tc>
        <w:tc>
          <w:tcPr>
            <w:tcW w:w="2393"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3490</w:t>
            </w:r>
          </w:p>
        </w:tc>
        <w:tc>
          <w:tcPr>
            <w:tcW w:w="2393"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15190</w:t>
            </w:r>
          </w:p>
          <w:p w:rsidR="007A1AE8" w:rsidRPr="007A1AE8" w:rsidRDefault="007A1AE8" w:rsidP="00454CAC">
            <w:pPr>
              <w:jc w:val="both"/>
              <w:rPr>
                <w:rFonts w:ascii="Times New Roman" w:hAnsi="Times New Roman" w:cs="Times New Roman"/>
              </w:rPr>
            </w:pPr>
          </w:p>
        </w:tc>
      </w:tr>
      <w:tr w:rsidR="007A1AE8" w:rsidRPr="007A1AE8" w:rsidTr="00454CAC">
        <w:tc>
          <w:tcPr>
            <w:tcW w:w="2392"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От 50 до 60</w:t>
            </w:r>
          </w:p>
        </w:tc>
        <w:tc>
          <w:tcPr>
            <w:tcW w:w="2392"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5215</w:t>
            </w:r>
          </w:p>
        </w:tc>
        <w:tc>
          <w:tcPr>
            <w:tcW w:w="2393"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4430</w:t>
            </w:r>
          </w:p>
        </w:tc>
        <w:tc>
          <w:tcPr>
            <w:tcW w:w="2393" w:type="dxa"/>
            <w:shd w:val="clear" w:color="auto" w:fill="auto"/>
          </w:tcPr>
          <w:p w:rsidR="007A1AE8" w:rsidRPr="007A1AE8" w:rsidRDefault="007A1AE8" w:rsidP="00454CAC">
            <w:pPr>
              <w:jc w:val="both"/>
              <w:rPr>
                <w:rFonts w:ascii="Times New Roman" w:hAnsi="Times New Roman" w:cs="Times New Roman"/>
              </w:rPr>
            </w:pPr>
            <w:r w:rsidRPr="007A1AE8">
              <w:rPr>
                <w:rFonts w:ascii="Times New Roman" w:hAnsi="Times New Roman" w:cs="Times New Roman"/>
              </w:rPr>
              <w:t>21260</w:t>
            </w:r>
          </w:p>
          <w:p w:rsidR="007A1AE8" w:rsidRPr="007A1AE8" w:rsidRDefault="007A1AE8" w:rsidP="00454CAC">
            <w:pPr>
              <w:jc w:val="both"/>
              <w:rPr>
                <w:rFonts w:ascii="Times New Roman" w:hAnsi="Times New Roman" w:cs="Times New Roman"/>
              </w:rPr>
            </w:pPr>
          </w:p>
        </w:tc>
      </w:tr>
    </w:tbl>
    <w:p w:rsidR="007A1AE8" w:rsidRPr="007A1AE8" w:rsidRDefault="007A1AE8" w:rsidP="007A1AE8">
      <w:pPr>
        <w:rPr>
          <w:rFonts w:ascii="Times New Roman" w:hAnsi="Times New Roman" w:cs="Times New Roman"/>
        </w:rPr>
      </w:pPr>
    </w:p>
    <w:p w:rsidR="007A1AE8" w:rsidRPr="007A1AE8" w:rsidRDefault="007A1AE8" w:rsidP="007A1AE8">
      <w:pPr>
        <w:spacing w:after="0" w:line="240" w:lineRule="auto"/>
        <w:jc w:val="center"/>
        <w:rPr>
          <w:rFonts w:ascii="Times New Roman" w:eastAsia="Times New Roman" w:hAnsi="Times New Roman" w:cs="Times New Roman"/>
          <w:b/>
        </w:rPr>
      </w:pPr>
      <w:r w:rsidRPr="007A1AE8">
        <w:rPr>
          <w:rFonts w:ascii="Times New Roman" w:eastAsia="Times New Roman" w:hAnsi="Times New Roman" w:cs="Times New Roman"/>
          <w:b/>
        </w:rPr>
        <w:t xml:space="preserve">АДМИНИСТРАЦИЯ ЦВЕТНИКОВСКОГО СЕЛЬСОВЕТА </w:t>
      </w:r>
    </w:p>
    <w:p w:rsidR="007A1AE8" w:rsidRPr="007A1AE8" w:rsidRDefault="007A1AE8" w:rsidP="007A1AE8">
      <w:pPr>
        <w:spacing w:after="0" w:line="240" w:lineRule="auto"/>
        <w:jc w:val="center"/>
        <w:rPr>
          <w:rFonts w:ascii="Times New Roman" w:eastAsia="Times New Roman" w:hAnsi="Times New Roman" w:cs="Times New Roman"/>
          <w:b/>
        </w:rPr>
      </w:pPr>
      <w:r w:rsidRPr="007A1AE8">
        <w:rPr>
          <w:rFonts w:ascii="Times New Roman" w:eastAsia="Times New Roman" w:hAnsi="Times New Roman" w:cs="Times New Roman"/>
          <w:b/>
        </w:rPr>
        <w:t xml:space="preserve">ЗДВИНСКОГО  РАЙОНА НОВОСИБИРСКОЙ ОБЛАСТИ </w:t>
      </w:r>
    </w:p>
    <w:p w:rsidR="007A1AE8" w:rsidRPr="007A1AE8" w:rsidRDefault="007A1AE8" w:rsidP="007A1AE8">
      <w:pPr>
        <w:spacing w:after="0" w:line="240" w:lineRule="auto"/>
        <w:jc w:val="center"/>
        <w:rPr>
          <w:rFonts w:ascii="Times New Roman" w:eastAsia="Times New Roman" w:hAnsi="Times New Roman" w:cs="Times New Roman"/>
          <w:b/>
        </w:rPr>
      </w:pPr>
    </w:p>
    <w:p w:rsidR="007A1AE8" w:rsidRPr="007A1AE8" w:rsidRDefault="007A1AE8" w:rsidP="007A1AE8">
      <w:pPr>
        <w:spacing w:after="0" w:line="240" w:lineRule="auto"/>
        <w:jc w:val="center"/>
        <w:rPr>
          <w:rFonts w:ascii="Times New Roman" w:eastAsia="Times New Roman" w:hAnsi="Times New Roman" w:cs="Times New Roman"/>
          <w:b/>
        </w:rPr>
      </w:pPr>
    </w:p>
    <w:p w:rsidR="007A1AE8" w:rsidRPr="007A1AE8" w:rsidRDefault="007A1AE8" w:rsidP="007A1AE8">
      <w:pPr>
        <w:spacing w:after="0" w:line="240" w:lineRule="auto"/>
        <w:jc w:val="center"/>
        <w:rPr>
          <w:rFonts w:ascii="Times New Roman" w:eastAsia="Times New Roman" w:hAnsi="Times New Roman" w:cs="Times New Roman"/>
          <w:b/>
        </w:rPr>
      </w:pPr>
      <w:r w:rsidRPr="007A1AE8">
        <w:rPr>
          <w:rFonts w:ascii="Times New Roman" w:eastAsia="Times New Roman" w:hAnsi="Times New Roman" w:cs="Times New Roman"/>
          <w:b/>
        </w:rPr>
        <w:t>ПОСТАНОВЛЕНИЕ</w:t>
      </w:r>
    </w:p>
    <w:p w:rsidR="007A1AE8" w:rsidRPr="007A1AE8" w:rsidRDefault="007A1AE8" w:rsidP="007A1AE8">
      <w:pPr>
        <w:spacing w:after="0" w:line="240" w:lineRule="auto"/>
        <w:jc w:val="center"/>
        <w:rPr>
          <w:rFonts w:ascii="Times New Roman" w:eastAsia="Times New Roman" w:hAnsi="Times New Roman" w:cs="Times New Roman"/>
          <w:b/>
        </w:rPr>
      </w:pPr>
      <w:r w:rsidRPr="007A1AE8">
        <w:rPr>
          <w:rFonts w:ascii="Times New Roman" w:eastAsia="Times New Roman" w:hAnsi="Times New Roman" w:cs="Times New Roman"/>
          <w:b/>
        </w:rPr>
        <w:t xml:space="preserve">от 16.07.2019 г. № 24-па </w:t>
      </w:r>
    </w:p>
    <w:p w:rsidR="007A1AE8" w:rsidRPr="007A1AE8" w:rsidRDefault="007A1AE8" w:rsidP="007A1AE8">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 </w:t>
      </w:r>
    </w:p>
    <w:p w:rsidR="007A1AE8" w:rsidRPr="007A1AE8" w:rsidRDefault="007A1AE8" w:rsidP="007A1AE8">
      <w:pPr>
        <w:spacing w:after="0" w:line="240" w:lineRule="auto"/>
        <w:jc w:val="center"/>
        <w:rPr>
          <w:rFonts w:ascii="Times New Roman" w:eastAsia="Times New Roman" w:hAnsi="Times New Roman" w:cs="Times New Roman"/>
          <w:b/>
        </w:rPr>
      </w:pPr>
      <w:r w:rsidRPr="007A1AE8">
        <w:rPr>
          <w:rFonts w:ascii="Times New Roman" w:eastAsia="Times New Roman" w:hAnsi="Times New Roman" w:cs="Times New Roman"/>
          <w:b/>
          <w:bCs/>
        </w:rPr>
        <w:t>Об утверждении стоимости и перечня услуг по присоединению объектов дорожного сервиса к автомобильным дорогам общего пользования местного значения </w:t>
      </w:r>
      <w:r w:rsidRPr="007A1AE8">
        <w:rPr>
          <w:rFonts w:ascii="Times New Roman" w:eastAsia="Times New Roman" w:hAnsi="Times New Roman" w:cs="Times New Roman"/>
          <w:b/>
        </w:rPr>
        <w:t>Цветниковского сельсовета                              Здвинского  района Новосибирской области</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w:t>
      </w:r>
    </w:p>
    <w:p w:rsidR="007A1AE8" w:rsidRPr="007A1AE8" w:rsidRDefault="007A1AE8" w:rsidP="007A1AE8">
      <w:pPr>
        <w:spacing w:after="0" w:line="240" w:lineRule="auto"/>
        <w:ind w:firstLine="567"/>
        <w:jc w:val="both"/>
        <w:rPr>
          <w:rFonts w:ascii="Times New Roman" w:eastAsia="Times New Roman" w:hAnsi="Times New Roman" w:cs="Times New Roman"/>
        </w:rPr>
      </w:pPr>
      <w:r w:rsidRPr="007A1AE8">
        <w:rPr>
          <w:rFonts w:ascii="Times New Roman" w:eastAsia="Times New Roman" w:hAnsi="Times New Roman" w:cs="Times New Roman"/>
        </w:rPr>
        <w:t>В соответствии с Федеральным законом от </w:t>
      </w:r>
      <w:hyperlink r:id="rId9" w:tgtFrame="_blank" w:history="1">
        <w:r w:rsidRPr="007A1AE8">
          <w:rPr>
            <w:rFonts w:ascii="Times New Roman" w:eastAsia="Times New Roman" w:hAnsi="Times New Roman" w:cs="Times New Roman"/>
          </w:rPr>
          <w:t>08.11.2007 № 257 ФЗ</w:t>
        </w:r>
      </w:hyperlink>
      <w:r w:rsidRPr="007A1AE8">
        <w:rPr>
          <w:rFonts w:ascii="Times New Roman" w:eastAsia="Times New Roman" w:hAnsi="Times New Roman" w:cs="Times New Roman"/>
        </w:rPr>
        <w:t xml:space="preserve"> «Об автомобильных дорогах </w:t>
      </w:r>
      <w:proofErr w:type="gramStart"/>
      <w:r w:rsidRPr="007A1AE8">
        <w:rPr>
          <w:rFonts w:ascii="Times New Roman" w:eastAsia="Times New Roman" w:hAnsi="Times New Roman" w:cs="Times New Roman"/>
        </w:rPr>
        <w:t>и</w:t>
      </w:r>
      <w:proofErr w:type="gramEnd"/>
      <w:r w:rsidRPr="007A1AE8">
        <w:rPr>
          <w:rFonts w:ascii="Times New Roman" w:eastAsia="Times New Roman" w:hAnsi="Times New Roman" w:cs="Times New Roman"/>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законом от </w:t>
      </w:r>
      <w:hyperlink r:id="rId10" w:tgtFrame="_blank" w:history="1">
        <w:r w:rsidRPr="007A1AE8">
          <w:rPr>
            <w:rFonts w:ascii="Times New Roman" w:eastAsia="Times New Roman" w:hAnsi="Times New Roman" w:cs="Times New Roman"/>
          </w:rPr>
          <w:t>06.10.2003 № 131-ФЗ</w:t>
        </w:r>
      </w:hyperlink>
      <w:r w:rsidRPr="007A1AE8">
        <w:rPr>
          <w:rFonts w:ascii="Times New Roman" w:eastAsia="Times New Roman" w:hAnsi="Times New Roman" w:cs="Times New Roman"/>
        </w:rPr>
        <w:t xml:space="preserve"> «Об общих принципах организации местногосамоуправления в Российской Федерации», администрация Цветниковского сельсовета Здвинского  района Новосибирской области </w:t>
      </w:r>
    </w:p>
    <w:p w:rsidR="007A1AE8" w:rsidRPr="007A1AE8" w:rsidRDefault="007A1AE8" w:rsidP="007A1AE8">
      <w:pPr>
        <w:spacing w:after="0" w:line="240" w:lineRule="auto"/>
        <w:ind w:firstLine="567"/>
        <w:jc w:val="both"/>
        <w:rPr>
          <w:rFonts w:ascii="Times New Roman" w:eastAsia="Times New Roman" w:hAnsi="Times New Roman" w:cs="Times New Roman"/>
        </w:rPr>
      </w:pPr>
      <w:r w:rsidRPr="007A1AE8">
        <w:rPr>
          <w:rFonts w:ascii="Times New Roman" w:eastAsia="Times New Roman" w:hAnsi="Times New Roman" w:cs="Times New Roman"/>
        </w:rPr>
        <w:t>ПОСТАНОВЛЯЮ:</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1.Утвердить  перечень  услуг  по  присоединению  объектов  дорожного сервиса к  автомобильным  дорогам  общего пользования местного значения Цветниковского сельсовета Здвинского  района Новосибирской области  (Приложение 1).</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2.Установить стоимость услуг  по  присоединению  объектов  дорожного  сервиса  к  автомобильным  дорогам общего пользования местного значения  Цветниковского сельсовета Здвинского  района Новосибирской области (Приложение 2).</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3.Утвердить примерную форму договора о  присоединении  объекта  дорожного  сервиса  к автомобильной дороге общего пользования  местного значения  Цветниковского сельсовета Здвинского  района Новосибирской области (Приложение 3).</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lastRenderedPageBreak/>
        <w:t>4.Опубликовать настоящее постановление в периодическом печатном издании «Вестник Цветниковского сельсовета» и разместить на официальном сайте администрации Цветниковского сельсовета Здвинского  района Новосибирской области.</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5.</w:t>
      </w:r>
      <w:proofErr w:type="gramStart"/>
      <w:r w:rsidRPr="007A1AE8">
        <w:rPr>
          <w:rFonts w:ascii="Times New Roman" w:eastAsia="Times New Roman" w:hAnsi="Times New Roman" w:cs="Times New Roman"/>
        </w:rPr>
        <w:t>Контроль за</w:t>
      </w:r>
      <w:proofErr w:type="gramEnd"/>
      <w:r w:rsidRPr="007A1AE8">
        <w:rPr>
          <w:rFonts w:ascii="Times New Roman" w:eastAsia="Times New Roman" w:hAnsi="Times New Roman" w:cs="Times New Roman"/>
        </w:rPr>
        <w:t> исполнением настоящего постановления оставляю за собой.</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w:t>
      </w:r>
    </w:p>
    <w:p w:rsidR="007A1AE8" w:rsidRPr="007A1AE8" w:rsidRDefault="007A1AE8" w:rsidP="007A1AE8">
      <w:pPr>
        <w:spacing w:after="0" w:line="240" w:lineRule="auto"/>
        <w:ind w:firstLine="648"/>
        <w:jc w:val="both"/>
        <w:rPr>
          <w:rFonts w:ascii="Times New Roman" w:eastAsia="Times New Roman" w:hAnsi="Times New Roman" w:cs="Times New Roman"/>
        </w:rPr>
      </w:pPr>
    </w:p>
    <w:p w:rsidR="007A1AE8" w:rsidRPr="007A1AE8" w:rsidRDefault="007A1AE8" w:rsidP="007A1AE8">
      <w:pPr>
        <w:spacing w:after="0" w:line="240" w:lineRule="auto"/>
        <w:ind w:firstLine="648"/>
        <w:jc w:val="both"/>
        <w:rPr>
          <w:rFonts w:ascii="Times New Roman" w:eastAsia="Times New Roman" w:hAnsi="Times New Roman" w:cs="Times New Roman"/>
        </w:rPr>
      </w:pPr>
    </w:p>
    <w:p w:rsidR="007A1AE8" w:rsidRPr="007A1AE8" w:rsidRDefault="007A1AE8" w:rsidP="007A1AE8">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 xml:space="preserve"> Глава Цветниковского сельсовета                                                                         Здвинского  района Новосибирской области                            Е.К. Кошман </w:t>
      </w:r>
    </w:p>
    <w:p w:rsidR="007A1AE8" w:rsidRPr="007A1AE8" w:rsidRDefault="007A1AE8" w:rsidP="007A1AE8">
      <w:pPr>
        <w:spacing w:after="0" w:line="240" w:lineRule="auto"/>
        <w:rPr>
          <w:rFonts w:ascii="Times New Roman" w:eastAsia="Times New Roman" w:hAnsi="Times New Roman" w:cs="Times New Roman"/>
        </w:rPr>
      </w:pPr>
    </w:p>
    <w:p w:rsidR="007A1AE8" w:rsidRPr="007A1AE8" w:rsidRDefault="007A1AE8" w:rsidP="007A1AE8">
      <w:pPr>
        <w:spacing w:after="0" w:line="240" w:lineRule="auto"/>
        <w:rPr>
          <w:rFonts w:ascii="Times New Roman" w:eastAsia="Times New Roman" w:hAnsi="Times New Roman" w:cs="Times New Roman"/>
        </w:rPr>
      </w:pP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Приложение 1</w:t>
      </w: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Утвержден</w:t>
      </w: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 постановлением администрации</w:t>
      </w: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 xml:space="preserve">Цветниковского сельсовета </w:t>
      </w: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 xml:space="preserve">Здвинского  района </w:t>
      </w: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Новосибирской области</w:t>
      </w: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от  16.01.2019 г. № 6</w:t>
      </w: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 </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w:t>
      </w:r>
    </w:p>
    <w:p w:rsidR="007A1AE8" w:rsidRPr="007A1AE8" w:rsidRDefault="007A1AE8" w:rsidP="007A1AE8">
      <w:pPr>
        <w:spacing w:after="0" w:line="240" w:lineRule="auto"/>
        <w:ind w:firstLine="648"/>
        <w:jc w:val="center"/>
        <w:rPr>
          <w:rFonts w:ascii="Times New Roman" w:eastAsia="Times New Roman" w:hAnsi="Times New Roman" w:cs="Times New Roman"/>
        </w:rPr>
      </w:pPr>
      <w:r w:rsidRPr="007A1AE8">
        <w:rPr>
          <w:rFonts w:ascii="Times New Roman" w:eastAsia="Times New Roman" w:hAnsi="Times New Roman" w:cs="Times New Roman"/>
          <w:b/>
          <w:bCs/>
        </w:rPr>
        <w:t>Перечень</w:t>
      </w:r>
    </w:p>
    <w:p w:rsidR="007A1AE8" w:rsidRPr="007A1AE8" w:rsidRDefault="007A1AE8" w:rsidP="007A1AE8">
      <w:pPr>
        <w:spacing w:after="0" w:line="240" w:lineRule="auto"/>
        <w:ind w:firstLine="648"/>
        <w:jc w:val="center"/>
        <w:rPr>
          <w:rFonts w:ascii="Times New Roman" w:eastAsia="Times New Roman" w:hAnsi="Times New Roman" w:cs="Times New Roman"/>
          <w:b/>
        </w:rPr>
      </w:pPr>
      <w:r w:rsidRPr="007A1AE8">
        <w:rPr>
          <w:rFonts w:ascii="Times New Roman" w:eastAsia="Times New Roman" w:hAnsi="Times New Roman" w:cs="Times New Roman"/>
          <w:b/>
          <w:bCs/>
        </w:rPr>
        <w:t>услуг по присоединению объектов дорожного сервиса к  автомобильным дорогам общего пользования местного значения </w:t>
      </w:r>
      <w:r w:rsidRPr="007A1AE8">
        <w:rPr>
          <w:rFonts w:ascii="Times New Roman" w:eastAsia="Times New Roman" w:hAnsi="Times New Roman" w:cs="Times New Roman"/>
          <w:b/>
        </w:rPr>
        <w:t xml:space="preserve"> Цветниковского сельсовета Здвинского  района Новосибирской области</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w:t>
      </w:r>
    </w:p>
    <w:p w:rsidR="007A1AE8" w:rsidRPr="007A1AE8" w:rsidRDefault="007A1AE8" w:rsidP="007A1AE8">
      <w:pPr>
        <w:spacing w:after="0" w:line="240" w:lineRule="auto"/>
        <w:ind w:firstLine="648"/>
        <w:jc w:val="both"/>
        <w:rPr>
          <w:rFonts w:ascii="Times New Roman" w:eastAsia="Times New Roman" w:hAnsi="Times New Roman" w:cs="Times New Roman"/>
        </w:rPr>
      </w:pPr>
      <w:proofErr w:type="gramStart"/>
      <w:r w:rsidRPr="007A1AE8">
        <w:rPr>
          <w:rFonts w:ascii="Times New Roman" w:eastAsia="Times New Roman" w:hAnsi="Times New Roman" w:cs="Times New Roman"/>
        </w:rPr>
        <w:t>1.Согласование размещения объектов  дорожного  сервиса,  примыканий объектов  дорожного  сервиса к автомобильным  дорогам общего  пользования местного  значения  Цветниковского сельсовета Здвинского  района Новосибирской области (далее – автомобильные дороги)  и  инженерных  коммуникаций,  проходящих  через  придорожные  полосы  и полосы  отвода автомобильных  дорог,  к  объекту  дорожного  сервиса, в пределах полосы отвода и придорожных полос автомобильных  дорог.</w:t>
      </w:r>
      <w:proofErr w:type="gramEnd"/>
    </w:p>
    <w:p w:rsidR="007A1AE8" w:rsidRPr="007A1AE8" w:rsidRDefault="007A1AE8" w:rsidP="007A1AE8">
      <w:pPr>
        <w:spacing w:after="0" w:line="240" w:lineRule="auto"/>
        <w:ind w:firstLine="567"/>
        <w:jc w:val="both"/>
        <w:rPr>
          <w:rFonts w:ascii="Times New Roman" w:eastAsia="Times New Roman" w:hAnsi="Times New Roman" w:cs="Times New Roman"/>
        </w:rPr>
      </w:pPr>
      <w:r w:rsidRPr="007A1AE8">
        <w:rPr>
          <w:rFonts w:ascii="Times New Roman" w:eastAsia="Times New Roman" w:hAnsi="Times New Roman" w:cs="Times New Roman"/>
        </w:rPr>
        <w:t>-Разработка  технических  условий  размещения  объектов  дорожного  сервиса,  примыканий  объектов дорожного  сервиса к  автомобильным  дорогам  и  инженерным  коммуникациям,  проходящим  через придорожные полосы и полосы отвода  автомобильных  дорог,  к  объекту  дорожного  сервиса,  в  пределах полосы отвода и придорожных полос автомобильных дорог.</w:t>
      </w:r>
    </w:p>
    <w:p w:rsidR="007A1AE8" w:rsidRPr="007A1AE8" w:rsidRDefault="007A1AE8" w:rsidP="007A1AE8">
      <w:pPr>
        <w:spacing w:after="0" w:line="240" w:lineRule="auto"/>
        <w:ind w:firstLine="567"/>
        <w:jc w:val="both"/>
        <w:rPr>
          <w:rFonts w:ascii="Times New Roman" w:eastAsia="Times New Roman" w:hAnsi="Times New Roman" w:cs="Times New Roman"/>
        </w:rPr>
      </w:pPr>
      <w:r w:rsidRPr="007A1AE8">
        <w:rPr>
          <w:rFonts w:ascii="Times New Roman" w:eastAsia="Times New Roman" w:hAnsi="Times New Roman" w:cs="Times New Roman"/>
        </w:rPr>
        <w:t>-Согласование  проектной  документации  по  размещению  объектов дорожного сервиса, примыканий объектов  дорожного сервиса к  автомобильным  дорогам  и инженерным  коммуникациям,  проходящим через  придорожные  полосы  и  полосы  отвода  автомобильных дорог,  к объекту дорожного сервиса, в пределах  полосы  отвода и придорожных  полос  автомобильных  дорог.</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2.Внесение изменений в техническую документацию  соответствующих  автомобильных дорог.</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3.Внесение изменений в проекты организации дорожного движения  на  соответствующих  автомобильных дорогах.</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4.Выдача согласия  на  производство  работ  по  размещению  объекта  дорожного  сервиса.</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xml:space="preserve">5.К услугам по присоединению объектов  дорожного  сервиса  к  автомобильным дорогам   относятся: </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w:t>
      </w:r>
      <w:proofErr w:type="gramStart"/>
      <w:r w:rsidRPr="007A1AE8">
        <w:rPr>
          <w:rFonts w:ascii="Times New Roman" w:eastAsia="Times New Roman" w:hAnsi="Times New Roman" w:cs="Times New Roman"/>
        </w:rPr>
        <w:t>объекты мелкорозничной  торговли,  пункты  общественного  питания,  станции  технического  обслуживания,  автозаправочные станции, моечные пункты, </w:t>
      </w:r>
      <w:proofErr w:type="spellStart"/>
      <w:r w:rsidRPr="007A1AE8">
        <w:rPr>
          <w:rFonts w:ascii="Times New Roman" w:eastAsia="Times New Roman" w:hAnsi="Times New Roman" w:cs="Times New Roman"/>
        </w:rPr>
        <w:t>шиномонтаж</w:t>
      </w:r>
      <w:proofErr w:type="spellEnd"/>
      <w:r w:rsidRPr="007A1AE8">
        <w:rPr>
          <w:rFonts w:ascii="Times New Roman" w:eastAsia="Times New Roman" w:hAnsi="Times New Roman" w:cs="Times New Roman"/>
        </w:rPr>
        <w:t xml:space="preserve">,  автостоянки,  кемпинги,  мотели,  гостиницы,  комплексы  дорожного  сервиса, грузовые  терминалы,  грузовые автостанции,  комплексы  отдыха  (площадки  для  отдыха, объекты мелкорозничной торговли  и пункты  общественного  питания), торговые  комплексы, торгово-развлекательные комплексы. </w:t>
      </w:r>
      <w:proofErr w:type="gramEnd"/>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w:t>
      </w:r>
    </w:p>
    <w:p w:rsidR="007A1AE8" w:rsidRPr="007A1AE8" w:rsidRDefault="007A1AE8" w:rsidP="007A1AE8">
      <w:pPr>
        <w:spacing w:after="0" w:line="240" w:lineRule="auto"/>
        <w:ind w:firstLine="648"/>
        <w:jc w:val="both"/>
        <w:rPr>
          <w:rFonts w:ascii="Times New Roman" w:eastAsia="Times New Roman" w:hAnsi="Times New Roman" w:cs="Times New Roman"/>
        </w:rPr>
      </w:pPr>
    </w:p>
    <w:p w:rsidR="007A1AE8" w:rsidRPr="007A1AE8" w:rsidRDefault="007A1AE8" w:rsidP="007A1AE8">
      <w:pPr>
        <w:spacing w:after="0" w:line="240" w:lineRule="auto"/>
        <w:ind w:firstLine="648"/>
        <w:jc w:val="both"/>
        <w:rPr>
          <w:rFonts w:ascii="Times New Roman" w:eastAsia="Times New Roman" w:hAnsi="Times New Roman" w:cs="Times New Roman"/>
        </w:rPr>
      </w:pP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Приложение 2</w:t>
      </w: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Утвержден</w:t>
      </w: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 постановлением администрации</w:t>
      </w: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Цветниковского сельсовета</w:t>
      </w: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 xml:space="preserve"> Здвинского  района </w:t>
      </w: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 xml:space="preserve">Новосибирской области                                         </w:t>
      </w: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 xml:space="preserve">  от  16.07.2019 г. № 24-па</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w:t>
      </w:r>
    </w:p>
    <w:p w:rsidR="007A1AE8" w:rsidRPr="007A1AE8" w:rsidRDefault="007A1AE8" w:rsidP="007A1AE8">
      <w:pPr>
        <w:spacing w:after="0" w:line="240" w:lineRule="auto"/>
        <w:ind w:firstLine="648"/>
        <w:jc w:val="center"/>
        <w:rPr>
          <w:rFonts w:ascii="Times New Roman" w:eastAsia="Times New Roman" w:hAnsi="Times New Roman" w:cs="Times New Roman"/>
          <w:b/>
          <w:bCs/>
        </w:rPr>
      </w:pPr>
      <w:r w:rsidRPr="007A1AE8">
        <w:rPr>
          <w:rFonts w:ascii="Times New Roman" w:eastAsia="Times New Roman" w:hAnsi="Times New Roman" w:cs="Times New Roman"/>
          <w:b/>
          <w:bCs/>
        </w:rPr>
        <w:t>Стоимость услуг по присоединению объектов дорожного сервиса к автомобильным дорогам общего пользования местного значения</w:t>
      </w:r>
    </w:p>
    <w:p w:rsidR="007A1AE8" w:rsidRPr="007A1AE8" w:rsidRDefault="007A1AE8" w:rsidP="007A1AE8">
      <w:pPr>
        <w:spacing w:after="0" w:line="240" w:lineRule="auto"/>
        <w:ind w:firstLine="648"/>
        <w:jc w:val="center"/>
        <w:rPr>
          <w:rFonts w:ascii="Times New Roman" w:eastAsia="Times New Roman" w:hAnsi="Times New Roman" w:cs="Times New Roman"/>
          <w:b/>
        </w:rPr>
      </w:pPr>
      <w:r w:rsidRPr="007A1AE8">
        <w:rPr>
          <w:rFonts w:ascii="Times New Roman" w:eastAsia="Times New Roman" w:hAnsi="Times New Roman" w:cs="Times New Roman"/>
          <w:b/>
          <w:bCs/>
        </w:rPr>
        <w:t> </w:t>
      </w:r>
      <w:r w:rsidRPr="007A1AE8">
        <w:rPr>
          <w:rFonts w:ascii="Times New Roman" w:eastAsia="Times New Roman" w:hAnsi="Times New Roman" w:cs="Times New Roman"/>
          <w:b/>
        </w:rPr>
        <w:t>Цветниковского сельсовета Здвинского  района Новосибирской области</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I. Стоимость при базовом объеме услуг</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w:t>
      </w: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Таблица 1</w:t>
      </w:r>
    </w:p>
    <w:p w:rsidR="007A1AE8" w:rsidRPr="007A1AE8" w:rsidRDefault="007A1AE8" w:rsidP="007A1AE8">
      <w:pPr>
        <w:spacing w:after="0" w:line="240" w:lineRule="auto"/>
        <w:ind w:firstLine="648"/>
        <w:jc w:val="center"/>
        <w:rPr>
          <w:rFonts w:ascii="Times New Roman" w:eastAsia="Times New Roman" w:hAnsi="Times New Roman" w:cs="Times New Roman"/>
          <w:color w:val="000000"/>
        </w:rPr>
      </w:pPr>
    </w:p>
    <w:tbl>
      <w:tblPr>
        <w:tblW w:w="0" w:type="auto"/>
        <w:jc w:val="center"/>
        <w:tblCellMar>
          <w:left w:w="0" w:type="dxa"/>
          <w:right w:w="0" w:type="dxa"/>
        </w:tblCellMar>
        <w:tblLook w:val="04A0"/>
      </w:tblPr>
      <w:tblGrid>
        <w:gridCol w:w="885"/>
        <w:gridCol w:w="5824"/>
        <w:gridCol w:w="2944"/>
      </w:tblGrid>
      <w:tr w:rsidR="007A1AE8" w:rsidRPr="007A1AE8" w:rsidTr="00454CAC">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center"/>
              <w:rPr>
                <w:rFonts w:ascii="Times New Roman" w:eastAsia="Times New Roman" w:hAnsi="Times New Roman" w:cs="Times New Roman"/>
                <w:b/>
                <w:bCs/>
              </w:rPr>
            </w:pPr>
            <w:r w:rsidRPr="007A1AE8">
              <w:rPr>
                <w:rFonts w:ascii="Times New Roman" w:eastAsia="Times New Roman" w:hAnsi="Times New Roman" w:cs="Times New Roman"/>
                <w:b/>
                <w:bCs/>
              </w:rPr>
              <w:t> </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center"/>
              <w:rPr>
                <w:rFonts w:ascii="Times New Roman" w:eastAsia="Times New Roman" w:hAnsi="Times New Roman" w:cs="Times New Roman"/>
                <w:b/>
                <w:bCs/>
              </w:rPr>
            </w:pPr>
            <w:r w:rsidRPr="007A1AE8">
              <w:rPr>
                <w:rFonts w:ascii="Times New Roman" w:eastAsia="Times New Roman" w:hAnsi="Times New Roman" w:cs="Times New Roman"/>
                <w:b/>
                <w:bCs/>
              </w:rPr>
              <w:t>Место производства работ, расстояние</w:t>
            </w:r>
          </w:p>
          <w:p w:rsidR="007A1AE8" w:rsidRPr="007A1AE8" w:rsidRDefault="007A1AE8" w:rsidP="00454CAC">
            <w:pPr>
              <w:spacing w:after="0" w:line="240" w:lineRule="auto"/>
              <w:jc w:val="center"/>
              <w:rPr>
                <w:rFonts w:ascii="Times New Roman" w:eastAsia="Times New Roman" w:hAnsi="Times New Roman" w:cs="Times New Roman"/>
                <w:b/>
                <w:bCs/>
              </w:rPr>
            </w:pPr>
            <w:r w:rsidRPr="007A1AE8">
              <w:rPr>
                <w:rFonts w:ascii="Times New Roman" w:eastAsia="Times New Roman" w:hAnsi="Times New Roman" w:cs="Times New Roman"/>
                <w:b/>
                <w:bCs/>
              </w:rPr>
              <w:t> до него *</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center"/>
              <w:rPr>
                <w:rFonts w:ascii="Times New Roman" w:eastAsia="Times New Roman" w:hAnsi="Times New Roman" w:cs="Times New Roman"/>
                <w:b/>
                <w:bCs/>
              </w:rPr>
            </w:pPr>
            <w:r w:rsidRPr="007A1AE8">
              <w:rPr>
                <w:rFonts w:ascii="Times New Roman" w:eastAsia="Times New Roman" w:hAnsi="Times New Roman" w:cs="Times New Roman"/>
                <w:b/>
                <w:bCs/>
              </w:rPr>
              <w:t>Стоимость </w:t>
            </w:r>
            <w:proofErr w:type="spellStart"/>
            <w:r w:rsidRPr="007A1AE8">
              <w:rPr>
                <w:rFonts w:ascii="Times New Roman" w:eastAsia="Times New Roman" w:hAnsi="Times New Roman" w:cs="Times New Roman"/>
                <w:b/>
                <w:bCs/>
              </w:rPr>
              <w:t>безНДС</w:t>
            </w:r>
            <w:proofErr w:type="spellEnd"/>
            <w:r w:rsidRPr="007A1AE8">
              <w:rPr>
                <w:rFonts w:ascii="Times New Roman" w:eastAsia="Times New Roman" w:hAnsi="Times New Roman" w:cs="Times New Roman"/>
                <w:b/>
                <w:bCs/>
              </w:rPr>
              <w:t>**, руб.</w:t>
            </w:r>
          </w:p>
        </w:tc>
      </w:tr>
      <w:tr w:rsidR="007A1AE8" w:rsidRPr="007A1AE8" w:rsidTr="00454CAC">
        <w:trPr>
          <w:jc w:val="center"/>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Придорожная полоса автомобильной дороги</w:t>
            </w:r>
          </w:p>
        </w:tc>
      </w:tr>
      <w:tr w:rsidR="007A1AE8" w:rsidRPr="007A1AE8" w:rsidTr="00454CAC">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1</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до 100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29 313,0</w:t>
            </w:r>
          </w:p>
        </w:tc>
      </w:tr>
      <w:tr w:rsidR="007A1AE8" w:rsidRPr="007A1AE8" w:rsidTr="00454CAC">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2</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от 101 до 200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38 097,0</w:t>
            </w:r>
          </w:p>
        </w:tc>
      </w:tr>
      <w:tr w:rsidR="007A1AE8" w:rsidRPr="007A1AE8" w:rsidTr="00454CAC">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3</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от 201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43 913,0</w:t>
            </w:r>
          </w:p>
        </w:tc>
      </w:tr>
      <w:tr w:rsidR="007A1AE8" w:rsidRPr="007A1AE8" w:rsidTr="00454CAC">
        <w:trPr>
          <w:jc w:val="center"/>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Полоса отвода автомобильной дороги</w:t>
            </w:r>
          </w:p>
        </w:tc>
      </w:tr>
      <w:tr w:rsidR="007A1AE8" w:rsidRPr="007A1AE8" w:rsidTr="00454CAC">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4</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до 100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32 850,0</w:t>
            </w:r>
          </w:p>
        </w:tc>
      </w:tr>
      <w:tr w:rsidR="007A1AE8" w:rsidRPr="007A1AE8" w:rsidTr="00454CAC">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5</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от 101 до 200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41 632,0</w:t>
            </w:r>
          </w:p>
        </w:tc>
      </w:tr>
      <w:tr w:rsidR="007A1AE8" w:rsidRPr="007A1AE8" w:rsidTr="00454CAC">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6</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от 201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47 450,0</w:t>
            </w:r>
          </w:p>
        </w:tc>
      </w:tr>
    </w:tbl>
    <w:p w:rsidR="007A1AE8" w:rsidRPr="007A1AE8" w:rsidRDefault="007A1AE8" w:rsidP="007A1AE8">
      <w:pPr>
        <w:spacing w:after="0" w:line="240" w:lineRule="auto"/>
        <w:ind w:firstLine="648"/>
        <w:jc w:val="both"/>
        <w:rPr>
          <w:rFonts w:ascii="Times New Roman" w:eastAsia="Times New Roman" w:hAnsi="Times New Roman" w:cs="Times New Roman"/>
          <w:color w:val="000000"/>
        </w:rPr>
      </w:pPr>
      <w:r w:rsidRPr="007A1AE8">
        <w:rPr>
          <w:rFonts w:ascii="Times New Roman" w:eastAsia="Times New Roman" w:hAnsi="Times New Roman" w:cs="Times New Roman"/>
          <w:color w:val="000000"/>
        </w:rPr>
        <w:t> </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Расстояние от местонахождения организации, осуществляющей подготовку технических требований и условий.</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Для определения окончательной стоимости услуг по присоединению объектов  дорожного  сервиса к автомобильным дорогам  применяются поправочные коэффициенты в зависимости от технической  категории  автомобильной  дороги,  вида  объекта дорожного сервиса, площади объекта дорожного сервиса.</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Значение коэффициента</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«Техническая категория автомобильной дороги»</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w:t>
      </w:r>
    </w:p>
    <w:tbl>
      <w:tblPr>
        <w:tblW w:w="0" w:type="auto"/>
        <w:jc w:val="center"/>
        <w:tblCellMar>
          <w:left w:w="0" w:type="dxa"/>
          <w:right w:w="0" w:type="dxa"/>
        </w:tblCellMar>
        <w:tblLook w:val="04A0"/>
      </w:tblPr>
      <w:tblGrid>
        <w:gridCol w:w="4827"/>
        <w:gridCol w:w="4811"/>
      </w:tblGrid>
      <w:tr w:rsidR="007A1AE8" w:rsidRPr="007A1AE8" w:rsidTr="00454CAC">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center"/>
              <w:rPr>
                <w:rFonts w:ascii="Times New Roman" w:eastAsia="Times New Roman" w:hAnsi="Times New Roman" w:cs="Times New Roman"/>
                <w:b/>
                <w:bCs/>
              </w:rPr>
            </w:pPr>
            <w:r w:rsidRPr="007A1AE8">
              <w:rPr>
                <w:rFonts w:ascii="Times New Roman" w:eastAsia="Times New Roman" w:hAnsi="Times New Roman" w:cs="Times New Roman"/>
                <w:b/>
                <w:bCs/>
              </w:rPr>
              <w:t>Техническая категория автомобильной дороги</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center"/>
              <w:rPr>
                <w:rFonts w:ascii="Times New Roman" w:eastAsia="Times New Roman" w:hAnsi="Times New Roman" w:cs="Times New Roman"/>
                <w:b/>
                <w:bCs/>
              </w:rPr>
            </w:pPr>
            <w:r w:rsidRPr="007A1AE8">
              <w:rPr>
                <w:rFonts w:ascii="Times New Roman" w:eastAsia="Times New Roman" w:hAnsi="Times New Roman" w:cs="Times New Roman"/>
                <w:b/>
                <w:bCs/>
              </w:rPr>
              <w:t>Значение коэффициента</w:t>
            </w:r>
          </w:p>
        </w:tc>
      </w:tr>
      <w:tr w:rsidR="007A1AE8" w:rsidRPr="007A1AE8" w:rsidTr="00454CAC">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1,0</w:t>
            </w:r>
          </w:p>
        </w:tc>
      </w:tr>
      <w:tr w:rsidR="007A1AE8" w:rsidRPr="007A1AE8" w:rsidTr="00454CAC">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II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0,9</w:t>
            </w:r>
          </w:p>
        </w:tc>
      </w:tr>
      <w:tr w:rsidR="007A1AE8" w:rsidRPr="007A1AE8" w:rsidTr="00454CAC">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III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0,8</w:t>
            </w:r>
          </w:p>
        </w:tc>
      </w:tr>
      <w:tr w:rsidR="007A1AE8" w:rsidRPr="007A1AE8" w:rsidTr="00454CAC">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IV</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0,7</w:t>
            </w:r>
          </w:p>
        </w:tc>
      </w:tr>
      <w:tr w:rsidR="007A1AE8" w:rsidRPr="007A1AE8" w:rsidTr="00454CAC">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V</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rPr>
                <w:rFonts w:ascii="Times New Roman" w:eastAsia="Times New Roman" w:hAnsi="Times New Roman" w:cs="Times New Roman"/>
              </w:rPr>
            </w:pPr>
            <w:r w:rsidRPr="007A1AE8">
              <w:rPr>
                <w:rFonts w:ascii="Times New Roman" w:eastAsia="Times New Roman" w:hAnsi="Times New Roman" w:cs="Times New Roman"/>
              </w:rPr>
              <w:t>0,6</w:t>
            </w:r>
          </w:p>
        </w:tc>
      </w:tr>
    </w:tbl>
    <w:p w:rsidR="007A1AE8" w:rsidRPr="007A1AE8" w:rsidRDefault="007A1AE8" w:rsidP="007A1AE8">
      <w:pPr>
        <w:spacing w:after="0" w:line="240" w:lineRule="auto"/>
        <w:ind w:firstLine="648"/>
        <w:jc w:val="both"/>
        <w:rPr>
          <w:rFonts w:ascii="Times New Roman" w:eastAsia="Times New Roman" w:hAnsi="Times New Roman" w:cs="Times New Roman"/>
          <w:color w:val="000000"/>
        </w:rPr>
      </w:pPr>
      <w:r w:rsidRPr="007A1AE8">
        <w:rPr>
          <w:rFonts w:ascii="Times New Roman" w:eastAsia="Times New Roman" w:hAnsi="Times New Roman" w:cs="Times New Roman"/>
          <w:color w:val="000000"/>
        </w:rPr>
        <w:t> </w:t>
      </w:r>
    </w:p>
    <w:p w:rsidR="007A1AE8" w:rsidRPr="007A1AE8" w:rsidRDefault="007A1AE8" w:rsidP="007A1AE8">
      <w:pPr>
        <w:spacing w:after="0" w:line="240" w:lineRule="auto"/>
        <w:jc w:val="both"/>
        <w:rPr>
          <w:rFonts w:ascii="Times New Roman" w:eastAsia="Times New Roman" w:hAnsi="Times New Roman" w:cs="Times New Roman"/>
        </w:rPr>
      </w:pP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Значение коэффициента</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«Вид объекта дорожного сервиса»</w:t>
      </w:r>
    </w:p>
    <w:p w:rsidR="007A1AE8" w:rsidRPr="007A1AE8" w:rsidRDefault="007A1AE8" w:rsidP="007A1AE8">
      <w:pPr>
        <w:spacing w:after="0" w:line="240" w:lineRule="auto"/>
        <w:ind w:firstLine="648"/>
        <w:jc w:val="both"/>
        <w:rPr>
          <w:rFonts w:ascii="Times New Roman" w:eastAsia="Times New Roman" w:hAnsi="Times New Roman" w:cs="Times New Roman"/>
          <w:color w:val="000000"/>
        </w:rPr>
      </w:pPr>
    </w:p>
    <w:tbl>
      <w:tblPr>
        <w:tblW w:w="0" w:type="auto"/>
        <w:jc w:val="center"/>
        <w:tblCellMar>
          <w:left w:w="0" w:type="dxa"/>
          <w:right w:w="0" w:type="dxa"/>
        </w:tblCellMar>
        <w:tblLook w:val="04A0"/>
      </w:tblPr>
      <w:tblGrid>
        <w:gridCol w:w="8210"/>
        <w:gridCol w:w="1443"/>
      </w:tblGrid>
      <w:tr w:rsidR="007A1AE8" w:rsidRPr="007A1AE8" w:rsidTr="00454CAC">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b/>
                <w:bCs/>
              </w:rPr>
            </w:pPr>
            <w:r w:rsidRPr="007A1AE8">
              <w:rPr>
                <w:rFonts w:ascii="Times New Roman" w:eastAsia="Times New Roman" w:hAnsi="Times New Roman" w:cs="Times New Roman"/>
                <w:b/>
                <w:bCs/>
              </w:rPr>
              <w:t>Вид объекта дорожного сервиса</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b/>
                <w:bCs/>
              </w:rPr>
            </w:pPr>
            <w:r w:rsidRPr="007A1AE8">
              <w:rPr>
                <w:rFonts w:ascii="Times New Roman" w:eastAsia="Times New Roman" w:hAnsi="Times New Roman" w:cs="Times New Roman"/>
                <w:b/>
                <w:bCs/>
              </w:rPr>
              <w:t>Значение коэффициента</w:t>
            </w:r>
          </w:p>
        </w:tc>
      </w:tr>
      <w:tr w:rsidR="007A1AE8" w:rsidRPr="007A1AE8" w:rsidTr="00454CAC">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rPr>
            </w:pPr>
            <w:r w:rsidRPr="007A1AE8">
              <w:rPr>
                <w:rFonts w:ascii="Times New Roman" w:eastAsia="Times New Roman" w:hAnsi="Times New Roman" w:cs="Times New Roman"/>
              </w:rPr>
              <w:t>Комплексы дорожного сервис</w:t>
            </w:r>
            <w:proofErr w:type="gramStart"/>
            <w:r w:rsidRPr="007A1AE8">
              <w:rPr>
                <w:rFonts w:ascii="Times New Roman" w:eastAsia="Times New Roman" w:hAnsi="Times New Roman" w:cs="Times New Roman"/>
              </w:rPr>
              <w:t>а(</w:t>
            </w:r>
            <w:proofErr w:type="gramEnd"/>
            <w:r w:rsidRPr="007A1AE8">
              <w:rPr>
                <w:rFonts w:ascii="Times New Roman" w:eastAsia="Times New Roman" w:hAnsi="Times New Roman" w:cs="Times New Roman"/>
              </w:rPr>
              <w:t>автозаправочная станция, моечный пункт,шиномон</w:t>
            </w:r>
            <w:r w:rsidRPr="007A1AE8">
              <w:rPr>
                <w:rFonts w:ascii="Times New Roman" w:eastAsia="Times New Roman" w:hAnsi="Times New Roman" w:cs="Times New Roman"/>
              </w:rPr>
              <w:lastRenderedPageBreak/>
              <w:t>таж, автостоянка, станциятехнического обслуживания, пунктобщественного питания), торгово-развлекательные комплексы</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rPr>
            </w:pPr>
            <w:r w:rsidRPr="007A1AE8">
              <w:rPr>
                <w:rFonts w:ascii="Times New Roman" w:eastAsia="Times New Roman" w:hAnsi="Times New Roman" w:cs="Times New Roman"/>
              </w:rPr>
              <w:lastRenderedPageBreak/>
              <w:t>1,0</w:t>
            </w:r>
          </w:p>
        </w:tc>
      </w:tr>
      <w:tr w:rsidR="007A1AE8" w:rsidRPr="007A1AE8" w:rsidTr="00454CAC">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rPr>
            </w:pPr>
            <w:r w:rsidRPr="007A1AE8">
              <w:rPr>
                <w:rFonts w:ascii="Times New Roman" w:eastAsia="Times New Roman" w:hAnsi="Times New Roman" w:cs="Times New Roman"/>
              </w:rPr>
              <w:lastRenderedPageBreak/>
              <w:t>Автозаправочные станции, торговыекомплексы, грузовые терминалы, грузовыеавтостанции, автостоянки</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rPr>
            </w:pPr>
            <w:r w:rsidRPr="007A1AE8">
              <w:rPr>
                <w:rFonts w:ascii="Times New Roman" w:eastAsia="Times New Roman" w:hAnsi="Times New Roman" w:cs="Times New Roman"/>
              </w:rPr>
              <w:t>0,9</w:t>
            </w:r>
          </w:p>
        </w:tc>
      </w:tr>
      <w:tr w:rsidR="007A1AE8" w:rsidRPr="007A1AE8" w:rsidTr="00454CAC">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rPr>
            </w:pPr>
            <w:r w:rsidRPr="007A1AE8">
              <w:rPr>
                <w:rFonts w:ascii="Times New Roman" w:eastAsia="Times New Roman" w:hAnsi="Times New Roman" w:cs="Times New Roman"/>
              </w:rPr>
              <w:t>Мотели, гостиницы</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rPr>
            </w:pPr>
            <w:r w:rsidRPr="007A1AE8">
              <w:rPr>
                <w:rFonts w:ascii="Times New Roman" w:eastAsia="Times New Roman" w:hAnsi="Times New Roman" w:cs="Times New Roman"/>
              </w:rPr>
              <w:t>0,8</w:t>
            </w:r>
          </w:p>
        </w:tc>
      </w:tr>
      <w:tr w:rsidR="007A1AE8" w:rsidRPr="007A1AE8" w:rsidTr="00454CAC">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rPr>
            </w:pPr>
            <w:r w:rsidRPr="007A1AE8">
              <w:rPr>
                <w:rFonts w:ascii="Times New Roman" w:eastAsia="Times New Roman" w:hAnsi="Times New Roman" w:cs="Times New Roman"/>
              </w:rPr>
              <w:t>Кемпинги</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rPr>
            </w:pPr>
            <w:r w:rsidRPr="007A1AE8">
              <w:rPr>
                <w:rFonts w:ascii="Times New Roman" w:eastAsia="Times New Roman" w:hAnsi="Times New Roman" w:cs="Times New Roman"/>
              </w:rPr>
              <w:t>0,7</w:t>
            </w:r>
          </w:p>
        </w:tc>
      </w:tr>
      <w:tr w:rsidR="007A1AE8" w:rsidRPr="007A1AE8" w:rsidTr="00454CAC">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rPr>
            </w:pPr>
            <w:r w:rsidRPr="007A1AE8">
              <w:rPr>
                <w:rFonts w:ascii="Times New Roman" w:eastAsia="Times New Roman" w:hAnsi="Times New Roman" w:cs="Times New Roman"/>
              </w:rPr>
              <w:t>Моечные пункты, </w:t>
            </w:r>
            <w:proofErr w:type="spellStart"/>
            <w:r w:rsidRPr="007A1AE8">
              <w:rPr>
                <w:rFonts w:ascii="Times New Roman" w:eastAsia="Times New Roman" w:hAnsi="Times New Roman" w:cs="Times New Roman"/>
              </w:rPr>
              <w:t>шиномонтаж</w:t>
            </w:r>
            <w:proofErr w:type="spellEnd"/>
            <w:r w:rsidRPr="007A1AE8">
              <w:rPr>
                <w:rFonts w:ascii="Times New Roman" w:eastAsia="Times New Roman" w:hAnsi="Times New Roman" w:cs="Times New Roman"/>
              </w:rPr>
              <w:t>, станции технического обслуживания</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rPr>
            </w:pPr>
            <w:r w:rsidRPr="007A1AE8">
              <w:rPr>
                <w:rFonts w:ascii="Times New Roman" w:eastAsia="Times New Roman" w:hAnsi="Times New Roman" w:cs="Times New Roman"/>
              </w:rPr>
              <w:t>0,6</w:t>
            </w:r>
          </w:p>
        </w:tc>
      </w:tr>
      <w:tr w:rsidR="007A1AE8" w:rsidRPr="007A1AE8" w:rsidTr="00454CAC">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rPr>
            </w:pPr>
            <w:r w:rsidRPr="007A1AE8">
              <w:rPr>
                <w:rFonts w:ascii="Times New Roman" w:eastAsia="Times New Roman" w:hAnsi="Times New Roman" w:cs="Times New Roman"/>
              </w:rPr>
              <w:t>Объекты мелкорозничной торговли, пункты общественного питания</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rPr>
            </w:pPr>
            <w:r w:rsidRPr="007A1AE8">
              <w:rPr>
                <w:rFonts w:ascii="Times New Roman" w:eastAsia="Times New Roman" w:hAnsi="Times New Roman" w:cs="Times New Roman"/>
              </w:rPr>
              <w:t>0,5</w:t>
            </w:r>
          </w:p>
        </w:tc>
      </w:tr>
    </w:tbl>
    <w:p w:rsidR="007A1AE8" w:rsidRPr="007A1AE8" w:rsidRDefault="007A1AE8" w:rsidP="007A1AE8">
      <w:pPr>
        <w:spacing w:after="0" w:line="240" w:lineRule="auto"/>
        <w:ind w:firstLine="648"/>
        <w:jc w:val="both"/>
        <w:rPr>
          <w:rFonts w:ascii="Times New Roman" w:eastAsia="Times New Roman" w:hAnsi="Times New Roman" w:cs="Times New Roman"/>
          <w:color w:val="000000"/>
        </w:rPr>
      </w:pPr>
      <w:r w:rsidRPr="007A1AE8">
        <w:rPr>
          <w:rFonts w:ascii="Times New Roman" w:eastAsia="Times New Roman" w:hAnsi="Times New Roman" w:cs="Times New Roman"/>
          <w:color w:val="000000"/>
        </w:rPr>
        <w:t> </w:t>
      </w:r>
    </w:p>
    <w:p w:rsidR="007A1AE8" w:rsidRPr="007A1AE8" w:rsidRDefault="007A1AE8" w:rsidP="007A1AE8">
      <w:pPr>
        <w:spacing w:after="0" w:line="240" w:lineRule="auto"/>
        <w:ind w:firstLine="648"/>
        <w:jc w:val="both"/>
        <w:rPr>
          <w:rFonts w:ascii="Times New Roman" w:eastAsia="Times New Roman" w:hAnsi="Times New Roman" w:cs="Times New Roman"/>
          <w:color w:val="000000"/>
        </w:rPr>
      </w:pPr>
      <w:r w:rsidRPr="007A1AE8">
        <w:rPr>
          <w:rFonts w:ascii="Times New Roman" w:eastAsia="Times New Roman" w:hAnsi="Times New Roman" w:cs="Times New Roman"/>
          <w:color w:val="000000"/>
        </w:rPr>
        <w:t>Значение коэффициента</w:t>
      </w:r>
    </w:p>
    <w:p w:rsidR="007A1AE8" w:rsidRPr="007A1AE8" w:rsidRDefault="007A1AE8" w:rsidP="007A1AE8">
      <w:pPr>
        <w:spacing w:after="0" w:line="240" w:lineRule="auto"/>
        <w:ind w:firstLine="648"/>
        <w:jc w:val="both"/>
        <w:rPr>
          <w:rFonts w:ascii="Times New Roman" w:eastAsia="Times New Roman" w:hAnsi="Times New Roman" w:cs="Times New Roman"/>
          <w:color w:val="000000"/>
        </w:rPr>
      </w:pPr>
      <w:r w:rsidRPr="007A1AE8">
        <w:rPr>
          <w:rFonts w:ascii="Times New Roman" w:eastAsia="Times New Roman" w:hAnsi="Times New Roman" w:cs="Times New Roman"/>
          <w:color w:val="000000"/>
        </w:rPr>
        <w:t>«Площадь объекта дорожного сервиса»</w:t>
      </w:r>
    </w:p>
    <w:p w:rsidR="007A1AE8" w:rsidRPr="007A1AE8" w:rsidRDefault="007A1AE8" w:rsidP="007A1AE8">
      <w:pPr>
        <w:spacing w:after="0" w:line="240" w:lineRule="auto"/>
        <w:ind w:firstLine="648"/>
        <w:jc w:val="both"/>
        <w:rPr>
          <w:rFonts w:ascii="Times New Roman" w:eastAsia="Times New Roman" w:hAnsi="Times New Roman" w:cs="Times New Roman"/>
          <w:color w:val="000000"/>
        </w:rPr>
      </w:pPr>
      <w:r w:rsidRPr="007A1AE8">
        <w:rPr>
          <w:rFonts w:ascii="Times New Roman" w:eastAsia="Times New Roman" w:hAnsi="Times New Roman" w:cs="Times New Roman"/>
          <w:color w:val="000000"/>
        </w:rPr>
        <w:t> </w:t>
      </w:r>
    </w:p>
    <w:tbl>
      <w:tblPr>
        <w:tblW w:w="0" w:type="auto"/>
        <w:jc w:val="center"/>
        <w:tblCellMar>
          <w:left w:w="0" w:type="dxa"/>
          <w:right w:w="0" w:type="dxa"/>
        </w:tblCellMar>
        <w:tblLook w:val="04A0"/>
      </w:tblPr>
      <w:tblGrid>
        <w:gridCol w:w="4764"/>
        <w:gridCol w:w="4874"/>
      </w:tblGrid>
      <w:tr w:rsidR="007A1AE8" w:rsidRPr="007A1AE8" w:rsidTr="00454CAC">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b/>
                <w:bCs/>
              </w:rPr>
            </w:pPr>
            <w:r w:rsidRPr="007A1AE8">
              <w:rPr>
                <w:rFonts w:ascii="Times New Roman" w:eastAsia="Times New Roman" w:hAnsi="Times New Roman" w:cs="Times New Roman"/>
                <w:b/>
                <w:bCs/>
              </w:rPr>
              <w:t>Площадь объекта дорожного сервиса</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b/>
                <w:bCs/>
              </w:rPr>
            </w:pPr>
            <w:r w:rsidRPr="007A1AE8">
              <w:rPr>
                <w:rFonts w:ascii="Times New Roman" w:eastAsia="Times New Roman" w:hAnsi="Times New Roman" w:cs="Times New Roman"/>
                <w:b/>
                <w:bCs/>
              </w:rPr>
              <w:t>Значение коэффициента</w:t>
            </w:r>
          </w:p>
        </w:tc>
      </w:tr>
      <w:tr w:rsidR="007A1AE8" w:rsidRPr="007A1AE8" w:rsidTr="00454CAC">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rPr>
            </w:pPr>
            <w:r w:rsidRPr="007A1AE8">
              <w:rPr>
                <w:rFonts w:ascii="Times New Roman" w:eastAsia="Times New Roman" w:hAnsi="Times New Roman" w:cs="Times New Roman"/>
              </w:rPr>
              <w:t>до 100 кв. м</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rPr>
            </w:pPr>
            <w:r w:rsidRPr="007A1AE8">
              <w:rPr>
                <w:rFonts w:ascii="Times New Roman" w:eastAsia="Times New Roman" w:hAnsi="Times New Roman" w:cs="Times New Roman"/>
              </w:rPr>
              <w:t>1</w:t>
            </w:r>
          </w:p>
        </w:tc>
      </w:tr>
      <w:tr w:rsidR="007A1AE8" w:rsidRPr="007A1AE8" w:rsidTr="00454CAC">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rPr>
            </w:pPr>
            <w:r w:rsidRPr="007A1AE8">
              <w:rPr>
                <w:rFonts w:ascii="Times New Roman" w:eastAsia="Times New Roman" w:hAnsi="Times New Roman" w:cs="Times New Roman"/>
              </w:rPr>
              <w:t>от 101 до 1 000 кв. м</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rPr>
            </w:pPr>
            <w:r w:rsidRPr="007A1AE8">
              <w:rPr>
                <w:rFonts w:ascii="Times New Roman" w:eastAsia="Times New Roman" w:hAnsi="Times New Roman" w:cs="Times New Roman"/>
              </w:rPr>
              <w:t>1,5</w:t>
            </w:r>
          </w:p>
        </w:tc>
      </w:tr>
      <w:tr w:rsidR="007A1AE8" w:rsidRPr="007A1AE8" w:rsidTr="00454CAC">
        <w:trPr>
          <w:trHeight w:val="363"/>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rPr>
            </w:pPr>
            <w:r w:rsidRPr="007A1AE8">
              <w:rPr>
                <w:rFonts w:ascii="Times New Roman" w:eastAsia="Times New Roman" w:hAnsi="Times New Roman" w:cs="Times New Roman"/>
              </w:rPr>
              <w:t>от 1001 кв. м</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1AE8" w:rsidRPr="007A1AE8" w:rsidRDefault="007A1AE8" w:rsidP="00454CAC">
            <w:pPr>
              <w:spacing w:after="0" w:line="240" w:lineRule="auto"/>
              <w:jc w:val="both"/>
              <w:rPr>
                <w:rFonts w:ascii="Times New Roman" w:eastAsia="Times New Roman" w:hAnsi="Times New Roman" w:cs="Times New Roman"/>
              </w:rPr>
            </w:pPr>
            <w:r w:rsidRPr="007A1AE8">
              <w:rPr>
                <w:rFonts w:ascii="Times New Roman" w:eastAsia="Times New Roman" w:hAnsi="Times New Roman" w:cs="Times New Roman"/>
              </w:rPr>
              <w:t>2,0</w:t>
            </w:r>
          </w:p>
        </w:tc>
      </w:tr>
    </w:tbl>
    <w:p w:rsidR="007A1AE8" w:rsidRPr="007A1AE8" w:rsidRDefault="007A1AE8" w:rsidP="007A1AE8">
      <w:pPr>
        <w:spacing w:after="0" w:line="240" w:lineRule="auto"/>
        <w:ind w:firstLine="648"/>
        <w:jc w:val="both"/>
        <w:rPr>
          <w:rFonts w:ascii="Times New Roman" w:eastAsia="Times New Roman" w:hAnsi="Times New Roman" w:cs="Times New Roman"/>
          <w:color w:val="000000"/>
        </w:rPr>
      </w:pPr>
      <w:r w:rsidRPr="007A1AE8">
        <w:rPr>
          <w:rFonts w:ascii="Times New Roman" w:eastAsia="Times New Roman" w:hAnsi="Times New Roman" w:cs="Times New Roman"/>
          <w:color w:val="000000"/>
        </w:rPr>
        <w:t> </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Плата за оказание услуг по присоединению объектов дорожного  сервиса  к  автомобильным  дорогам    взимается в  соответствии  с условиями  и сроками, установленными  в договоре  о  присоединении  объекта  дорожного  сервиса к автомобильной  дороге.</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При присоединении нескольких объектов дорожного  сервиса  одного  или различных видов к </w:t>
      </w:r>
      <w:proofErr w:type="gramStart"/>
      <w:r w:rsidRPr="007A1AE8">
        <w:rPr>
          <w:rFonts w:ascii="Times New Roman" w:eastAsia="Times New Roman" w:hAnsi="Times New Roman" w:cs="Times New Roman"/>
        </w:rPr>
        <w:t>автомобильным</w:t>
      </w:r>
      <w:proofErr w:type="gramEnd"/>
      <w:r w:rsidRPr="007A1AE8">
        <w:rPr>
          <w:rFonts w:ascii="Times New Roman" w:eastAsia="Times New Roman" w:hAnsi="Times New Roman" w:cs="Times New Roman"/>
        </w:rPr>
        <w:t xml:space="preserve">   плата  за  оказание  услуг  по присоединению  взимается за каждый  присоединяемый  объект дорожного сервиса  в отдельности. </w:t>
      </w:r>
    </w:p>
    <w:p w:rsidR="007A1AE8" w:rsidRPr="007A1AE8" w:rsidRDefault="007A1AE8" w:rsidP="007A1AE8">
      <w:pPr>
        <w:spacing w:after="0" w:line="240" w:lineRule="auto"/>
        <w:ind w:firstLine="648"/>
        <w:jc w:val="both"/>
        <w:rPr>
          <w:rFonts w:ascii="Times New Roman" w:eastAsia="Times New Roman" w:hAnsi="Times New Roman" w:cs="Times New Roman"/>
        </w:rPr>
      </w:pPr>
    </w:p>
    <w:p w:rsidR="007A1AE8" w:rsidRPr="007A1AE8" w:rsidRDefault="007A1AE8" w:rsidP="007A1AE8">
      <w:pPr>
        <w:spacing w:after="0" w:line="240" w:lineRule="auto"/>
        <w:ind w:firstLine="648"/>
        <w:jc w:val="both"/>
        <w:rPr>
          <w:rFonts w:ascii="Times New Roman" w:eastAsia="Times New Roman" w:hAnsi="Times New Roman" w:cs="Times New Roman"/>
        </w:rPr>
      </w:pP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Приложение 3</w:t>
      </w: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Утвержден</w:t>
      </w: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 постановлением администрации</w:t>
      </w: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Цветниковского сельсовета</w:t>
      </w: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 xml:space="preserve"> Здвинского  района </w:t>
      </w: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Новосибирской области</w:t>
      </w:r>
    </w:p>
    <w:p w:rsidR="007A1AE8" w:rsidRPr="007A1AE8" w:rsidRDefault="007A1AE8" w:rsidP="007A1AE8">
      <w:pPr>
        <w:spacing w:after="0" w:line="240" w:lineRule="auto"/>
        <w:ind w:firstLine="648"/>
        <w:jc w:val="right"/>
        <w:rPr>
          <w:rFonts w:ascii="Times New Roman" w:eastAsia="Times New Roman" w:hAnsi="Times New Roman" w:cs="Times New Roman"/>
        </w:rPr>
      </w:pPr>
      <w:r w:rsidRPr="007A1AE8">
        <w:rPr>
          <w:rFonts w:ascii="Times New Roman" w:eastAsia="Times New Roman" w:hAnsi="Times New Roman" w:cs="Times New Roman"/>
        </w:rPr>
        <w:t>от  16.07.2019 г. № 24-па</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w:t>
      </w:r>
    </w:p>
    <w:p w:rsidR="007A1AE8" w:rsidRPr="007A1AE8" w:rsidRDefault="007A1AE8" w:rsidP="007A1AE8">
      <w:pPr>
        <w:spacing w:after="0" w:line="240" w:lineRule="auto"/>
        <w:ind w:firstLine="648"/>
        <w:jc w:val="center"/>
        <w:rPr>
          <w:rFonts w:ascii="Times New Roman" w:eastAsia="Times New Roman" w:hAnsi="Times New Roman" w:cs="Times New Roman"/>
        </w:rPr>
      </w:pPr>
      <w:r w:rsidRPr="007A1AE8">
        <w:rPr>
          <w:rFonts w:ascii="Times New Roman" w:eastAsia="Times New Roman" w:hAnsi="Times New Roman" w:cs="Times New Roman"/>
          <w:b/>
          <w:bCs/>
        </w:rPr>
        <w:t>Примерная  форма договора о присоединении объекта дорожного сервиса к автомобильной дороге общего пользования местного значения Цветниковского</w:t>
      </w:r>
      <w:r w:rsidRPr="007A1AE8">
        <w:rPr>
          <w:rFonts w:ascii="Times New Roman" w:eastAsia="Times New Roman" w:hAnsi="Times New Roman" w:cs="Times New Roman"/>
          <w:b/>
        </w:rPr>
        <w:t xml:space="preserve"> сельсовета Здвинского  района Новосибирской области</w:t>
      </w:r>
    </w:p>
    <w:p w:rsidR="007A1AE8" w:rsidRPr="007A1AE8" w:rsidRDefault="007A1AE8" w:rsidP="007A1AE8">
      <w:pPr>
        <w:spacing w:after="0" w:line="240" w:lineRule="auto"/>
        <w:ind w:firstLine="648"/>
        <w:jc w:val="center"/>
        <w:rPr>
          <w:rFonts w:ascii="Times New Roman" w:eastAsia="Times New Roman" w:hAnsi="Times New Roman" w:cs="Times New Roman"/>
        </w:rPr>
      </w:pPr>
      <w:r w:rsidRPr="007A1AE8">
        <w:rPr>
          <w:rFonts w:ascii="Times New Roman" w:eastAsia="Times New Roman" w:hAnsi="Times New Roman" w:cs="Times New Roman"/>
        </w:rPr>
        <w:t> </w:t>
      </w:r>
    </w:p>
    <w:p w:rsidR="007A1AE8" w:rsidRPr="007A1AE8" w:rsidRDefault="007A1AE8" w:rsidP="007A1AE8">
      <w:pPr>
        <w:spacing w:after="0" w:line="240" w:lineRule="auto"/>
        <w:jc w:val="both"/>
        <w:rPr>
          <w:rFonts w:ascii="Times New Roman" w:eastAsia="Times New Roman" w:hAnsi="Times New Roman" w:cs="Times New Roman"/>
        </w:rPr>
      </w:pPr>
      <w:r w:rsidRPr="007A1AE8">
        <w:rPr>
          <w:rFonts w:ascii="Times New Roman" w:eastAsia="Times New Roman" w:hAnsi="Times New Roman" w:cs="Times New Roman"/>
        </w:rPr>
        <w:t>с. Цветники                                                                      "__" __________ 20__ года</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w:t>
      </w:r>
    </w:p>
    <w:p w:rsidR="007A1AE8" w:rsidRPr="007A1AE8" w:rsidRDefault="007A1AE8" w:rsidP="007A1AE8">
      <w:pPr>
        <w:spacing w:after="0" w:line="240" w:lineRule="auto"/>
        <w:ind w:firstLine="567"/>
        <w:jc w:val="both"/>
        <w:rPr>
          <w:rFonts w:ascii="Times New Roman" w:eastAsia="Times New Roman" w:hAnsi="Times New Roman" w:cs="Times New Roman"/>
        </w:rPr>
      </w:pPr>
      <w:r w:rsidRPr="007A1AE8">
        <w:rPr>
          <w:rFonts w:ascii="Times New Roman" w:eastAsia="Times New Roman" w:hAnsi="Times New Roman" w:cs="Times New Roman"/>
        </w:rPr>
        <w:t xml:space="preserve">Администрация  Цветниковского сельсовета Здвинского  района Новосибирской области, именуемая в дальнейшем "Исполнитель", в лице главы Цветниковского сельсовета Здвинского района Новосибирской области </w:t>
      </w:r>
      <w:proofErr w:type="spellStart"/>
      <w:r w:rsidRPr="007A1AE8">
        <w:rPr>
          <w:rFonts w:ascii="Times New Roman" w:eastAsia="Times New Roman" w:hAnsi="Times New Roman" w:cs="Times New Roman"/>
        </w:rPr>
        <w:t>Кошмана</w:t>
      </w:r>
      <w:proofErr w:type="spellEnd"/>
      <w:r w:rsidRPr="007A1AE8">
        <w:rPr>
          <w:rFonts w:ascii="Times New Roman" w:eastAsia="Times New Roman" w:hAnsi="Times New Roman" w:cs="Times New Roman"/>
        </w:rPr>
        <w:t xml:space="preserve"> Евгения </w:t>
      </w:r>
      <w:proofErr w:type="spellStart"/>
      <w:r w:rsidRPr="007A1AE8">
        <w:rPr>
          <w:rFonts w:ascii="Times New Roman" w:eastAsia="Times New Roman" w:hAnsi="Times New Roman" w:cs="Times New Roman"/>
        </w:rPr>
        <w:t>Карповича</w:t>
      </w:r>
      <w:proofErr w:type="spellEnd"/>
      <w:r w:rsidRPr="007A1AE8">
        <w:rPr>
          <w:rFonts w:ascii="Times New Roman" w:eastAsia="Times New Roman" w:hAnsi="Times New Roman" w:cs="Times New Roman"/>
        </w:rPr>
        <w:t>, действующего на основании Устава, с одной  стороны, и  _____________________________, именуемо</w:t>
      </w:r>
      <w:proofErr w:type="gramStart"/>
      <w:r w:rsidRPr="007A1AE8">
        <w:rPr>
          <w:rFonts w:ascii="Times New Roman" w:eastAsia="Times New Roman" w:hAnsi="Times New Roman" w:cs="Times New Roman"/>
        </w:rPr>
        <w:t>е(</w:t>
      </w:r>
      <w:proofErr w:type="spellStart"/>
      <w:proofErr w:type="gramEnd"/>
      <w:r w:rsidRPr="007A1AE8">
        <w:rPr>
          <w:rFonts w:ascii="Times New Roman" w:eastAsia="Times New Roman" w:hAnsi="Times New Roman" w:cs="Times New Roman"/>
        </w:rPr>
        <w:t>ый</w:t>
      </w:r>
      <w:proofErr w:type="spellEnd"/>
      <w:r w:rsidRPr="007A1AE8">
        <w:rPr>
          <w:rFonts w:ascii="Times New Roman" w:eastAsia="Times New Roman" w:hAnsi="Times New Roman" w:cs="Times New Roman"/>
        </w:rPr>
        <w:t>) в  дальнейшем  "Заказчик",  в лице ________________________, действующего(ей)  на  основании __________________, с другой стороны, вместе именуемые  "Стороны",   заключили настоящий Договор о нижеследующем:</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xml:space="preserve">1. Основные понятия, используемые в Договоре </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1.1. В </w:t>
      </w:r>
      <w:proofErr w:type="gramStart"/>
      <w:r w:rsidRPr="007A1AE8">
        <w:rPr>
          <w:rFonts w:ascii="Times New Roman" w:eastAsia="Times New Roman" w:hAnsi="Times New Roman" w:cs="Times New Roman"/>
        </w:rPr>
        <w:t>настоящем</w:t>
      </w:r>
      <w:proofErr w:type="gramEnd"/>
      <w:r w:rsidRPr="007A1AE8">
        <w:rPr>
          <w:rFonts w:ascii="Times New Roman" w:eastAsia="Times New Roman" w:hAnsi="Times New Roman" w:cs="Times New Roman"/>
        </w:rPr>
        <w:t> договоре  используются  следующие  основные  понятия:</w:t>
      </w:r>
    </w:p>
    <w:p w:rsidR="007A1AE8" w:rsidRPr="007A1AE8" w:rsidRDefault="007A1AE8" w:rsidP="007A1AE8">
      <w:pPr>
        <w:spacing w:after="0" w:line="240" w:lineRule="auto"/>
        <w:ind w:firstLine="648"/>
        <w:jc w:val="both"/>
        <w:rPr>
          <w:rFonts w:ascii="Times New Roman" w:eastAsia="Times New Roman" w:hAnsi="Times New Roman" w:cs="Times New Roman"/>
        </w:rPr>
      </w:pPr>
      <w:proofErr w:type="gramStart"/>
      <w:r w:rsidRPr="007A1AE8">
        <w:rPr>
          <w:rFonts w:ascii="Times New Roman" w:eastAsia="Times New Roman" w:hAnsi="Times New Roman" w:cs="Times New Roman"/>
        </w:rPr>
        <w:t xml:space="preserve">1.1.1. автомобильная дорога - автомобильная  дорога  общего  пользования  местного  значения  Цветниковского сельсовета Здвинского  района Новосибирской области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r w:rsidRPr="007A1AE8">
        <w:rPr>
          <w:rFonts w:ascii="Times New Roman" w:eastAsia="Times New Roman" w:hAnsi="Times New Roman" w:cs="Times New Roman"/>
        </w:rPr>
        <w:lastRenderedPageBreak/>
        <w:t>сооружения, являющиеся ее  технологической  частью,  - защитные дорожные</w:t>
      </w:r>
      <w:proofErr w:type="gramEnd"/>
      <w:r w:rsidRPr="007A1AE8">
        <w:rPr>
          <w:rFonts w:ascii="Times New Roman" w:eastAsia="Times New Roman" w:hAnsi="Times New Roman" w:cs="Times New Roman"/>
        </w:rPr>
        <w:t>  сооружения,  искусственные  дорожные сооружения, производственные  объекты, элементы обустройства автомобильных дорог);</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A1AE8" w:rsidRPr="007A1AE8" w:rsidRDefault="007A1AE8" w:rsidP="007A1AE8">
      <w:pPr>
        <w:spacing w:after="0" w:line="240" w:lineRule="auto"/>
        <w:ind w:firstLine="648"/>
        <w:jc w:val="both"/>
        <w:rPr>
          <w:rFonts w:ascii="Times New Roman" w:eastAsia="Times New Roman" w:hAnsi="Times New Roman" w:cs="Times New Roman"/>
        </w:rPr>
      </w:pPr>
      <w:proofErr w:type="gramStart"/>
      <w:r w:rsidRPr="007A1AE8">
        <w:rPr>
          <w:rFonts w:ascii="Times New Roman" w:eastAsia="Times New Roman" w:hAnsi="Times New Roman" w:cs="Times New Roman"/>
        </w:rPr>
        <w:t>1.1.3.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7A1AE8" w:rsidRPr="007A1AE8" w:rsidRDefault="007A1AE8" w:rsidP="007A1AE8">
      <w:pPr>
        <w:spacing w:after="0" w:line="240" w:lineRule="auto"/>
        <w:ind w:firstLine="648"/>
        <w:jc w:val="both"/>
        <w:rPr>
          <w:rFonts w:ascii="Times New Roman" w:eastAsia="Times New Roman" w:hAnsi="Times New Roman" w:cs="Times New Roman"/>
        </w:rPr>
      </w:pPr>
      <w:proofErr w:type="gramStart"/>
      <w:r w:rsidRPr="007A1AE8">
        <w:rPr>
          <w:rFonts w:ascii="Times New Roman" w:eastAsia="Times New Roman" w:hAnsi="Times New Roman" w:cs="Times New Roman"/>
        </w:rPr>
        <w:t>1.1.4.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2. Предмет Договора</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2.1. </w:t>
      </w:r>
      <w:proofErr w:type="gramStart"/>
      <w:r w:rsidRPr="007A1AE8">
        <w:rPr>
          <w:rFonts w:ascii="Times New Roman" w:eastAsia="Times New Roman" w:hAnsi="Times New Roman" w:cs="Times New Roman"/>
        </w:rPr>
        <w:t>Заказчик, имеющий  намерение  присоединить  объект  дорожного сервиса _____________________________________________,  расположенный по адресу:__________________________________ (далее - объект),  к автомобильной  дороге___________________________________ поручает, а Исполнитель  обязуется оказать  комплекс услуг  в  соответствии с  Перечнем услуг по присоединению объектов дорожного  сервиса к  автомобильным  дорогам  общего  пользования местного значения _____ Цветниковского сельсовета Здвинского  района Новосибирской области, утвержденным постановлением Цветниковского сельсовета Здвинского  района Новосибирской области.</w:t>
      </w:r>
      <w:proofErr w:type="gramEnd"/>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2.2. Исчерпывающий перечень услуг, оказываемых Исполнителем по настоящему Договору, установлен в пункте3.1 настоящего  Договора (далее - услуги).</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2.3. Заказчик обязуется оплачивать Исполнителю оказание услуг в сроки и на условиях, предусмотренныхнастоящим Договором.</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3. Сроки и порядок исполнения Договора</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3.1. Заказчик поручает, а Исполнитель обязуется  оказать  следующие  услуги:</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3.1.1. __________________________</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3.1.2. __________________________</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3.1.3. __________________________</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3.2. Исполнитель приступает к оказанию услуг по настоящему Договору в течение 7 (семи) календарных дней </w:t>
      </w:r>
      <w:proofErr w:type="gramStart"/>
      <w:r w:rsidRPr="007A1AE8">
        <w:rPr>
          <w:rFonts w:ascii="Times New Roman" w:eastAsia="Times New Roman" w:hAnsi="Times New Roman" w:cs="Times New Roman"/>
        </w:rPr>
        <w:t>с даты заключения</w:t>
      </w:r>
      <w:proofErr w:type="gramEnd"/>
      <w:r w:rsidRPr="007A1AE8">
        <w:rPr>
          <w:rFonts w:ascii="Times New Roman" w:eastAsia="Times New Roman" w:hAnsi="Times New Roman" w:cs="Times New Roman"/>
        </w:rPr>
        <w:t> настоящего Договора.  Исполнитель  обязуется оказать  услуги в течение</w:t>
      </w:r>
      <w:proofErr w:type="gramStart"/>
      <w:r w:rsidRPr="007A1AE8">
        <w:rPr>
          <w:rFonts w:ascii="Times New Roman" w:eastAsia="Times New Roman" w:hAnsi="Times New Roman" w:cs="Times New Roman"/>
        </w:rPr>
        <w:t> _____ ( ______ ) </w:t>
      </w:r>
      <w:proofErr w:type="gramEnd"/>
      <w:r w:rsidRPr="007A1AE8">
        <w:rPr>
          <w:rFonts w:ascii="Times New Roman" w:eastAsia="Times New Roman" w:hAnsi="Times New Roman" w:cs="Times New Roman"/>
        </w:rPr>
        <w:t>рабочих дней с даты начала оказания услуг.</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xml:space="preserve">3.3. В  </w:t>
      </w:r>
      <w:proofErr w:type="gramStart"/>
      <w:r w:rsidRPr="007A1AE8">
        <w:rPr>
          <w:rFonts w:ascii="Times New Roman" w:eastAsia="Times New Roman" w:hAnsi="Times New Roman" w:cs="Times New Roman"/>
        </w:rPr>
        <w:t>случае</w:t>
      </w:r>
      <w:proofErr w:type="gramEnd"/>
      <w:r w:rsidRPr="007A1AE8">
        <w:rPr>
          <w:rFonts w:ascii="Times New Roman" w:eastAsia="Times New Roman" w:hAnsi="Times New Roman" w:cs="Times New Roman"/>
        </w:rPr>
        <w:t>  нарушения  Заказчиком  срока  оплаты  аванса,  установленного  пунктом  5.3  настоящего  Договора, сроки,  предусмотренные  пунктом  3.2  настоящего  Договора,  продлеваются  на соответствующее количество дней.</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w:t>
      </w:r>
      <w:proofErr w:type="gramStart"/>
      <w:r w:rsidRPr="007A1AE8">
        <w:rPr>
          <w:rFonts w:ascii="Times New Roman" w:eastAsia="Times New Roman" w:hAnsi="Times New Roman" w:cs="Times New Roman"/>
        </w:rPr>
        <w:t>и(</w:t>
      </w:r>
      <w:proofErr w:type="gramEnd"/>
      <w:r w:rsidRPr="007A1AE8">
        <w:rPr>
          <w:rFonts w:ascii="Times New Roman" w:eastAsia="Times New Roman" w:hAnsi="Times New Roman" w:cs="Times New Roman"/>
        </w:rPr>
        <w:t>или)  расторгнуть  настоящий  Договор  в  одностороннем  порядке,  уведомив  об  этом  Заказчика.  В </w:t>
      </w:r>
      <w:proofErr w:type="gramStart"/>
      <w:r w:rsidRPr="007A1AE8">
        <w:rPr>
          <w:rFonts w:ascii="Times New Roman" w:eastAsia="Times New Roman" w:hAnsi="Times New Roman" w:cs="Times New Roman"/>
        </w:rPr>
        <w:t>таком</w:t>
      </w:r>
      <w:proofErr w:type="gramEnd"/>
      <w:r w:rsidRPr="007A1AE8">
        <w:rPr>
          <w:rFonts w:ascii="Times New Roman" w:eastAsia="Times New Roman" w:hAnsi="Times New Roman" w:cs="Times New Roman"/>
        </w:rPr>
        <w:t> случае оказанные услуги подлежат оплате в полном объеме.</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 Права и обязанности Сторон</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4.1. Исполнитель обязуется:</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4.1.1. добросовестно исполнять принятые на себя обязательства;</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lastRenderedPageBreak/>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4.1.4. не  разглашать  информацию,  признаваемую  Заказчиком  конфиденциальной;</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4.1.5. информировать  Заказчика  о  планируемых  реконструкции,  капитальном  ремонте  автомобильной  дороги  вместе  присоединения  и  сроках  их осуществления;</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4.1.6. 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6 настоящего Договора.</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4.2. В </w:t>
      </w:r>
      <w:proofErr w:type="gramStart"/>
      <w:r w:rsidRPr="007A1AE8">
        <w:rPr>
          <w:rFonts w:ascii="Times New Roman" w:eastAsia="Times New Roman" w:hAnsi="Times New Roman" w:cs="Times New Roman"/>
        </w:rPr>
        <w:t>целях</w:t>
      </w:r>
      <w:proofErr w:type="gramEnd"/>
      <w:r w:rsidRPr="007A1AE8">
        <w:rPr>
          <w:rFonts w:ascii="Times New Roman" w:eastAsia="Times New Roman" w:hAnsi="Times New Roman" w:cs="Times New Roman"/>
        </w:rPr>
        <w:t> исполнения настоящего Договора Исполнитель вправе:</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4.2.1. требовать от Заказчика своевременной передачи  документов,  необходимых для исполнения настоящего Договора;</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4.2.2. требовать  от  Заказчика  своевременного  перечисления  денежных  средств;</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4.2.3. не приступать к выполнению своих обязательств до момента предоставления Заказчиком документации всоответствии с подпунктом 4.3.5 пункта 4.3 настоящего Договора и оплаты аванса согласно пункту 5.3 настоящегоДоговора;</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4.2.4. приостанавливать  выполнение  своих  обязательств  по настоящему Договору в случае просрочкиЗаказчиком оплаты услуг;</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4.2.5. 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4.2.6. 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4.3. Заказчик обязуется:</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4.3.1. добросовестно исполнять настоящий Договор;</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4.3.3. незамедлительно  информировать  Исполнителя  обо всех  обстоятельствах, которые могут повлиять на исполнение  настоящего  Договора;</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4.3.4. не  разглашать  информацию,  признаваемую  Исполнителем  конфиденциальной;</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4.3.5. передать Исполнителю всю документацию, необходимую для  оказания услуг,  в течение  2 (двух)  рабочих дней с момента  подписания  Сторонами договора.</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4.4. Заказчик вправе получать от Исполнителя информацию о состоянии дел по настоящему Договору. </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5. Стоимость услуг и порядок расчетов </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xml:space="preserve">5.1. Стоимость услуг по присоединению  объекта  к  автомобильным  дорогам общего пользования местного значения Цветниковского сельсовета Здвинского  района Новосибирской области рассчитывается  исходя из  стоимости и объема  услуг,  оказываемых  по договору  о присоединении объекта дорожного сервиса, в соответствии с  </w:t>
      </w:r>
      <w:proofErr w:type="gramStart"/>
      <w:r w:rsidRPr="007A1AE8">
        <w:rPr>
          <w:rFonts w:ascii="Times New Roman" w:eastAsia="Times New Roman" w:hAnsi="Times New Roman" w:cs="Times New Roman"/>
        </w:rPr>
        <w:t>утвержденными</w:t>
      </w:r>
      <w:proofErr w:type="gramEnd"/>
      <w:r w:rsidRPr="007A1AE8">
        <w:rPr>
          <w:rFonts w:ascii="Times New Roman" w:eastAsia="Times New Roman" w:hAnsi="Times New Roman" w:cs="Times New Roman"/>
        </w:rPr>
        <w:t>  Правительством  Новосибирской области  перечнем  услуг и стоимостью за их оказание.</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5.2. Цена настоящего Договора составляет _______________________  (сумма цифрами и прописью)  рублей.</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5.3. Заказчик перечисляет в доход бюджета  Цветниковского сельсовета Здвинского  района Новосибирской области  в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от  стоимости  услуг по  настоящему  Договору, что  составляет ___________________________ (сумма цифрами и прописью)  рублей.</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5.4. Платежи по настоящему Договору осуществляются в безналичном порядке.  Дата  платежа  определяется  как дата поступления денежных сре</w:t>
      </w:r>
      <w:proofErr w:type="gramStart"/>
      <w:r w:rsidRPr="007A1AE8">
        <w:rPr>
          <w:rFonts w:ascii="Times New Roman" w:eastAsia="Times New Roman" w:hAnsi="Times New Roman" w:cs="Times New Roman"/>
        </w:rPr>
        <w:t>дств в д</w:t>
      </w:r>
      <w:proofErr w:type="gramEnd"/>
      <w:r w:rsidRPr="007A1AE8">
        <w:rPr>
          <w:rFonts w:ascii="Times New Roman" w:eastAsia="Times New Roman" w:hAnsi="Times New Roman" w:cs="Times New Roman"/>
        </w:rPr>
        <w:t>оход бюджета Цветниковского сельсовета Здвинского  района Новосибирской области согласно  выписке  из  лицевого  счета администратора доходов бюджета и платежного поручения.</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lastRenderedPageBreak/>
        <w:t>5.5. Стоимость и сроки  оказания  услуг  по  договору  подлежат  уточнению  в следующих случаях:</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5.5.1. при изменении Заказчиком задания  (поручения),  влекущего  за  собой  увеличение  объема  услуг;</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5.5.2. непредставления  Заказчиком  дополнительной  документации,  необходимой для оказания услуг</w:t>
      </w:r>
      <w:proofErr w:type="gramStart"/>
      <w:r w:rsidRPr="007A1AE8">
        <w:rPr>
          <w:rFonts w:ascii="Times New Roman" w:eastAsia="Times New Roman" w:hAnsi="Times New Roman" w:cs="Times New Roman"/>
        </w:rPr>
        <w:t>,у</w:t>
      </w:r>
      <w:proofErr w:type="gramEnd"/>
      <w:r w:rsidRPr="007A1AE8">
        <w:rPr>
          <w:rFonts w:ascii="Times New Roman" w:eastAsia="Times New Roman" w:hAnsi="Times New Roman" w:cs="Times New Roman"/>
        </w:rPr>
        <w:t>становленных настоящим Договором.</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5.6. В </w:t>
      </w:r>
      <w:proofErr w:type="gramStart"/>
      <w:r w:rsidRPr="007A1AE8">
        <w:rPr>
          <w:rFonts w:ascii="Times New Roman" w:eastAsia="Times New Roman" w:hAnsi="Times New Roman" w:cs="Times New Roman"/>
        </w:rPr>
        <w:t>случае</w:t>
      </w:r>
      <w:proofErr w:type="gramEnd"/>
      <w:r w:rsidRPr="007A1AE8">
        <w:rPr>
          <w:rFonts w:ascii="Times New Roman" w:eastAsia="Times New Roman" w:hAnsi="Times New Roman" w:cs="Times New Roman"/>
        </w:rPr>
        <w:t>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 </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6. Порядок сдачи и приемки услуг</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6.1. Исполнитель в течение 5 (пяти) рабочих  дней  по  окончании  оказания  услуг  по  настоящему  Договору передает  Заказчику  копию документ</w:t>
      </w:r>
      <w:proofErr w:type="gramStart"/>
      <w:r w:rsidRPr="007A1AE8">
        <w:rPr>
          <w:rFonts w:ascii="Times New Roman" w:eastAsia="Times New Roman" w:hAnsi="Times New Roman" w:cs="Times New Roman"/>
        </w:rPr>
        <w:t>а(</w:t>
      </w:r>
      <w:proofErr w:type="gramEnd"/>
      <w:r w:rsidRPr="007A1AE8">
        <w:rPr>
          <w:rFonts w:ascii="Times New Roman" w:eastAsia="Times New Roman" w:hAnsi="Times New Roman" w:cs="Times New Roman"/>
        </w:rPr>
        <w:t>ов), изготовленных в результате оказания услуг, и  Акты  о приемке оказанных услуг.</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6.2. Заказчик в течение 3 (трех)  рабочих  дней с  момента  получения  указанных в пункте 6.1 настоящего Договора  документ</w:t>
      </w:r>
      <w:proofErr w:type="gramStart"/>
      <w:r w:rsidRPr="007A1AE8">
        <w:rPr>
          <w:rFonts w:ascii="Times New Roman" w:eastAsia="Times New Roman" w:hAnsi="Times New Roman" w:cs="Times New Roman"/>
        </w:rPr>
        <w:t>а(</w:t>
      </w:r>
      <w:proofErr w:type="spellStart"/>
      <w:proofErr w:type="gramEnd"/>
      <w:r w:rsidRPr="007A1AE8">
        <w:rPr>
          <w:rFonts w:ascii="Times New Roman" w:eastAsia="Times New Roman" w:hAnsi="Times New Roman" w:cs="Times New Roman"/>
        </w:rPr>
        <w:t>ов</w:t>
      </w:r>
      <w:proofErr w:type="spellEnd"/>
      <w:r w:rsidRPr="007A1AE8">
        <w:rPr>
          <w:rFonts w:ascii="Times New Roman" w:eastAsia="Times New Roman" w:hAnsi="Times New Roman" w:cs="Times New Roman"/>
        </w:rPr>
        <w:t>)  обязан  произвести  приемку  услуг и  подписать и  представить  Исполнителю  Акты о  приемке оказанных  услуг  либо представить мотивированный отказ.</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В </w:t>
      </w:r>
      <w:proofErr w:type="gramStart"/>
      <w:r w:rsidRPr="007A1AE8">
        <w:rPr>
          <w:rFonts w:ascii="Times New Roman" w:eastAsia="Times New Roman" w:hAnsi="Times New Roman" w:cs="Times New Roman"/>
        </w:rPr>
        <w:t>случае</w:t>
      </w:r>
      <w:proofErr w:type="gramEnd"/>
      <w:r w:rsidRPr="007A1AE8">
        <w:rPr>
          <w:rFonts w:ascii="Times New Roman" w:eastAsia="Times New Roman" w:hAnsi="Times New Roman" w:cs="Times New Roman"/>
        </w:rPr>
        <w:t xml:space="preserve">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6.3. </w:t>
      </w:r>
      <w:proofErr w:type="gramStart"/>
      <w:r w:rsidRPr="007A1AE8">
        <w:rPr>
          <w:rFonts w:ascii="Times New Roman" w:eastAsia="Times New Roman" w:hAnsi="Times New Roman" w:cs="Times New Roman"/>
        </w:rPr>
        <w:t>Если в течение срока, установленного  в пункте  6.2  настоящего  Договора, Заказчик не передаст Исполнителю  подписанный  со своей стороны  Акт о приемке оказанных услуг, указанный в пункте 6.1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roofErr w:type="gramEnd"/>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6.4. После подписания и представления  Исполнителю  Акта  о  приемке  оказанных  услуг и  окончательного расчета  с  Исполнителем  за  оказанные  им  услуги  Исполнитель  направляет  Заказчику  докумен</w:t>
      </w:r>
      <w:proofErr w:type="gramStart"/>
      <w:r w:rsidRPr="007A1AE8">
        <w:rPr>
          <w:rFonts w:ascii="Times New Roman" w:eastAsia="Times New Roman" w:hAnsi="Times New Roman" w:cs="Times New Roman"/>
        </w:rPr>
        <w:t>т(</w:t>
      </w:r>
      <w:proofErr w:type="spellStart"/>
      <w:proofErr w:type="gramEnd"/>
      <w:r w:rsidRPr="007A1AE8">
        <w:rPr>
          <w:rFonts w:ascii="Times New Roman" w:eastAsia="Times New Roman" w:hAnsi="Times New Roman" w:cs="Times New Roman"/>
        </w:rPr>
        <w:t>ы</w:t>
      </w:r>
      <w:proofErr w:type="spellEnd"/>
      <w:r w:rsidRPr="007A1AE8">
        <w:rPr>
          <w:rFonts w:ascii="Times New Roman" w:eastAsia="Times New Roman" w:hAnsi="Times New Roman" w:cs="Times New Roman"/>
        </w:rPr>
        <w:t>)  (надлежащим образом  заверенные  копии документов),  изготовленные  в результате оказания услуг. </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xml:space="preserve">7. Ответственность Сторон                                                                                                       7.1. В  </w:t>
      </w:r>
      <w:proofErr w:type="gramStart"/>
      <w:r w:rsidRPr="007A1AE8">
        <w:rPr>
          <w:rFonts w:ascii="Times New Roman" w:eastAsia="Times New Roman" w:hAnsi="Times New Roman" w:cs="Times New Roman"/>
        </w:rPr>
        <w:t>случае</w:t>
      </w:r>
      <w:proofErr w:type="gramEnd"/>
      <w:r w:rsidRPr="007A1AE8">
        <w:rPr>
          <w:rFonts w:ascii="Times New Roman" w:eastAsia="Times New Roman" w:hAnsi="Times New Roman" w:cs="Times New Roman"/>
        </w:rPr>
        <w:t>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7.2. </w:t>
      </w:r>
      <w:proofErr w:type="gramStart"/>
      <w:r w:rsidRPr="007A1AE8">
        <w:rPr>
          <w:rFonts w:ascii="Times New Roman" w:eastAsia="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и (или) Новосибирской области,  а  также законные  или  незаконные  действия государственных  органов или органов местного самоуправления,  являющиеся  обязательными</w:t>
      </w:r>
      <w:proofErr w:type="gramEnd"/>
      <w:r w:rsidRPr="007A1AE8">
        <w:rPr>
          <w:rFonts w:ascii="Times New Roman" w:eastAsia="Times New Roman" w:hAnsi="Times New Roman" w:cs="Times New Roman"/>
        </w:rPr>
        <w:t xml:space="preserve">  для  Сторон  и  </w:t>
      </w:r>
      <w:proofErr w:type="gramStart"/>
      <w:r w:rsidRPr="007A1AE8">
        <w:rPr>
          <w:rFonts w:ascii="Times New Roman" w:eastAsia="Times New Roman" w:hAnsi="Times New Roman" w:cs="Times New Roman"/>
        </w:rPr>
        <w:t>препятствующие</w:t>
      </w:r>
      <w:proofErr w:type="gramEnd"/>
      <w:r w:rsidRPr="007A1AE8">
        <w:rPr>
          <w:rFonts w:ascii="Times New Roman" w:eastAsia="Times New Roman" w:hAnsi="Times New Roman" w:cs="Times New Roman"/>
        </w:rPr>
        <w:t>  исполнению последними обязательств.</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7A1AE8" w:rsidRPr="007A1AE8" w:rsidRDefault="007A1AE8" w:rsidP="007A1AE8">
      <w:pPr>
        <w:spacing w:after="0" w:line="240" w:lineRule="auto"/>
        <w:ind w:firstLine="648"/>
        <w:jc w:val="both"/>
        <w:rPr>
          <w:rFonts w:ascii="Times New Roman" w:eastAsia="Times New Roman" w:hAnsi="Times New Roman" w:cs="Times New Roman"/>
        </w:rPr>
      </w:pPr>
      <w:proofErr w:type="spellStart"/>
      <w:r w:rsidRPr="007A1AE8">
        <w:rPr>
          <w:rFonts w:ascii="Times New Roman" w:eastAsia="Times New Roman" w:hAnsi="Times New Roman" w:cs="Times New Roman"/>
        </w:rPr>
        <w:t>Неуведомление</w:t>
      </w:r>
      <w:proofErr w:type="spellEnd"/>
      <w:r w:rsidRPr="007A1AE8">
        <w:rPr>
          <w:rFonts w:ascii="Times New Roman" w:eastAsia="Times New Roman" w:hAnsi="Times New Roman" w:cs="Times New Roman"/>
        </w:rPr>
        <w:t>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7.4. Факты, изложенные в уведомлении, должны  быть в  двухнедельный  срок  с  момента  их  возникновения  подтверждены документально.</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xml:space="preserve">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w:t>
      </w:r>
      <w:r w:rsidRPr="007A1AE8">
        <w:rPr>
          <w:rFonts w:ascii="Times New Roman" w:eastAsia="Times New Roman" w:hAnsi="Times New Roman" w:cs="Times New Roman"/>
        </w:rPr>
        <w:lastRenderedPageBreak/>
        <w:t>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7.6.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 </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8. Порядок рассмотрения споров</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8.2. Если Стороны не смогут прийти к соглашению путем переговоров, то споры и разногласия передаются на рассмотрение в  </w:t>
      </w:r>
      <w:proofErr w:type="gramStart"/>
      <w:r w:rsidRPr="007A1AE8">
        <w:rPr>
          <w:rFonts w:ascii="Times New Roman" w:eastAsia="Times New Roman" w:hAnsi="Times New Roman" w:cs="Times New Roman"/>
        </w:rPr>
        <w:t>Арбитражный</w:t>
      </w:r>
      <w:proofErr w:type="gramEnd"/>
      <w:r w:rsidRPr="007A1AE8">
        <w:rPr>
          <w:rFonts w:ascii="Times New Roman" w:eastAsia="Times New Roman" w:hAnsi="Times New Roman" w:cs="Times New Roman"/>
        </w:rPr>
        <w:t> суд  Новосибирской области. </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9. Срок действия Договора, прочие условия</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9.1. Настоящий Договор вступает в силу </w:t>
      </w:r>
      <w:proofErr w:type="gramStart"/>
      <w:r w:rsidRPr="007A1AE8">
        <w:rPr>
          <w:rFonts w:ascii="Times New Roman" w:eastAsia="Times New Roman" w:hAnsi="Times New Roman" w:cs="Times New Roman"/>
        </w:rPr>
        <w:t>с  даты  подписания</w:t>
      </w:r>
      <w:proofErr w:type="gramEnd"/>
      <w:r w:rsidRPr="007A1AE8">
        <w:rPr>
          <w:rFonts w:ascii="Times New Roman" w:eastAsia="Times New Roman" w:hAnsi="Times New Roman" w:cs="Times New Roman"/>
        </w:rPr>
        <w:t>  Сторонами  и действует  до (__________ 20__ года) полного  исполнения  Сторонами  обязательств  по настоящему Договору.</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9.2. Настоящий </w:t>
      </w:r>
      <w:proofErr w:type="gramStart"/>
      <w:r w:rsidRPr="007A1AE8">
        <w:rPr>
          <w:rFonts w:ascii="Times New Roman" w:eastAsia="Times New Roman" w:hAnsi="Times New Roman" w:cs="Times New Roman"/>
        </w:rPr>
        <w:t>Договор</w:t>
      </w:r>
      <w:proofErr w:type="gramEnd"/>
      <w:r w:rsidRPr="007A1AE8">
        <w:rPr>
          <w:rFonts w:ascii="Times New Roman" w:eastAsia="Times New Roman" w:hAnsi="Times New Roman" w:cs="Times New Roman"/>
        </w:rPr>
        <w:t>  может  быть  расторгнут  по  письменному  соглашению  Сторон.</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9.3. Все акты, дополнения и изменения  к  настоящему  Договору  оформляются  в  письменном виде.</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9.4. Стороны в 3-хдневный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9.5. В </w:t>
      </w:r>
      <w:proofErr w:type="gramStart"/>
      <w:r w:rsidRPr="007A1AE8">
        <w:rPr>
          <w:rFonts w:ascii="Times New Roman" w:eastAsia="Times New Roman" w:hAnsi="Times New Roman" w:cs="Times New Roman"/>
        </w:rPr>
        <w:t>случаях</w:t>
      </w:r>
      <w:proofErr w:type="gramEnd"/>
      <w:r w:rsidRPr="007A1AE8">
        <w:rPr>
          <w:rFonts w:ascii="Times New Roman" w:eastAsia="Times New Roman" w:hAnsi="Times New Roman" w:cs="Times New Roman"/>
        </w:rPr>
        <w:t>,  не  предусмотренных  настоящим  Договором,  Стороны  руководствуются  законодательством.</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9.6. Настоящий Договор составлен  в 2 (двух)  подлинных  экземплярах,  имеющих  равную  юридическую силу, по одному для каждой из Сторон.</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 </w:t>
      </w:r>
    </w:p>
    <w:p w:rsidR="007A1AE8" w:rsidRPr="007A1AE8" w:rsidRDefault="007A1AE8" w:rsidP="007A1AE8">
      <w:pPr>
        <w:spacing w:after="0" w:line="240" w:lineRule="auto"/>
        <w:ind w:firstLine="648"/>
        <w:jc w:val="both"/>
        <w:rPr>
          <w:rFonts w:ascii="Times New Roman" w:eastAsia="Times New Roman" w:hAnsi="Times New Roman" w:cs="Times New Roman"/>
        </w:rPr>
      </w:pPr>
      <w:r w:rsidRPr="007A1AE8">
        <w:rPr>
          <w:rFonts w:ascii="Times New Roman" w:eastAsia="Times New Roman" w:hAnsi="Times New Roman" w:cs="Times New Roman"/>
        </w:rPr>
        <w:t>10. Адреса, реквизиты и подписи Сторон</w:t>
      </w:r>
    </w:p>
    <w:p w:rsidR="007A1AE8" w:rsidRPr="007A1AE8" w:rsidRDefault="007A1AE8" w:rsidP="007A1AE8">
      <w:pPr>
        <w:pStyle w:val="ac"/>
        <w:rPr>
          <w:b/>
          <w:sz w:val="22"/>
          <w:szCs w:val="22"/>
        </w:rPr>
      </w:pPr>
    </w:p>
    <w:p w:rsidR="007A1AE8" w:rsidRPr="007A1AE8" w:rsidRDefault="007A1AE8" w:rsidP="007A1AE8">
      <w:pPr>
        <w:pStyle w:val="ac"/>
        <w:jc w:val="center"/>
        <w:rPr>
          <w:b/>
          <w:sz w:val="22"/>
          <w:szCs w:val="22"/>
        </w:rPr>
      </w:pPr>
      <w:r w:rsidRPr="007A1AE8">
        <w:rPr>
          <w:b/>
          <w:sz w:val="22"/>
          <w:szCs w:val="22"/>
        </w:rPr>
        <w:t>АДМИНИСТРАЦИЯ  ЦВЕТНИКОВСКОГО  СЕЛЬСОВЕТА</w:t>
      </w:r>
      <w:r w:rsidRPr="007A1AE8">
        <w:rPr>
          <w:b/>
          <w:sz w:val="22"/>
          <w:szCs w:val="22"/>
        </w:rPr>
        <w:br/>
        <w:t>ЗДВИНСКОГО РАЙОНА НОВОСИБИРСКОЙ ОБЛАСТИ</w:t>
      </w:r>
    </w:p>
    <w:p w:rsidR="007A1AE8" w:rsidRPr="007A1AE8" w:rsidRDefault="007A1AE8" w:rsidP="007A1AE8">
      <w:pPr>
        <w:pStyle w:val="ac"/>
        <w:jc w:val="center"/>
        <w:rPr>
          <w:b/>
          <w:sz w:val="22"/>
          <w:szCs w:val="22"/>
        </w:rPr>
      </w:pPr>
      <w:r w:rsidRPr="007A1AE8">
        <w:rPr>
          <w:b/>
          <w:sz w:val="22"/>
          <w:szCs w:val="22"/>
        </w:rPr>
        <w:t>ПОСТАНОВЛЕНИЕ</w:t>
      </w:r>
    </w:p>
    <w:p w:rsidR="007A1AE8" w:rsidRPr="007A1AE8" w:rsidRDefault="007A1AE8" w:rsidP="007A1AE8">
      <w:pPr>
        <w:pStyle w:val="ac"/>
        <w:jc w:val="center"/>
        <w:rPr>
          <w:sz w:val="22"/>
          <w:szCs w:val="22"/>
        </w:rPr>
      </w:pPr>
      <w:r w:rsidRPr="007A1AE8">
        <w:rPr>
          <w:sz w:val="22"/>
          <w:szCs w:val="22"/>
        </w:rPr>
        <w:t>от 16.07.2019 г.   № 25</w:t>
      </w:r>
      <w:r>
        <w:rPr>
          <w:sz w:val="22"/>
          <w:szCs w:val="22"/>
        </w:rPr>
        <w:t>-па</w:t>
      </w:r>
    </w:p>
    <w:p w:rsidR="007A1AE8" w:rsidRPr="007A1AE8" w:rsidRDefault="007A1AE8" w:rsidP="007A1AE8">
      <w:pPr>
        <w:pStyle w:val="ac"/>
        <w:jc w:val="center"/>
        <w:rPr>
          <w:color w:val="000000"/>
          <w:sz w:val="22"/>
          <w:szCs w:val="22"/>
          <w:shd w:val="clear" w:color="auto" w:fill="FFFFFF"/>
        </w:rPr>
      </w:pPr>
      <w:r w:rsidRPr="007A1AE8">
        <w:rPr>
          <w:sz w:val="22"/>
          <w:szCs w:val="22"/>
        </w:rPr>
        <w:t xml:space="preserve">Об утверждении Порядка использования автомобильных дорог при организации и проведении мероприятий по гражданской обороне, мобилизационной подготовке, </w:t>
      </w:r>
      <w:r w:rsidRPr="007A1AE8">
        <w:rPr>
          <w:color w:val="000000"/>
          <w:sz w:val="22"/>
          <w:szCs w:val="22"/>
          <w:shd w:val="clear" w:color="auto" w:fill="FFFFFF"/>
        </w:rPr>
        <w:t>ликвидации последствий чрезвычайных ситуаций</w:t>
      </w:r>
    </w:p>
    <w:p w:rsidR="007A1AE8" w:rsidRPr="007A1AE8" w:rsidRDefault="007A1AE8" w:rsidP="007A1AE8">
      <w:pPr>
        <w:pStyle w:val="ac"/>
        <w:ind w:firstLine="708"/>
        <w:jc w:val="both"/>
        <w:rPr>
          <w:sz w:val="22"/>
          <w:szCs w:val="22"/>
        </w:rPr>
      </w:pPr>
      <w:r w:rsidRPr="007A1AE8">
        <w:rPr>
          <w:sz w:val="22"/>
          <w:szCs w:val="22"/>
        </w:rPr>
        <w:t xml:space="preserve">В соответствии со статьей 13 Федерального закона № 257-ФЗ  от 08.11.2007г. «Об автомобильных дорогах </w:t>
      </w:r>
      <w:proofErr w:type="gramStart"/>
      <w:r w:rsidRPr="007A1AE8">
        <w:rPr>
          <w:sz w:val="22"/>
          <w:szCs w:val="22"/>
        </w:rPr>
        <w:t>и</w:t>
      </w:r>
      <w:proofErr w:type="gramEnd"/>
      <w:r w:rsidRPr="007A1AE8">
        <w:rPr>
          <w:sz w:val="22"/>
          <w:szCs w:val="22"/>
        </w:rPr>
        <w:t xml:space="preserve"> о дорожной деятельности в Российской Федерации и о внесении изменений в отдельные законодательные акты Российской Федерации»</w:t>
      </w:r>
    </w:p>
    <w:p w:rsidR="007A1AE8" w:rsidRPr="007A1AE8" w:rsidRDefault="007A1AE8" w:rsidP="007A1AE8">
      <w:pPr>
        <w:pStyle w:val="ac"/>
        <w:jc w:val="both"/>
        <w:rPr>
          <w:sz w:val="22"/>
          <w:szCs w:val="22"/>
        </w:rPr>
      </w:pPr>
      <w:r w:rsidRPr="007A1AE8">
        <w:rPr>
          <w:sz w:val="22"/>
          <w:szCs w:val="22"/>
        </w:rPr>
        <w:t xml:space="preserve">ПОСТАНОВЛЯЮ: </w:t>
      </w:r>
    </w:p>
    <w:p w:rsidR="007A1AE8" w:rsidRPr="007A1AE8" w:rsidRDefault="007A1AE8" w:rsidP="007A1AE8">
      <w:pPr>
        <w:pStyle w:val="ac"/>
        <w:ind w:firstLine="708"/>
        <w:jc w:val="both"/>
        <w:rPr>
          <w:sz w:val="22"/>
          <w:szCs w:val="22"/>
        </w:rPr>
      </w:pPr>
      <w:r w:rsidRPr="007A1AE8">
        <w:rPr>
          <w:sz w:val="22"/>
          <w:szCs w:val="22"/>
        </w:rPr>
        <w:t xml:space="preserve">1. Утвердить Порядок использования автомобильных дорог местного значения Цветниковского сельсовета Здвинского района  Новосибирской области при организации и </w:t>
      </w:r>
      <w:r w:rsidRPr="007A1AE8">
        <w:rPr>
          <w:sz w:val="22"/>
          <w:szCs w:val="22"/>
        </w:rPr>
        <w:lastRenderedPageBreak/>
        <w:t xml:space="preserve">проведении мероприятий по гражданской обороне, мобилизационной подготовке, </w:t>
      </w:r>
      <w:r w:rsidRPr="007A1AE8">
        <w:rPr>
          <w:color w:val="000000"/>
          <w:sz w:val="22"/>
          <w:szCs w:val="22"/>
          <w:shd w:val="clear" w:color="auto" w:fill="FFFFFF"/>
        </w:rPr>
        <w:t>ликвидации последствий чрезвычайных ситуаций</w:t>
      </w:r>
      <w:r w:rsidRPr="007A1AE8">
        <w:rPr>
          <w:sz w:val="22"/>
          <w:szCs w:val="22"/>
        </w:rPr>
        <w:t xml:space="preserve"> согласно приложению.</w:t>
      </w:r>
    </w:p>
    <w:p w:rsidR="007A1AE8" w:rsidRPr="007A1AE8" w:rsidRDefault="007A1AE8" w:rsidP="007A1AE8">
      <w:pPr>
        <w:pStyle w:val="ConsPlusNormal"/>
        <w:tabs>
          <w:tab w:val="left" w:pos="709"/>
          <w:tab w:val="left" w:pos="6379"/>
        </w:tabs>
        <w:ind w:right="-143"/>
        <w:jc w:val="both"/>
        <w:rPr>
          <w:sz w:val="22"/>
          <w:szCs w:val="22"/>
        </w:rPr>
      </w:pPr>
      <w:r w:rsidRPr="007A1AE8">
        <w:rPr>
          <w:sz w:val="22"/>
          <w:szCs w:val="22"/>
        </w:rPr>
        <w:tab/>
        <w:t xml:space="preserve">2. </w:t>
      </w:r>
      <w:proofErr w:type="gramStart"/>
      <w:r w:rsidRPr="007A1AE8">
        <w:rPr>
          <w:sz w:val="22"/>
          <w:szCs w:val="22"/>
        </w:rPr>
        <w:t>Контроль за</w:t>
      </w:r>
      <w:proofErr w:type="gramEnd"/>
      <w:r w:rsidRPr="007A1AE8">
        <w:rPr>
          <w:sz w:val="22"/>
          <w:szCs w:val="22"/>
        </w:rPr>
        <w:t xml:space="preserve"> исполнением настоящего постановления оставляю за собой.</w:t>
      </w:r>
    </w:p>
    <w:p w:rsidR="007A1AE8" w:rsidRPr="007A1AE8" w:rsidRDefault="007A1AE8" w:rsidP="007A1AE8">
      <w:pPr>
        <w:pStyle w:val="ac"/>
        <w:jc w:val="both"/>
        <w:rPr>
          <w:sz w:val="22"/>
          <w:szCs w:val="22"/>
        </w:rPr>
      </w:pPr>
    </w:p>
    <w:p w:rsidR="007A1AE8" w:rsidRPr="007A1AE8" w:rsidRDefault="007A1AE8" w:rsidP="007A1AE8">
      <w:pPr>
        <w:spacing w:after="0" w:line="240" w:lineRule="auto"/>
        <w:jc w:val="both"/>
        <w:rPr>
          <w:rFonts w:ascii="Times New Roman" w:hAnsi="Times New Roman" w:cs="Times New Roman"/>
        </w:rPr>
      </w:pPr>
    </w:p>
    <w:p w:rsidR="007A1AE8" w:rsidRPr="007A1AE8" w:rsidRDefault="007A1AE8" w:rsidP="007A1AE8">
      <w:pPr>
        <w:autoSpaceDE w:val="0"/>
        <w:autoSpaceDN w:val="0"/>
        <w:adjustRightInd w:val="0"/>
        <w:spacing w:line="240" w:lineRule="atLeast"/>
        <w:ind w:right="-1"/>
        <w:contextualSpacing/>
        <w:rPr>
          <w:rFonts w:ascii="Times New Roman" w:hAnsi="Times New Roman" w:cs="Times New Roman"/>
          <w:color w:val="000000"/>
        </w:rPr>
      </w:pPr>
      <w:r w:rsidRPr="007A1AE8">
        <w:rPr>
          <w:rFonts w:ascii="Times New Roman" w:hAnsi="Times New Roman" w:cs="Times New Roman"/>
          <w:color w:val="000000"/>
        </w:rPr>
        <w:t>Глава Цветниковского сельсовета</w:t>
      </w:r>
    </w:p>
    <w:p w:rsidR="007A1AE8" w:rsidRPr="007A1AE8" w:rsidRDefault="007A1AE8" w:rsidP="007A1AE8">
      <w:pPr>
        <w:autoSpaceDE w:val="0"/>
        <w:autoSpaceDN w:val="0"/>
        <w:adjustRightInd w:val="0"/>
        <w:spacing w:line="240" w:lineRule="atLeast"/>
        <w:ind w:right="-1"/>
        <w:contextualSpacing/>
        <w:rPr>
          <w:rFonts w:ascii="Times New Roman" w:hAnsi="Times New Roman" w:cs="Times New Roman"/>
          <w:color w:val="000000"/>
        </w:rPr>
      </w:pPr>
      <w:r w:rsidRPr="007A1AE8">
        <w:rPr>
          <w:rFonts w:ascii="Times New Roman" w:hAnsi="Times New Roman" w:cs="Times New Roman"/>
          <w:color w:val="000000"/>
        </w:rPr>
        <w:t xml:space="preserve">Здвинского района Новосибирской области                                   Е.К. Кошман </w:t>
      </w:r>
    </w:p>
    <w:p w:rsidR="007A1AE8" w:rsidRPr="007A1AE8" w:rsidRDefault="007A1AE8" w:rsidP="007A1AE8">
      <w:pPr>
        <w:pStyle w:val="ac"/>
        <w:rPr>
          <w:sz w:val="22"/>
          <w:szCs w:val="22"/>
        </w:rPr>
      </w:pPr>
      <w:r w:rsidRPr="007A1AE8">
        <w:rPr>
          <w:sz w:val="22"/>
          <w:szCs w:val="22"/>
        </w:rPr>
        <w:t xml:space="preserve">                                              </w:t>
      </w:r>
    </w:p>
    <w:p w:rsidR="007A1AE8" w:rsidRPr="007A1AE8" w:rsidRDefault="007A1AE8" w:rsidP="007A1AE8">
      <w:pPr>
        <w:pStyle w:val="ac"/>
        <w:jc w:val="right"/>
        <w:rPr>
          <w:sz w:val="22"/>
          <w:szCs w:val="22"/>
        </w:rPr>
      </w:pPr>
      <w:r w:rsidRPr="007A1AE8">
        <w:rPr>
          <w:sz w:val="22"/>
          <w:szCs w:val="22"/>
        </w:rPr>
        <w:t xml:space="preserve">  Приложение №1</w:t>
      </w:r>
    </w:p>
    <w:p w:rsidR="007A1AE8" w:rsidRPr="007A1AE8" w:rsidRDefault="007A1AE8" w:rsidP="007A1AE8">
      <w:pPr>
        <w:pStyle w:val="ac"/>
        <w:jc w:val="right"/>
        <w:rPr>
          <w:sz w:val="22"/>
          <w:szCs w:val="22"/>
        </w:rPr>
      </w:pPr>
      <w:r w:rsidRPr="007A1AE8">
        <w:rPr>
          <w:sz w:val="22"/>
          <w:szCs w:val="22"/>
        </w:rPr>
        <w:t xml:space="preserve">                                                                            к постановлению администрации</w:t>
      </w:r>
    </w:p>
    <w:p w:rsidR="007A1AE8" w:rsidRPr="007A1AE8" w:rsidRDefault="007A1AE8" w:rsidP="007A1AE8">
      <w:pPr>
        <w:pStyle w:val="ac"/>
        <w:jc w:val="right"/>
        <w:rPr>
          <w:sz w:val="22"/>
          <w:szCs w:val="22"/>
        </w:rPr>
      </w:pPr>
      <w:r w:rsidRPr="007A1AE8">
        <w:rPr>
          <w:sz w:val="22"/>
          <w:szCs w:val="22"/>
        </w:rPr>
        <w:t>Цветниковского сельсовета</w:t>
      </w:r>
    </w:p>
    <w:p w:rsidR="007A1AE8" w:rsidRPr="007A1AE8" w:rsidRDefault="007A1AE8" w:rsidP="007A1AE8">
      <w:pPr>
        <w:pStyle w:val="ac"/>
        <w:ind w:left="4680"/>
        <w:jc w:val="right"/>
        <w:rPr>
          <w:sz w:val="22"/>
          <w:szCs w:val="22"/>
        </w:rPr>
      </w:pPr>
      <w:r w:rsidRPr="007A1AE8">
        <w:rPr>
          <w:sz w:val="22"/>
          <w:szCs w:val="22"/>
        </w:rPr>
        <w:t xml:space="preserve">            Здвинского района </w:t>
      </w:r>
    </w:p>
    <w:p w:rsidR="007A1AE8" w:rsidRPr="007A1AE8" w:rsidRDefault="007A1AE8" w:rsidP="007A1AE8">
      <w:pPr>
        <w:pStyle w:val="ac"/>
        <w:ind w:left="4680"/>
        <w:jc w:val="right"/>
        <w:rPr>
          <w:sz w:val="22"/>
          <w:szCs w:val="22"/>
        </w:rPr>
      </w:pPr>
      <w:r w:rsidRPr="007A1AE8">
        <w:rPr>
          <w:sz w:val="22"/>
          <w:szCs w:val="22"/>
        </w:rPr>
        <w:t xml:space="preserve">            Новосибирской области </w:t>
      </w:r>
    </w:p>
    <w:p w:rsidR="007A1AE8" w:rsidRPr="007A1AE8" w:rsidRDefault="007A1AE8" w:rsidP="007A1AE8">
      <w:pPr>
        <w:pStyle w:val="ac"/>
        <w:jc w:val="right"/>
        <w:rPr>
          <w:sz w:val="22"/>
          <w:szCs w:val="22"/>
        </w:rPr>
      </w:pPr>
      <w:r w:rsidRPr="007A1AE8">
        <w:rPr>
          <w:sz w:val="22"/>
          <w:szCs w:val="22"/>
        </w:rPr>
        <w:t xml:space="preserve">                                                                               от 16.07.2019 № 25-па</w:t>
      </w:r>
    </w:p>
    <w:p w:rsidR="007A1AE8" w:rsidRPr="007A1AE8" w:rsidRDefault="007A1AE8" w:rsidP="007A1AE8">
      <w:pPr>
        <w:spacing w:after="0" w:line="240" w:lineRule="auto"/>
        <w:jc w:val="right"/>
        <w:rPr>
          <w:rFonts w:ascii="Times New Roman" w:hAnsi="Times New Roman" w:cs="Times New Roman"/>
          <w:b/>
        </w:rPr>
      </w:pPr>
    </w:p>
    <w:p w:rsidR="007A1AE8" w:rsidRPr="007A1AE8" w:rsidRDefault="007A1AE8" w:rsidP="007A1AE8">
      <w:pPr>
        <w:pStyle w:val="ac"/>
        <w:jc w:val="center"/>
        <w:rPr>
          <w:sz w:val="22"/>
          <w:szCs w:val="22"/>
        </w:rPr>
      </w:pPr>
      <w:r w:rsidRPr="007A1AE8">
        <w:rPr>
          <w:sz w:val="22"/>
          <w:szCs w:val="22"/>
        </w:rPr>
        <w:t>Порядок</w:t>
      </w:r>
    </w:p>
    <w:p w:rsidR="007A1AE8" w:rsidRPr="007A1AE8" w:rsidRDefault="007A1AE8" w:rsidP="007A1AE8">
      <w:pPr>
        <w:pStyle w:val="ac"/>
        <w:jc w:val="center"/>
        <w:rPr>
          <w:color w:val="000000"/>
          <w:sz w:val="22"/>
          <w:szCs w:val="22"/>
          <w:shd w:val="clear" w:color="auto" w:fill="FFFFFF"/>
        </w:rPr>
      </w:pPr>
      <w:r w:rsidRPr="007A1AE8">
        <w:rPr>
          <w:sz w:val="22"/>
          <w:szCs w:val="22"/>
        </w:rPr>
        <w:t xml:space="preserve">использования автомобильных дорог местного значения Цветниковского сельсовета Здвинского района Новосибирской области при организации и проведении мероприятий по гражданской обороне, мобилизационной подготовке, </w:t>
      </w:r>
      <w:r w:rsidRPr="007A1AE8">
        <w:rPr>
          <w:color w:val="000000"/>
          <w:sz w:val="22"/>
          <w:szCs w:val="22"/>
          <w:shd w:val="clear" w:color="auto" w:fill="FFFFFF"/>
        </w:rPr>
        <w:t>ликвидации последствий чрезвычайных ситуаций.</w:t>
      </w:r>
    </w:p>
    <w:p w:rsidR="007A1AE8" w:rsidRPr="007A1AE8" w:rsidRDefault="007A1AE8" w:rsidP="007A1AE8">
      <w:pPr>
        <w:pStyle w:val="ac"/>
        <w:jc w:val="center"/>
        <w:rPr>
          <w:b/>
          <w:sz w:val="22"/>
          <w:szCs w:val="22"/>
        </w:rPr>
      </w:pPr>
      <w:r w:rsidRPr="007A1AE8">
        <w:rPr>
          <w:b/>
          <w:sz w:val="22"/>
          <w:szCs w:val="22"/>
          <w:lang w:val="en-US"/>
        </w:rPr>
        <w:t>I</w:t>
      </w:r>
      <w:r w:rsidRPr="007A1AE8">
        <w:rPr>
          <w:b/>
          <w:sz w:val="22"/>
          <w:szCs w:val="22"/>
        </w:rPr>
        <w:t>. Общие положения</w:t>
      </w:r>
    </w:p>
    <w:p w:rsidR="007A1AE8" w:rsidRPr="007A1AE8" w:rsidRDefault="007A1AE8" w:rsidP="007A1AE8">
      <w:pPr>
        <w:pStyle w:val="ac"/>
        <w:ind w:firstLine="708"/>
        <w:jc w:val="both"/>
        <w:rPr>
          <w:b/>
          <w:sz w:val="22"/>
          <w:szCs w:val="22"/>
        </w:rPr>
      </w:pPr>
      <w:r w:rsidRPr="007A1AE8">
        <w:rPr>
          <w:sz w:val="22"/>
          <w:szCs w:val="22"/>
        </w:rPr>
        <w:t>1.1. Настоящий Порядок устанавливает цели, задачи, процедуру использования автомобильных дорог при организации и проведении мероприятий по гражданской обороне, мобилизационной подготовке,</w:t>
      </w:r>
      <w:r w:rsidRPr="007A1AE8">
        <w:rPr>
          <w:color w:val="000000"/>
          <w:sz w:val="22"/>
          <w:szCs w:val="22"/>
          <w:shd w:val="clear" w:color="auto" w:fill="FFFFFF"/>
        </w:rPr>
        <w:t xml:space="preserve"> ликвидации последствий чрезвычайных ситуаций.</w:t>
      </w:r>
      <w:r w:rsidRPr="007A1AE8">
        <w:rPr>
          <w:sz w:val="22"/>
          <w:szCs w:val="22"/>
        </w:rPr>
        <w:t xml:space="preserve"> Правовой основой Порядка является Федеральный закон от 08.11.2007  257-ФЗ «Об автомобильных дорогах </w:t>
      </w:r>
      <w:proofErr w:type="gramStart"/>
      <w:r w:rsidRPr="007A1AE8">
        <w:rPr>
          <w:sz w:val="22"/>
          <w:szCs w:val="22"/>
        </w:rPr>
        <w:t>и</w:t>
      </w:r>
      <w:proofErr w:type="gramEnd"/>
      <w:r w:rsidRPr="007A1AE8">
        <w:rPr>
          <w:sz w:val="22"/>
          <w:szCs w:val="22"/>
        </w:rPr>
        <w:t xml:space="preserve"> о дорожной деятельности в Российской Федерации и о внесении изменений в отдельные законодательные акты Российской Федерации» и Федеральный закон от 06.10.2003г. 131-ФЗ «Об общих принципах организации местного самоуправления в Российской Федерации».</w:t>
      </w:r>
    </w:p>
    <w:p w:rsidR="007A1AE8" w:rsidRPr="007A1AE8" w:rsidRDefault="007A1AE8" w:rsidP="007A1AE8">
      <w:pPr>
        <w:pStyle w:val="ac"/>
        <w:ind w:firstLine="708"/>
        <w:jc w:val="both"/>
        <w:rPr>
          <w:b/>
          <w:sz w:val="22"/>
          <w:szCs w:val="22"/>
        </w:rPr>
      </w:pPr>
      <w:r w:rsidRPr="007A1AE8">
        <w:rPr>
          <w:sz w:val="22"/>
          <w:szCs w:val="22"/>
        </w:rPr>
        <w:t xml:space="preserve">1.2.  </w:t>
      </w:r>
      <w:proofErr w:type="gramStart"/>
      <w:r w:rsidRPr="007A1AE8">
        <w:rPr>
          <w:sz w:val="22"/>
          <w:szCs w:val="22"/>
        </w:rPr>
        <w:t>Автомобильные дороги, используемые при организации и проведении мероприятий по гражданской обороне, мобилизационной подготовке,</w:t>
      </w:r>
      <w:r w:rsidRPr="007A1AE8">
        <w:rPr>
          <w:color w:val="000000"/>
          <w:sz w:val="22"/>
          <w:szCs w:val="22"/>
          <w:shd w:val="clear" w:color="auto" w:fill="FFFFFF"/>
        </w:rPr>
        <w:t xml:space="preserve">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 это дороги, которые необходимы для обеспечения гражданской обороны, мобилизационной подготовки, соединяющие военные, важные государственные и социальные объекты и предназначенные </w:t>
      </w:r>
      <w:r w:rsidRPr="007A1AE8">
        <w:rPr>
          <w:sz w:val="22"/>
          <w:szCs w:val="22"/>
        </w:rPr>
        <w:t>в условиях военного времени для воинских</w:t>
      </w:r>
      <w:proofErr w:type="gramEnd"/>
      <w:r w:rsidRPr="007A1AE8">
        <w:rPr>
          <w:sz w:val="22"/>
          <w:szCs w:val="22"/>
        </w:rPr>
        <w:t xml:space="preserve"> перевозок, эвакуации населения, объектов хозяйственного, социального и культурного назначения.</w:t>
      </w:r>
    </w:p>
    <w:p w:rsidR="007A1AE8" w:rsidRPr="007A1AE8" w:rsidRDefault="007A1AE8" w:rsidP="007A1AE8">
      <w:pPr>
        <w:pStyle w:val="ac"/>
        <w:ind w:firstLine="708"/>
        <w:jc w:val="both"/>
        <w:rPr>
          <w:b/>
          <w:sz w:val="22"/>
          <w:szCs w:val="22"/>
        </w:rPr>
      </w:pPr>
      <w:r w:rsidRPr="007A1AE8">
        <w:rPr>
          <w:sz w:val="22"/>
          <w:szCs w:val="22"/>
        </w:rPr>
        <w:t xml:space="preserve">1.3.  Мобилизационная подготовка и использование автомобильных дорог осуществляется владельцами автомобильных дорог </w:t>
      </w:r>
      <w:proofErr w:type="gramStart"/>
      <w:r w:rsidRPr="007A1AE8">
        <w:rPr>
          <w:sz w:val="22"/>
          <w:szCs w:val="22"/>
        </w:rPr>
        <w:t>в соответствии с законодательством Российской Федерации в целях обеспечения готовности автомобильных дорог для использования в военное время</w:t>
      </w:r>
      <w:proofErr w:type="gramEnd"/>
      <w:r w:rsidRPr="007A1AE8">
        <w:rPr>
          <w:sz w:val="22"/>
          <w:szCs w:val="22"/>
        </w:rPr>
        <w:t xml:space="preserve">. </w:t>
      </w:r>
      <w:proofErr w:type="gramStart"/>
      <w:r w:rsidRPr="007A1AE8">
        <w:rPr>
          <w:sz w:val="22"/>
          <w:szCs w:val="22"/>
        </w:rPr>
        <w:t xml:space="preserve">Мобилизационная подготовка определяется как комплекс мероприятий, проводимых в мирное время, по заблаговременной подготовке экономики Российской Федерации, экономики субъектов РФ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РФ, других </w:t>
      </w:r>
      <w:r w:rsidRPr="007A1AE8">
        <w:rPr>
          <w:sz w:val="22"/>
          <w:szCs w:val="22"/>
        </w:rPr>
        <w:lastRenderedPageBreak/>
        <w:t>войск, воинских формирований,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w:t>
      </w:r>
      <w:proofErr w:type="gramEnd"/>
      <w:r w:rsidRPr="007A1AE8">
        <w:rPr>
          <w:sz w:val="22"/>
          <w:szCs w:val="22"/>
        </w:rPr>
        <w:t xml:space="preserve"> нужд населения в военное время.</w:t>
      </w:r>
    </w:p>
    <w:p w:rsidR="007A1AE8" w:rsidRPr="007A1AE8" w:rsidRDefault="007A1AE8" w:rsidP="007A1AE8">
      <w:pPr>
        <w:pStyle w:val="ac"/>
        <w:ind w:firstLine="708"/>
        <w:jc w:val="both"/>
        <w:rPr>
          <w:b/>
          <w:sz w:val="22"/>
          <w:szCs w:val="22"/>
        </w:rPr>
      </w:pPr>
      <w:r w:rsidRPr="007A1AE8">
        <w:rPr>
          <w:sz w:val="22"/>
          <w:szCs w:val="22"/>
        </w:rPr>
        <w:t>1.4. На территории,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 применяется такая мера, как ограничение движения транспортных средств и осуществление их досмотра.</w:t>
      </w:r>
    </w:p>
    <w:p w:rsidR="007A1AE8" w:rsidRPr="007A1AE8" w:rsidRDefault="007A1AE8" w:rsidP="007A1AE8">
      <w:pPr>
        <w:pStyle w:val="ac"/>
        <w:ind w:firstLine="708"/>
        <w:jc w:val="both"/>
        <w:rPr>
          <w:b/>
          <w:sz w:val="22"/>
          <w:szCs w:val="22"/>
        </w:rPr>
      </w:pPr>
      <w:r w:rsidRPr="007A1AE8">
        <w:rPr>
          <w:sz w:val="22"/>
          <w:szCs w:val="22"/>
        </w:rPr>
        <w:t>1.5. Организация и обеспечение мобилизационной подготовки автомобильных дорог местного значения осуществляется органами местного самоуправления.</w:t>
      </w:r>
      <w:r w:rsidRPr="007A1AE8">
        <w:rPr>
          <w:sz w:val="22"/>
          <w:szCs w:val="22"/>
        </w:rPr>
        <w:tab/>
      </w:r>
    </w:p>
    <w:p w:rsidR="007A1AE8" w:rsidRPr="007A1AE8" w:rsidRDefault="007A1AE8" w:rsidP="007A1AE8">
      <w:pPr>
        <w:pStyle w:val="ac"/>
        <w:jc w:val="both"/>
        <w:rPr>
          <w:sz w:val="22"/>
          <w:szCs w:val="22"/>
        </w:rPr>
      </w:pPr>
    </w:p>
    <w:p w:rsidR="007A1AE8" w:rsidRPr="007A1AE8" w:rsidRDefault="007A1AE8" w:rsidP="007A1AE8">
      <w:pPr>
        <w:pStyle w:val="ac"/>
        <w:jc w:val="center"/>
        <w:rPr>
          <w:b/>
          <w:sz w:val="22"/>
          <w:szCs w:val="22"/>
        </w:rPr>
      </w:pPr>
      <w:r w:rsidRPr="007A1AE8">
        <w:rPr>
          <w:b/>
          <w:sz w:val="22"/>
          <w:szCs w:val="22"/>
          <w:lang w:val="en-US"/>
        </w:rPr>
        <w:t>II</w:t>
      </w:r>
      <w:r w:rsidRPr="007A1AE8">
        <w:rPr>
          <w:b/>
          <w:sz w:val="22"/>
          <w:szCs w:val="22"/>
        </w:rPr>
        <w:t>. Полномочия органов местного самоуправления в области использования автомобильных дорог и осуществления дорожной деятельности</w:t>
      </w:r>
    </w:p>
    <w:p w:rsidR="007A1AE8" w:rsidRPr="007A1AE8" w:rsidRDefault="007A1AE8" w:rsidP="007A1AE8">
      <w:pPr>
        <w:pStyle w:val="ac"/>
        <w:jc w:val="both"/>
        <w:rPr>
          <w:b/>
          <w:sz w:val="22"/>
          <w:szCs w:val="22"/>
        </w:rPr>
      </w:pPr>
    </w:p>
    <w:p w:rsidR="007A1AE8" w:rsidRPr="007A1AE8" w:rsidRDefault="007A1AE8" w:rsidP="007A1AE8">
      <w:pPr>
        <w:pStyle w:val="ac"/>
        <w:ind w:firstLine="708"/>
        <w:jc w:val="both"/>
        <w:rPr>
          <w:sz w:val="22"/>
          <w:szCs w:val="22"/>
        </w:rPr>
      </w:pPr>
      <w:r w:rsidRPr="007A1AE8">
        <w:rPr>
          <w:sz w:val="22"/>
          <w:szCs w:val="22"/>
        </w:rPr>
        <w:t xml:space="preserve">2.1. Осуществление </w:t>
      </w:r>
      <w:proofErr w:type="gramStart"/>
      <w:r w:rsidRPr="007A1AE8">
        <w:rPr>
          <w:sz w:val="22"/>
          <w:szCs w:val="22"/>
        </w:rPr>
        <w:t>контроля за</w:t>
      </w:r>
      <w:proofErr w:type="gramEnd"/>
      <w:r w:rsidRPr="007A1AE8">
        <w:rPr>
          <w:sz w:val="22"/>
          <w:szCs w:val="22"/>
        </w:rPr>
        <w:t xml:space="preserve"> обеспечением сохранности автомобильных дорог местного значения.</w:t>
      </w:r>
    </w:p>
    <w:p w:rsidR="007A1AE8" w:rsidRPr="007A1AE8" w:rsidRDefault="007A1AE8" w:rsidP="007A1AE8">
      <w:pPr>
        <w:pStyle w:val="ac"/>
        <w:ind w:firstLine="708"/>
        <w:jc w:val="both"/>
        <w:rPr>
          <w:sz w:val="22"/>
          <w:szCs w:val="22"/>
        </w:rPr>
      </w:pPr>
      <w:r w:rsidRPr="007A1AE8">
        <w:rPr>
          <w:sz w:val="22"/>
          <w:szCs w:val="22"/>
        </w:rPr>
        <w:t>2.2. Разработка основных направлений инвестиционной политики в области развития автомобильных дорог местного значения.</w:t>
      </w:r>
    </w:p>
    <w:p w:rsidR="007A1AE8" w:rsidRPr="007A1AE8" w:rsidRDefault="007A1AE8" w:rsidP="007A1AE8">
      <w:pPr>
        <w:pStyle w:val="ac"/>
        <w:ind w:firstLine="708"/>
        <w:jc w:val="both"/>
        <w:rPr>
          <w:sz w:val="22"/>
          <w:szCs w:val="22"/>
        </w:rPr>
      </w:pPr>
      <w:r w:rsidRPr="007A1AE8">
        <w:rPr>
          <w:sz w:val="22"/>
          <w:szCs w:val="22"/>
        </w:rPr>
        <w:t>2.3.  Осуществление дорожной деятельности в отношении автомобильных дорог местного значения.</w:t>
      </w:r>
    </w:p>
    <w:p w:rsidR="007A1AE8" w:rsidRPr="007A1AE8" w:rsidRDefault="007A1AE8" w:rsidP="007A1AE8">
      <w:pPr>
        <w:pStyle w:val="ac"/>
        <w:ind w:firstLine="708"/>
        <w:jc w:val="both"/>
        <w:rPr>
          <w:sz w:val="22"/>
          <w:szCs w:val="22"/>
        </w:rPr>
      </w:pPr>
      <w:r w:rsidRPr="007A1AE8">
        <w:rPr>
          <w:sz w:val="22"/>
          <w:szCs w:val="22"/>
        </w:rPr>
        <w:t>2.4.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7A1AE8" w:rsidRPr="007A1AE8" w:rsidRDefault="007A1AE8" w:rsidP="007A1AE8">
      <w:pPr>
        <w:pStyle w:val="ac"/>
        <w:jc w:val="both"/>
        <w:rPr>
          <w:sz w:val="22"/>
          <w:szCs w:val="22"/>
        </w:rPr>
      </w:pPr>
    </w:p>
    <w:p w:rsidR="007A1AE8" w:rsidRPr="007A1AE8" w:rsidRDefault="007A1AE8" w:rsidP="007A1AE8">
      <w:pPr>
        <w:pStyle w:val="ac"/>
        <w:jc w:val="center"/>
        <w:rPr>
          <w:b/>
          <w:sz w:val="22"/>
          <w:szCs w:val="22"/>
        </w:rPr>
      </w:pPr>
      <w:r w:rsidRPr="007A1AE8">
        <w:rPr>
          <w:b/>
          <w:sz w:val="22"/>
          <w:szCs w:val="22"/>
          <w:lang w:val="en-US"/>
        </w:rPr>
        <w:t>III</w:t>
      </w:r>
      <w:r w:rsidRPr="007A1AE8">
        <w:rPr>
          <w:b/>
          <w:sz w:val="22"/>
          <w:szCs w:val="22"/>
        </w:rPr>
        <w:t xml:space="preserve">. Порядок использования автомобильных дорог при организации и проведении мероприятий по гражданской обороне, мобилизационной подготовке, </w:t>
      </w:r>
      <w:r w:rsidRPr="007A1AE8">
        <w:rPr>
          <w:b/>
          <w:color w:val="000000"/>
          <w:sz w:val="22"/>
          <w:szCs w:val="22"/>
          <w:shd w:val="clear" w:color="auto" w:fill="FFFFFF"/>
        </w:rPr>
        <w:t>ликвидации последствий чрезвычайных ситуаций</w:t>
      </w:r>
    </w:p>
    <w:p w:rsidR="007A1AE8" w:rsidRPr="007A1AE8" w:rsidRDefault="007A1AE8" w:rsidP="007A1AE8">
      <w:pPr>
        <w:pStyle w:val="ac"/>
        <w:jc w:val="both"/>
        <w:rPr>
          <w:sz w:val="22"/>
          <w:szCs w:val="22"/>
        </w:rPr>
      </w:pPr>
    </w:p>
    <w:p w:rsidR="007A1AE8" w:rsidRPr="007A1AE8" w:rsidRDefault="007A1AE8" w:rsidP="007A1AE8">
      <w:pPr>
        <w:pStyle w:val="ac"/>
        <w:ind w:firstLine="708"/>
        <w:jc w:val="both"/>
        <w:rPr>
          <w:sz w:val="22"/>
          <w:szCs w:val="22"/>
        </w:rPr>
      </w:pPr>
      <w:r w:rsidRPr="007A1AE8">
        <w:rPr>
          <w:sz w:val="22"/>
          <w:szCs w:val="22"/>
        </w:rPr>
        <w:t xml:space="preserve">3.1. Порядок использования автомобильных дорог при организации и проведении мероприятий по гражданской обороне, мобилизационной подготовке, </w:t>
      </w:r>
      <w:r w:rsidRPr="007A1AE8">
        <w:rPr>
          <w:color w:val="000000"/>
          <w:sz w:val="22"/>
          <w:szCs w:val="22"/>
          <w:shd w:val="clear" w:color="auto" w:fill="FFFFFF"/>
        </w:rPr>
        <w:t>ликвидации последствий чрезвычайных ситуаций</w:t>
      </w:r>
      <w:r w:rsidRPr="007A1AE8">
        <w:rPr>
          <w:sz w:val="22"/>
          <w:szCs w:val="22"/>
        </w:rPr>
        <w:t xml:space="preserve"> включает:</w:t>
      </w:r>
    </w:p>
    <w:p w:rsidR="007A1AE8" w:rsidRPr="007A1AE8" w:rsidRDefault="007A1AE8" w:rsidP="007A1AE8">
      <w:pPr>
        <w:pStyle w:val="ac"/>
        <w:ind w:firstLine="708"/>
        <w:jc w:val="both"/>
        <w:rPr>
          <w:sz w:val="22"/>
          <w:szCs w:val="22"/>
        </w:rPr>
      </w:pPr>
      <w:r w:rsidRPr="007A1AE8">
        <w:rPr>
          <w:sz w:val="22"/>
          <w:szCs w:val="22"/>
        </w:rPr>
        <w:t>3.1.1. Эвакуацию населения, материальных средств и культурных ценностей из районов военных конфликтов, подвергаемых опасности воздействия средств массового поражения, очагов поражения и зон радиоактивного, химического и биологического (бактериального) заражения (загрязнения);</w:t>
      </w:r>
    </w:p>
    <w:p w:rsidR="007A1AE8" w:rsidRPr="007A1AE8" w:rsidRDefault="007A1AE8" w:rsidP="007A1AE8">
      <w:pPr>
        <w:pStyle w:val="ac"/>
        <w:ind w:firstLine="708"/>
        <w:jc w:val="both"/>
        <w:rPr>
          <w:sz w:val="22"/>
          <w:szCs w:val="22"/>
        </w:rPr>
      </w:pPr>
      <w:r w:rsidRPr="007A1AE8">
        <w:rPr>
          <w:sz w:val="22"/>
          <w:szCs w:val="22"/>
        </w:rPr>
        <w:t>3.1.2. Доставку материальных средств и техники к местам строительства недостающих защитных сооружений;</w:t>
      </w:r>
    </w:p>
    <w:p w:rsidR="007A1AE8" w:rsidRPr="007A1AE8" w:rsidRDefault="007A1AE8" w:rsidP="007A1AE8">
      <w:pPr>
        <w:pStyle w:val="ac"/>
        <w:ind w:firstLine="708"/>
        <w:jc w:val="both"/>
        <w:rPr>
          <w:sz w:val="22"/>
          <w:szCs w:val="22"/>
        </w:rPr>
      </w:pPr>
      <w:r w:rsidRPr="007A1AE8">
        <w:rPr>
          <w:sz w:val="22"/>
          <w:szCs w:val="22"/>
        </w:rPr>
        <w:lastRenderedPageBreak/>
        <w:t>3.1.3. Подвоз сил и сре</w:t>
      </w:r>
      <w:proofErr w:type="gramStart"/>
      <w:r w:rsidRPr="007A1AE8">
        <w:rPr>
          <w:sz w:val="22"/>
          <w:szCs w:val="22"/>
        </w:rPr>
        <w:t>дств гр</w:t>
      </w:r>
      <w:proofErr w:type="gramEnd"/>
      <w:r w:rsidRPr="007A1AE8">
        <w:rPr>
          <w:sz w:val="22"/>
          <w:szCs w:val="22"/>
        </w:rPr>
        <w:t>ажданской обороны к местам проведения аварийно-спасательных и других работ;</w:t>
      </w:r>
    </w:p>
    <w:p w:rsidR="007A1AE8" w:rsidRPr="007A1AE8" w:rsidRDefault="007A1AE8" w:rsidP="007A1AE8">
      <w:pPr>
        <w:pStyle w:val="ac"/>
        <w:ind w:firstLine="708"/>
        <w:jc w:val="both"/>
        <w:rPr>
          <w:sz w:val="22"/>
          <w:szCs w:val="22"/>
        </w:rPr>
      </w:pPr>
      <w:r w:rsidRPr="007A1AE8">
        <w:rPr>
          <w:sz w:val="22"/>
          <w:szCs w:val="22"/>
        </w:rPr>
        <w:t>3.1.4. Вывоз из очагов поражения пострадавшего населения.</w:t>
      </w:r>
    </w:p>
    <w:p w:rsidR="007A1AE8" w:rsidRPr="007A1AE8" w:rsidRDefault="007A1AE8" w:rsidP="007A1AE8">
      <w:pPr>
        <w:pStyle w:val="ac"/>
        <w:ind w:firstLine="708"/>
        <w:jc w:val="both"/>
        <w:rPr>
          <w:sz w:val="22"/>
          <w:szCs w:val="22"/>
        </w:rPr>
      </w:pPr>
      <w:r w:rsidRPr="007A1AE8">
        <w:rPr>
          <w:sz w:val="22"/>
          <w:szCs w:val="22"/>
        </w:rPr>
        <w:t>3.2.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 которое  включает:</w:t>
      </w:r>
    </w:p>
    <w:p w:rsidR="007A1AE8" w:rsidRPr="007A1AE8" w:rsidRDefault="007A1AE8" w:rsidP="007A1AE8">
      <w:pPr>
        <w:pStyle w:val="ac"/>
        <w:ind w:firstLine="708"/>
        <w:jc w:val="both"/>
        <w:rPr>
          <w:sz w:val="22"/>
          <w:szCs w:val="22"/>
        </w:rPr>
      </w:pPr>
      <w:r w:rsidRPr="007A1AE8">
        <w:rPr>
          <w:sz w:val="22"/>
          <w:szCs w:val="22"/>
        </w:rPr>
        <w:t>3.2.1. Ремонт и содержание в проезжем состоянии полотна автомобильных дорог и искусственных сооружений на них.</w:t>
      </w:r>
    </w:p>
    <w:p w:rsidR="007A1AE8" w:rsidRPr="007A1AE8" w:rsidRDefault="007A1AE8" w:rsidP="007A1AE8">
      <w:pPr>
        <w:pStyle w:val="ac"/>
        <w:ind w:firstLine="708"/>
        <w:jc w:val="both"/>
        <w:rPr>
          <w:sz w:val="22"/>
          <w:szCs w:val="22"/>
        </w:rPr>
      </w:pPr>
      <w:r w:rsidRPr="007A1AE8">
        <w:rPr>
          <w:sz w:val="22"/>
          <w:szCs w:val="22"/>
        </w:rPr>
        <w:t>3.2.2. Реконструкцию существующих и строительство новых автомобильных дорог.</w:t>
      </w:r>
    </w:p>
    <w:p w:rsidR="007A1AE8" w:rsidRPr="007A1AE8" w:rsidRDefault="007A1AE8" w:rsidP="007A1AE8">
      <w:pPr>
        <w:pStyle w:val="ac"/>
        <w:ind w:firstLine="708"/>
        <w:jc w:val="both"/>
        <w:rPr>
          <w:sz w:val="22"/>
          <w:szCs w:val="22"/>
        </w:rPr>
      </w:pPr>
      <w:r w:rsidRPr="007A1AE8">
        <w:rPr>
          <w:sz w:val="22"/>
          <w:szCs w:val="22"/>
        </w:rPr>
        <w:t>3.2.3. Разработку и осуществление мероприятий по техническому прикрытию автомобильных дорог в целях быстрейшей ликвидации разрушений и повреждений их (создание запасов строительных материалов и новых конструкций, выделение и расстановка сил и сре</w:t>
      </w:r>
      <w:proofErr w:type="gramStart"/>
      <w:r w:rsidRPr="007A1AE8">
        <w:rPr>
          <w:sz w:val="22"/>
          <w:szCs w:val="22"/>
        </w:rPr>
        <w:t>дств дл</w:t>
      </w:r>
      <w:proofErr w:type="gramEnd"/>
      <w:r w:rsidRPr="007A1AE8">
        <w:rPr>
          <w:sz w:val="22"/>
          <w:szCs w:val="22"/>
        </w:rPr>
        <w:t>я выполнения восстановительных работ на важнейших объектах и участках дорог) для обеспечения ввода формирований в очаги поражения и эвакуации пораженных.</w:t>
      </w:r>
    </w:p>
    <w:p w:rsidR="007A1AE8" w:rsidRPr="007A1AE8" w:rsidRDefault="007A1AE8" w:rsidP="007A1AE8">
      <w:pPr>
        <w:pStyle w:val="ac"/>
        <w:ind w:firstLine="708"/>
        <w:jc w:val="both"/>
        <w:rPr>
          <w:sz w:val="22"/>
          <w:szCs w:val="22"/>
        </w:rPr>
      </w:pPr>
      <w:r w:rsidRPr="007A1AE8">
        <w:rPr>
          <w:sz w:val="22"/>
          <w:szCs w:val="22"/>
        </w:rPr>
        <w:t>3.2.4. Разработку мероприятий по обеспечению маршрутов эвакуации населения пешим порядком.</w:t>
      </w:r>
    </w:p>
    <w:p w:rsidR="007A1AE8" w:rsidRPr="007A1AE8" w:rsidRDefault="007A1AE8" w:rsidP="007A1AE8">
      <w:pPr>
        <w:pStyle w:val="ac"/>
        <w:ind w:firstLine="708"/>
        <w:jc w:val="both"/>
        <w:rPr>
          <w:sz w:val="22"/>
          <w:szCs w:val="22"/>
        </w:rPr>
      </w:pPr>
      <w:r w:rsidRPr="007A1AE8">
        <w:rPr>
          <w:sz w:val="22"/>
          <w:szCs w:val="22"/>
        </w:rPr>
        <w:t>3.3. Транспортное и дорожное обеспечение осуществляют в тесном взаимодействии:</w:t>
      </w:r>
    </w:p>
    <w:p w:rsidR="007A1AE8" w:rsidRPr="007A1AE8" w:rsidRDefault="007A1AE8" w:rsidP="007A1AE8">
      <w:pPr>
        <w:pStyle w:val="ac"/>
        <w:ind w:firstLine="708"/>
        <w:jc w:val="both"/>
        <w:rPr>
          <w:sz w:val="22"/>
          <w:szCs w:val="22"/>
        </w:rPr>
      </w:pPr>
      <w:r w:rsidRPr="007A1AE8">
        <w:rPr>
          <w:sz w:val="22"/>
          <w:szCs w:val="22"/>
        </w:rPr>
        <w:t>3.3.1. С дорожными войсками - по совместному использованию автомобильных дорог для передвижения войск, воинских перевозок и перевозок гражданской обороны, а также по техническому прикрытию автомобильных дорог.</w:t>
      </w:r>
    </w:p>
    <w:p w:rsidR="007A1AE8" w:rsidRPr="007A1AE8" w:rsidRDefault="007A1AE8" w:rsidP="007A1AE8">
      <w:pPr>
        <w:pStyle w:val="ac"/>
        <w:ind w:firstLine="708"/>
        <w:jc w:val="both"/>
        <w:rPr>
          <w:sz w:val="22"/>
          <w:szCs w:val="22"/>
        </w:rPr>
      </w:pPr>
      <w:r w:rsidRPr="007A1AE8">
        <w:rPr>
          <w:sz w:val="22"/>
          <w:szCs w:val="22"/>
        </w:rPr>
        <w:t xml:space="preserve">3.3.2. С военным комиссариатом </w:t>
      </w:r>
      <w:proofErr w:type="spellStart"/>
      <w:r w:rsidRPr="007A1AE8">
        <w:rPr>
          <w:sz w:val="22"/>
          <w:szCs w:val="22"/>
        </w:rPr>
        <w:t>Барабинского</w:t>
      </w:r>
      <w:proofErr w:type="spellEnd"/>
      <w:r w:rsidRPr="007A1AE8">
        <w:rPr>
          <w:sz w:val="22"/>
          <w:szCs w:val="22"/>
        </w:rPr>
        <w:t xml:space="preserve"> и Здвинского районов  - по определению автомобильного транспорта, оставшегося в ведении гражданской обороны после </w:t>
      </w:r>
      <w:proofErr w:type="spellStart"/>
      <w:r w:rsidRPr="007A1AE8">
        <w:rPr>
          <w:sz w:val="22"/>
          <w:szCs w:val="22"/>
        </w:rPr>
        <w:t>отмобилизования</w:t>
      </w:r>
      <w:proofErr w:type="spellEnd"/>
      <w:r w:rsidRPr="007A1AE8">
        <w:rPr>
          <w:sz w:val="22"/>
          <w:szCs w:val="22"/>
        </w:rPr>
        <w:t xml:space="preserve"> для нужд Вооруженных Сил.</w:t>
      </w:r>
    </w:p>
    <w:p w:rsidR="007A1AE8" w:rsidRPr="007A1AE8" w:rsidRDefault="007A1AE8" w:rsidP="007A1AE8">
      <w:pPr>
        <w:pStyle w:val="ac"/>
        <w:ind w:firstLine="708"/>
        <w:jc w:val="both"/>
        <w:rPr>
          <w:sz w:val="22"/>
          <w:szCs w:val="22"/>
        </w:rPr>
      </w:pPr>
      <w:r w:rsidRPr="007A1AE8">
        <w:rPr>
          <w:sz w:val="22"/>
          <w:szCs w:val="22"/>
        </w:rPr>
        <w:t xml:space="preserve">3.3.3. Для обеспечения бесперебойного движения и поддержания установленного порядка на автомобильных дорогах заблаговременно </w:t>
      </w:r>
      <w:proofErr w:type="gramStart"/>
      <w:r w:rsidRPr="007A1AE8">
        <w:rPr>
          <w:sz w:val="22"/>
          <w:szCs w:val="22"/>
        </w:rPr>
        <w:t>разрабатываются и согласовываются</w:t>
      </w:r>
      <w:proofErr w:type="gramEnd"/>
      <w:r w:rsidRPr="007A1AE8">
        <w:rPr>
          <w:sz w:val="22"/>
          <w:szCs w:val="22"/>
        </w:rPr>
        <w:t xml:space="preserve"> с военными органами мероприятия по организации регулирования движения автотранспорта.</w:t>
      </w:r>
    </w:p>
    <w:p w:rsidR="007A1AE8" w:rsidRPr="007A1AE8" w:rsidRDefault="007A1AE8" w:rsidP="007A1AE8">
      <w:pPr>
        <w:jc w:val="both"/>
        <w:rPr>
          <w:rFonts w:ascii="Times New Roman" w:hAnsi="Times New Roman" w:cs="Times New Roman"/>
        </w:rPr>
      </w:pPr>
    </w:p>
    <w:p w:rsidR="007A1AE8" w:rsidRPr="007A1AE8" w:rsidRDefault="007A1AE8" w:rsidP="007A1AE8">
      <w:pPr>
        <w:keepNext/>
        <w:overflowPunct w:val="0"/>
        <w:autoSpaceDE w:val="0"/>
        <w:autoSpaceDN w:val="0"/>
        <w:adjustRightInd w:val="0"/>
        <w:jc w:val="center"/>
        <w:outlineLvl w:val="1"/>
        <w:rPr>
          <w:rFonts w:ascii="Times New Roman" w:hAnsi="Times New Roman" w:cs="Times New Roman"/>
          <w:b/>
        </w:rPr>
      </w:pPr>
      <w:r w:rsidRPr="007A1AE8">
        <w:rPr>
          <w:rFonts w:ascii="Times New Roman" w:hAnsi="Times New Roman" w:cs="Times New Roman"/>
          <w:b/>
        </w:rPr>
        <w:t xml:space="preserve">АДМИНИСТРАЦИЯ ЦВЕТНИКОВСКОГО СЕЛЬСОВЕТА </w:t>
      </w:r>
    </w:p>
    <w:p w:rsidR="007A1AE8" w:rsidRPr="007A1AE8" w:rsidRDefault="007A1AE8" w:rsidP="007A1AE8">
      <w:pPr>
        <w:keepNext/>
        <w:overflowPunct w:val="0"/>
        <w:autoSpaceDE w:val="0"/>
        <w:autoSpaceDN w:val="0"/>
        <w:adjustRightInd w:val="0"/>
        <w:jc w:val="center"/>
        <w:outlineLvl w:val="1"/>
        <w:rPr>
          <w:rFonts w:ascii="Times New Roman" w:hAnsi="Times New Roman" w:cs="Times New Roman"/>
          <w:b/>
        </w:rPr>
      </w:pPr>
      <w:r w:rsidRPr="007A1AE8">
        <w:rPr>
          <w:rFonts w:ascii="Times New Roman" w:hAnsi="Times New Roman" w:cs="Times New Roman"/>
          <w:b/>
        </w:rPr>
        <w:t>ЗДВИНСКОГОРАЙОНА НОВОСИБИРСКОЙ ОБЛАСТИ</w:t>
      </w:r>
    </w:p>
    <w:p w:rsidR="007A1AE8" w:rsidRPr="007A1AE8" w:rsidRDefault="007A1AE8" w:rsidP="007A1AE8">
      <w:pPr>
        <w:rPr>
          <w:rFonts w:ascii="Times New Roman" w:hAnsi="Times New Roman" w:cs="Times New Roman"/>
          <w:b/>
        </w:rPr>
      </w:pPr>
    </w:p>
    <w:p w:rsidR="007A1AE8" w:rsidRPr="007A1AE8" w:rsidRDefault="007A1AE8" w:rsidP="007A1AE8">
      <w:pPr>
        <w:jc w:val="center"/>
        <w:rPr>
          <w:rFonts w:ascii="Times New Roman" w:hAnsi="Times New Roman" w:cs="Times New Roman"/>
          <w:b/>
        </w:rPr>
      </w:pPr>
      <w:r w:rsidRPr="007A1AE8">
        <w:rPr>
          <w:rFonts w:ascii="Times New Roman" w:hAnsi="Times New Roman" w:cs="Times New Roman"/>
          <w:b/>
        </w:rPr>
        <w:t xml:space="preserve">ПОСТАНОВЛЕНИЕ </w:t>
      </w:r>
    </w:p>
    <w:p w:rsidR="007A1AE8" w:rsidRPr="007A1AE8" w:rsidRDefault="007A1AE8" w:rsidP="007A1AE8">
      <w:pPr>
        <w:jc w:val="center"/>
        <w:rPr>
          <w:rFonts w:ascii="Times New Roman" w:hAnsi="Times New Roman" w:cs="Times New Roman"/>
        </w:rPr>
      </w:pPr>
      <w:r w:rsidRPr="007A1AE8">
        <w:rPr>
          <w:rFonts w:ascii="Times New Roman" w:hAnsi="Times New Roman" w:cs="Times New Roman"/>
        </w:rPr>
        <w:t>от 16.07.2019 № 26-па</w:t>
      </w:r>
    </w:p>
    <w:p w:rsidR="007A1AE8" w:rsidRPr="007A1AE8" w:rsidRDefault="007A1AE8" w:rsidP="007A1AE8">
      <w:pPr>
        <w:jc w:val="center"/>
        <w:rPr>
          <w:rFonts w:ascii="Times New Roman" w:hAnsi="Times New Roman" w:cs="Times New Roman"/>
        </w:rPr>
      </w:pPr>
    </w:p>
    <w:p w:rsidR="007A1AE8" w:rsidRPr="007A1AE8" w:rsidRDefault="007A1AE8" w:rsidP="007A1AE8">
      <w:pPr>
        <w:jc w:val="center"/>
        <w:rPr>
          <w:rFonts w:ascii="Times New Roman" w:hAnsi="Times New Roman" w:cs="Times New Roman"/>
          <w:b/>
        </w:rPr>
      </w:pPr>
      <w:r w:rsidRPr="007A1AE8">
        <w:rPr>
          <w:rFonts w:ascii="Times New Roman" w:hAnsi="Times New Roman" w:cs="Times New Roman"/>
          <w:b/>
        </w:rPr>
        <w:t xml:space="preserve">Об утверждении Положения об основных направлениях инвестиционной политики в области развития автомобильных дорог местного значения </w:t>
      </w:r>
      <w:r w:rsidRPr="007A1AE8">
        <w:rPr>
          <w:rFonts w:ascii="Times New Roman" w:hAnsi="Times New Roman" w:cs="Times New Roman"/>
          <w:b/>
          <w:bCs/>
          <w:spacing w:val="2"/>
        </w:rPr>
        <w:t>Цветниковского сельсовета Здвинского района Новосибирской области</w:t>
      </w:r>
    </w:p>
    <w:p w:rsidR="007A1AE8" w:rsidRPr="007A1AE8" w:rsidRDefault="007A1AE8" w:rsidP="007A1AE8">
      <w:pPr>
        <w:rPr>
          <w:rFonts w:ascii="Times New Roman" w:hAnsi="Times New Roman" w:cs="Times New Roman"/>
        </w:rPr>
      </w:pPr>
    </w:p>
    <w:p w:rsidR="007A1AE8" w:rsidRPr="007A1AE8" w:rsidRDefault="007A1AE8" w:rsidP="007A1AE8">
      <w:pPr>
        <w:pStyle w:val="msonospacing0"/>
        <w:spacing w:before="0" w:beforeAutospacing="0" w:after="0" w:afterAutospacing="0"/>
        <w:ind w:firstLine="708"/>
        <w:jc w:val="both"/>
        <w:rPr>
          <w:sz w:val="22"/>
          <w:szCs w:val="22"/>
        </w:rPr>
      </w:pPr>
      <w:r w:rsidRPr="007A1AE8">
        <w:rPr>
          <w:sz w:val="22"/>
          <w:szCs w:val="22"/>
        </w:rPr>
        <w:lastRenderedPageBreak/>
        <w:t xml:space="preserve">В целях реализации части 1 пункта 2 статьи 13 Федерального закона от 08.11.2007 № 257-ФЗ "Об автомобильных дорогах </w:t>
      </w:r>
      <w:proofErr w:type="gramStart"/>
      <w:r w:rsidRPr="007A1AE8">
        <w:rPr>
          <w:sz w:val="22"/>
          <w:szCs w:val="22"/>
        </w:rPr>
        <w:t>и</w:t>
      </w:r>
      <w:proofErr w:type="gramEnd"/>
      <w:r w:rsidRPr="007A1AE8">
        <w:rPr>
          <w:sz w:val="22"/>
          <w:szCs w:val="22"/>
        </w:rPr>
        <w:t xml:space="preserve"> о дорожной деятельности в Российской Федерации и внесении изменений в отдельные законодательные акты Российской Федерации", в соответствии с Уставом </w:t>
      </w:r>
      <w:r w:rsidRPr="007A1AE8">
        <w:rPr>
          <w:bCs/>
          <w:spacing w:val="2"/>
          <w:sz w:val="22"/>
          <w:szCs w:val="22"/>
        </w:rPr>
        <w:t xml:space="preserve">Цветниковского сельсовета Здвинского района </w:t>
      </w:r>
      <w:r w:rsidRPr="007A1AE8">
        <w:rPr>
          <w:sz w:val="22"/>
          <w:szCs w:val="22"/>
        </w:rPr>
        <w:t xml:space="preserve">Новосибирской области, администрация </w:t>
      </w:r>
      <w:r w:rsidRPr="007A1AE8">
        <w:rPr>
          <w:bCs/>
          <w:spacing w:val="2"/>
          <w:sz w:val="22"/>
          <w:szCs w:val="22"/>
        </w:rPr>
        <w:t>Цветниковского сельсовета Здвинского района</w:t>
      </w:r>
      <w:r w:rsidRPr="007A1AE8">
        <w:rPr>
          <w:sz w:val="22"/>
          <w:szCs w:val="22"/>
        </w:rPr>
        <w:t xml:space="preserve"> Новосибирской области</w:t>
      </w:r>
    </w:p>
    <w:p w:rsidR="007A1AE8" w:rsidRPr="007A1AE8" w:rsidRDefault="007A1AE8" w:rsidP="007A1AE8">
      <w:pPr>
        <w:pStyle w:val="msonospacing0"/>
        <w:spacing w:before="0" w:beforeAutospacing="0" w:after="0" w:afterAutospacing="0"/>
        <w:rPr>
          <w:sz w:val="22"/>
          <w:szCs w:val="22"/>
        </w:rPr>
      </w:pPr>
      <w:proofErr w:type="spellStart"/>
      <w:proofErr w:type="gramStart"/>
      <w:r w:rsidRPr="007A1AE8">
        <w:rPr>
          <w:sz w:val="22"/>
          <w:szCs w:val="22"/>
        </w:rPr>
        <w:t>п</w:t>
      </w:r>
      <w:proofErr w:type="spellEnd"/>
      <w:proofErr w:type="gramEnd"/>
      <w:r w:rsidRPr="007A1AE8">
        <w:rPr>
          <w:sz w:val="22"/>
          <w:szCs w:val="22"/>
        </w:rPr>
        <w:t xml:space="preserve"> о с т а </w:t>
      </w:r>
      <w:proofErr w:type="spellStart"/>
      <w:r w:rsidRPr="007A1AE8">
        <w:rPr>
          <w:sz w:val="22"/>
          <w:szCs w:val="22"/>
        </w:rPr>
        <w:t>н</w:t>
      </w:r>
      <w:proofErr w:type="spellEnd"/>
      <w:r w:rsidRPr="007A1AE8">
        <w:rPr>
          <w:sz w:val="22"/>
          <w:szCs w:val="22"/>
        </w:rPr>
        <w:t xml:space="preserve"> о в л я е т:</w:t>
      </w:r>
    </w:p>
    <w:p w:rsidR="007A1AE8" w:rsidRPr="007A1AE8" w:rsidRDefault="007A1AE8" w:rsidP="007A1AE8">
      <w:pPr>
        <w:pStyle w:val="msonospacing0"/>
        <w:numPr>
          <w:ilvl w:val="0"/>
          <w:numId w:val="8"/>
        </w:numPr>
        <w:spacing w:before="0" w:beforeAutospacing="0" w:after="0" w:afterAutospacing="0"/>
        <w:jc w:val="both"/>
        <w:rPr>
          <w:sz w:val="22"/>
          <w:szCs w:val="22"/>
        </w:rPr>
      </w:pPr>
      <w:r w:rsidRPr="007A1AE8">
        <w:rPr>
          <w:sz w:val="22"/>
          <w:szCs w:val="22"/>
        </w:rPr>
        <w:t xml:space="preserve">Утвердить прилагаемое Положение об основных направлениях инвестиционной политики в области развития автомобильных дорог местного значения </w:t>
      </w:r>
      <w:r w:rsidRPr="007A1AE8">
        <w:rPr>
          <w:bCs/>
          <w:spacing w:val="2"/>
          <w:sz w:val="22"/>
          <w:szCs w:val="22"/>
        </w:rPr>
        <w:t xml:space="preserve">Цветниковского сельсовета Здвинского района Новосибирской области </w:t>
      </w:r>
      <w:r w:rsidRPr="007A1AE8">
        <w:rPr>
          <w:sz w:val="22"/>
          <w:szCs w:val="22"/>
        </w:rPr>
        <w:t>(Приложение № 1).</w:t>
      </w:r>
    </w:p>
    <w:p w:rsidR="007A1AE8" w:rsidRPr="007A1AE8" w:rsidRDefault="007A1AE8" w:rsidP="007A1AE8">
      <w:pPr>
        <w:pStyle w:val="msonospacing0"/>
        <w:spacing w:before="0" w:beforeAutospacing="0" w:after="0" w:afterAutospacing="0"/>
        <w:ind w:left="1527"/>
        <w:jc w:val="both"/>
        <w:rPr>
          <w:sz w:val="22"/>
          <w:szCs w:val="22"/>
        </w:rPr>
      </w:pPr>
    </w:p>
    <w:p w:rsidR="007A1AE8" w:rsidRPr="007A1AE8" w:rsidRDefault="007A1AE8" w:rsidP="007A1AE8">
      <w:pPr>
        <w:pStyle w:val="a7"/>
        <w:numPr>
          <w:ilvl w:val="0"/>
          <w:numId w:val="8"/>
        </w:numPr>
        <w:spacing w:after="0" w:line="240" w:lineRule="auto"/>
        <w:jc w:val="both"/>
        <w:rPr>
          <w:rFonts w:ascii="Times New Roman" w:hAnsi="Times New Roman" w:cs="Times New Roman"/>
        </w:rPr>
      </w:pPr>
      <w:r w:rsidRPr="007A1AE8">
        <w:rPr>
          <w:rFonts w:ascii="Times New Roman" w:hAnsi="Times New Roman" w:cs="Times New Roman"/>
        </w:rPr>
        <w:t xml:space="preserve">Опубликовать настоящее постановление в периодическом печатном издании «Вестник Цветниковского сельсовета» и разместить на официальном сайте администрации </w:t>
      </w:r>
      <w:r w:rsidRPr="007A1AE8">
        <w:rPr>
          <w:rFonts w:ascii="Times New Roman" w:hAnsi="Times New Roman" w:cs="Times New Roman"/>
          <w:bCs/>
          <w:spacing w:val="2"/>
        </w:rPr>
        <w:t>Цветниковского сельсовета Здвинского района</w:t>
      </w:r>
      <w:r w:rsidRPr="007A1AE8">
        <w:rPr>
          <w:rFonts w:ascii="Times New Roman" w:hAnsi="Times New Roman" w:cs="Times New Roman"/>
        </w:rPr>
        <w:t xml:space="preserve"> Новосибирской области в сети Интернет.</w:t>
      </w:r>
    </w:p>
    <w:p w:rsidR="007A1AE8" w:rsidRPr="007A1AE8" w:rsidRDefault="007A1AE8" w:rsidP="007A1AE8">
      <w:pPr>
        <w:pStyle w:val="a7"/>
        <w:spacing w:after="0" w:line="240" w:lineRule="auto"/>
        <w:ind w:left="1527"/>
        <w:rPr>
          <w:rFonts w:ascii="Times New Roman" w:hAnsi="Times New Roman" w:cs="Times New Roman"/>
        </w:rPr>
      </w:pPr>
    </w:p>
    <w:p w:rsidR="007A1AE8" w:rsidRPr="007A1AE8" w:rsidRDefault="007A1AE8" w:rsidP="007A1AE8">
      <w:pPr>
        <w:pStyle w:val="a7"/>
        <w:numPr>
          <w:ilvl w:val="0"/>
          <w:numId w:val="8"/>
        </w:numPr>
        <w:spacing w:after="0" w:line="240" w:lineRule="auto"/>
        <w:jc w:val="both"/>
        <w:rPr>
          <w:rFonts w:ascii="Times New Roman" w:hAnsi="Times New Roman" w:cs="Times New Roman"/>
        </w:rPr>
      </w:pPr>
      <w:r w:rsidRPr="007A1AE8">
        <w:rPr>
          <w:rFonts w:ascii="Times New Roman" w:hAnsi="Times New Roman" w:cs="Times New Roman"/>
        </w:rPr>
        <w:t>Настоящее постановление вступает в силу с момента официального опубликования.</w:t>
      </w:r>
    </w:p>
    <w:p w:rsidR="007A1AE8" w:rsidRPr="007A1AE8" w:rsidRDefault="007A1AE8" w:rsidP="007A1AE8">
      <w:pPr>
        <w:pStyle w:val="a7"/>
        <w:spacing w:after="0" w:line="240" w:lineRule="auto"/>
        <w:ind w:left="1527"/>
        <w:rPr>
          <w:rFonts w:ascii="Times New Roman" w:hAnsi="Times New Roman" w:cs="Times New Roman"/>
        </w:rPr>
      </w:pPr>
    </w:p>
    <w:p w:rsidR="007A1AE8" w:rsidRPr="007A1AE8" w:rsidRDefault="007A1AE8" w:rsidP="007A1AE8">
      <w:pPr>
        <w:pStyle w:val="a7"/>
        <w:spacing w:after="0" w:line="240" w:lineRule="auto"/>
        <w:ind w:left="0" w:firstLine="567"/>
        <w:rPr>
          <w:rFonts w:ascii="Times New Roman" w:hAnsi="Times New Roman" w:cs="Times New Roman"/>
        </w:rPr>
      </w:pPr>
      <w:r w:rsidRPr="007A1AE8">
        <w:rPr>
          <w:rFonts w:ascii="Times New Roman" w:hAnsi="Times New Roman" w:cs="Times New Roman"/>
        </w:rPr>
        <w:t xml:space="preserve">4.   </w:t>
      </w:r>
      <w:proofErr w:type="gramStart"/>
      <w:r w:rsidRPr="007A1AE8">
        <w:rPr>
          <w:rFonts w:ascii="Times New Roman" w:eastAsia="Times New Roman" w:hAnsi="Times New Roman" w:cs="Times New Roman"/>
          <w:spacing w:val="2"/>
        </w:rPr>
        <w:t>Контроль за</w:t>
      </w:r>
      <w:proofErr w:type="gramEnd"/>
      <w:r w:rsidRPr="007A1AE8">
        <w:rPr>
          <w:rFonts w:ascii="Times New Roman" w:eastAsia="Times New Roman" w:hAnsi="Times New Roman" w:cs="Times New Roman"/>
          <w:spacing w:val="2"/>
        </w:rPr>
        <w:t xml:space="preserve"> исполнением настоящего Постановления оставляю за собой.</w:t>
      </w:r>
    </w:p>
    <w:p w:rsidR="007A1AE8" w:rsidRPr="007A1AE8" w:rsidRDefault="007A1AE8" w:rsidP="007A1AE8">
      <w:pPr>
        <w:pStyle w:val="a5"/>
        <w:rPr>
          <w:sz w:val="22"/>
          <w:szCs w:val="22"/>
        </w:rPr>
      </w:pPr>
    </w:p>
    <w:p w:rsidR="007A1AE8" w:rsidRPr="007A1AE8" w:rsidRDefault="007A1AE8" w:rsidP="007A1AE8">
      <w:pPr>
        <w:jc w:val="both"/>
        <w:rPr>
          <w:rFonts w:ascii="Times New Roman" w:hAnsi="Times New Roman" w:cs="Times New Roman"/>
        </w:rPr>
      </w:pPr>
      <w:r w:rsidRPr="007A1AE8">
        <w:rPr>
          <w:rFonts w:ascii="Times New Roman" w:hAnsi="Times New Roman" w:cs="Times New Roman"/>
        </w:rPr>
        <w:t>Глава Цветниковского сельсовета</w:t>
      </w:r>
    </w:p>
    <w:p w:rsidR="007A1AE8" w:rsidRPr="007A1AE8" w:rsidRDefault="007A1AE8" w:rsidP="007A1AE8">
      <w:pPr>
        <w:jc w:val="both"/>
        <w:rPr>
          <w:rFonts w:ascii="Times New Roman" w:hAnsi="Times New Roman" w:cs="Times New Roman"/>
        </w:rPr>
      </w:pPr>
      <w:r w:rsidRPr="007A1AE8">
        <w:rPr>
          <w:rFonts w:ascii="Times New Roman" w:hAnsi="Times New Roman" w:cs="Times New Roman"/>
        </w:rPr>
        <w:t xml:space="preserve">Здвинского района Новосибирской области                                 Е.К. Кошман </w:t>
      </w:r>
    </w:p>
    <w:p w:rsidR="007A1AE8" w:rsidRPr="007A1AE8" w:rsidRDefault="007A1AE8" w:rsidP="007A1AE8">
      <w:pPr>
        <w:rPr>
          <w:rFonts w:ascii="Times New Roman" w:hAnsi="Times New Roman" w:cs="Times New Roman"/>
        </w:rPr>
      </w:pPr>
    </w:p>
    <w:tbl>
      <w:tblPr>
        <w:tblW w:w="4536" w:type="dxa"/>
        <w:tblInd w:w="5495" w:type="dxa"/>
        <w:tblLook w:val="00A0"/>
      </w:tblPr>
      <w:tblGrid>
        <w:gridCol w:w="4536"/>
      </w:tblGrid>
      <w:tr w:rsidR="007A1AE8" w:rsidRPr="007A1AE8" w:rsidTr="00454CAC">
        <w:trPr>
          <w:trHeight w:val="1873"/>
        </w:trPr>
        <w:tc>
          <w:tcPr>
            <w:tcW w:w="4536" w:type="dxa"/>
          </w:tcPr>
          <w:p w:rsidR="007A1AE8" w:rsidRPr="007A1AE8" w:rsidRDefault="007A1AE8" w:rsidP="00454CAC">
            <w:pPr>
              <w:jc w:val="right"/>
              <w:rPr>
                <w:rFonts w:ascii="Times New Roman" w:hAnsi="Times New Roman" w:cs="Times New Roman"/>
              </w:rPr>
            </w:pPr>
            <w:r>
              <w:rPr>
                <w:rFonts w:ascii="Times New Roman" w:hAnsi="Times New Roman" w:cs="Times New Roman"/>
              </w:rPr>
              <w:t xml:space="preserve">      </w:t>
            </w:r>
            <w:r w:rsidRPr="007A1AE8">
              <w:rPr>
                <w:rFonts w:ascii="Times New Roman" w:hAnsi="Times New Roman" w:cs="Times New Roman"/>
              </w:rPr>
              <w:t xml:space="preserve"> ПРИЛОЖЕНИЕ № 1 </w:t>
            </w:r>
          </w:p>
          <w:p w:rsidR="007A1AE8" w:rsidRPr="007A1AE8" w:rsidRDefault="007A1AE8" w:rsidP="00454CAC">
            <w:pPr>
              <w:jc w:val="right"/>
              <w:rPr>
                <w:rFonts w:ascii="Times New Roman" w:hAnsi="Times New Roman" w:cs="Times New Roman"/>
              </w:rPr>
            </w:pPr>
            <w:r w:rsidRPr="007A1AE8">
              <w:rPr>
                <w:rFonts w:ascii="Times New Roman" w:hAnsi="Times New Roman" w:cs="Times New Roman"/>
              </w:rPr>
              <w:t xml:space="preserve">к постановлению администрации </w:t>
            </w:r>
          </w:p>
          <w:p w:rsidR="007A1AE8" w:rsidRPr="007A1AE8" w:rsidRDefault="007A1AE8" w:rsidP="00454CAC">
            <w:pPr>
              <w:jc w:val="right"/>
              <w:rPr>
                <w:rFonts w:ascii="Times New Roman" w:hAnsi="Times New Roman" w:cs="Times New Roman"/>
              </w:rPr>
            </w:pPr>
            <w:r w:rsidRPr="007A1AE8">
              <w:rPr>
                <w:rFonts w:ascii="Times New Roman" w:hAnsi="Times New Roman" w:cs="Times New Roman"/>
                <w:bCs/>
                <w:spacing w:val="2"/>
              </w:rPr>
              <w:t xml:space="preserve">Цветниковского </w:t>
            </w:r>
            <w:r w:rsidRPr="007A1AE8">
              <w:rPr>
                <w:rFonts w:ascii="Times New Roman" w:hAnsi="Times New Roman" w:cs="Times New Roman"/>
              </w:rPr>
              <w:t xml:space="preserve">сельсовета  </w:t>
            </w:r>
          </w:p>
          <w:p w:rsidR="007A1AE8" w:rsidRPr="007A1AE8" w:rsidRDefault="007A1AE8" w:rsidP="00454CAC">
            <w:pPr>
              <w:jc w:val="right"/>
              <w:rPr>
                <w:rFonts w:ascii="Times New Roman" w:hAnsi="Times New Roman" w:cs="Times New Roman"/>
              </w:rPr>
            </w:pPr>
            <w:r w:rsidRPr="007A1AE8">
              <w:rPr>
                <w:rFonts w:ascii="Times New Roman" w:hAnsi="Times New Roman" w:cs="Times New Roman"/>
              </w:rPr>
              <w:t xml:space="preserve">Здвинского района </w:t>
            </w:r>
          </w:p>
          <w:p w:rsidR="007A1AE8" w:rsidRPr="007A1AE8" w:rsidRDefault="007A1AE8" w:rsidP="00454CAC">
            <w:pPr>
              <w:jc w:val="right"/>
              <w:rPr>
                <w:rFonts w:ascii="Times New Roman" w:hAnsi="Times New Roman" w:cs="Times New Roman"/>
              </w:rPr>
            </w:pPr>
            <w:r w:rsidRPr="007A1AE8">
              <w:rPr>
                <w:rFonts w:ascii="Times New Roman" w:hAnsi="Times New Roman" w:cs="Times New Roman"/>
              </w:rPr>
              <w:t>Новосибирской области</w:t>
            </w:r>
          </w:p>
          <w:p w:rsidR="007A1AE8" w:rsidRPr="007A1AE8" w:rsidRDefault="007A1AE8" w:rsidP="00454CAC">
            <w:pPr>
              <w:jc w:val="right"/>
              <w:rPr>
                <w:rFonts w:ascii="Times New Roman" w:hAnsi="Times New Roman" w:cs="Times New Roman"/>
              </w:rPr>
            </w:pPr>
            <w:r w:rsidRPr="007A1AE8">
              <w:rPr>
                <w:rFonts w:ascii="Times New Roman" w:hAnsi="Times New Roman" w:cs="Times New Roman"/>
              </w:rPr>
              <w:t>от 16.07.2019 г. № 26-па</w:t>
            </w:r>
          </w:p>
          <w:p w:rsidR="007A1AE8" w:rsidRPr="007A1AE8" w:rsidRDefault="007A1AE8" w:rsidP="00454CAC">
            <w:pPr>
              <w:jc w:val="center"/>
              <w:rPr>
                <w:rFonts w:ascii="Times New Roman" w:hAnsi="Times New Roman" w:cs="Times New Roman"/>
                <w:u w:val="single"/>
              </w:rPr>
            </w:pPr>
          </w:p>
          <w:p w:rsidR="007A1AE8" w:rsidRPr="007A1AE8" w:rsidRDefault="007A1AE8" w:rsidP="00454CAC">
            <w:pPr>
              <w:widowControl w:val="0"/>
              <w:autoSpaceDE w:val="0"/>
              <w:autoSpaceDN w:val="0"/>
              <w:adjustRightInd w:val="0"/>
              <w:jc w:val="right"/>
              <w:outlineLvl w:val="0"/>
              <w:rPr>
                <w:rFonts w:ascii="Times New Roman" w:hAnsi="Times New Roman" w:cs="Times New Roman"/>
              </w:rPr>
            </w:pPr>
          </w:p>
        </w:tc>
      </w:tr>
    </w:tbl>
    <w:p w:rsidR="007A1AE8" w:rsidRPr="007A1AE8" w:rsidRDefault="007A1AE8" w:rsidP="007A1AE8">
      <w:pPr>
        <w:widowControl w:val="0"/>
        <w:autoSpaceDE w:val="0"/>
        <w:autoSpaceDN w:val="0"/>
        <w:adjustRightInd w:val="0"/>
        <w:jc w:val="both"/>
        <w:outlineLvl w:val="0"/>
        <w:rPr>
          <w:rFonts w:ascii="Times New Roman" w:hAnsi="Times New Roman" w:cs="Times New Roman"/>
        </w:rPr>
      </w:pPr>
    </w:p>
    <w:p w:rsidR="007A1AE8" w:rsidRPr="007A1AE8" w:rsidRDefault="007A1AE8" w:rsidP="007A1AE8">
      <w:pPr>
        <w:pStyle w:val="msonospacing0"/>
        <w:spacing w:before="0" w:beforeAutospacing="0" w:after="0" w:afterAutospacing="0"/>
        <w:jc w:val="center"/>
        <w:rPr>
          <w:sz w:val="22"/>
          <w:szCs w:val="22"/>
        </w:rPr>
      </w:pPr>
      <w:r w:rsidRPr="007A1AE8">
        <w:rPr>
          <w:rStyle w:val="af"/>
          <w:sz w:val="22"/>
          <w:szCs w:val="22"/>
        </w:rPr>
        <w:t xml:space="preserve">Положение </w:t>
      </w:r>
    </w:p>
    <w:p w:rsidR="007A1AE8" w:rsidRPr="007A1AE8" w:rsidRDefault="007A1AE8" w:rsidP="007A1AE8">
      <w:pPr>
        <w:pStyle w:val="msonospacing0"/>
        <w:spacing w:before="0" w:beforeAutospacing="0" w:after="0" w:afterAutospacing="0"/>
        <w:jc w:val="center"/>
        <w:rPr>
          <w:sz w:val="22"/>
          <w:szCs w:val="22"/>
        </w:rPr>
      </w:pPr>
      <w:r w:rsidRPr="007A1AE8">
        <w:rPr>
          <w:rStyle w:val="af"/>
          <w:sz w:val="22"/>
          <w:szCs w:val="22"/>
        </w:rPr>
        <w:t>об основных направлениях инвестиционной политики</w:t>
      </w:r>
    </w:p>
    <w:p w:rsidR="007A1AE8" w:rsidRPr="007A1AE8" w:rsidRDefault="007A1AE8" w:rsidP="007A1AE8">
      <w:pPr>
        <w:pStyle w:val="msonospacing0"/>
        <w:spacing w:before="0" w:beforeAutospacing="0" w:after="0" w:afterAutospacing="0"/>
        <w:jc w:val="center"/>
        <w:rPr>
          <w:sz w:val="22"/>
          <w:szCs w:val="22"/>
        </w:rPr>
      </w:pPr>
      <w:r w:rsidRPr="007A1AE8">
        <w:rPr>
          <w:rStyle w:val="af"/>
          <w:sz w:val="22"/>
          <w:szCs w:val="22"/>
        </w:rPr>
        <w:t>в области развития автомобильных дорог местного значения</w:t>
      </w:r>
    </w:p>
    <w:p w:rsidR="007A1AE8" w:rsidRPr="007A1AE8" w:rsidRDefault="007A1AE8" w:rsidP="007A1AE8">
      <w:pPr>
        <w:pStyle w:val="msonospacing0"/>
        <w:spacing w:before="0" w:beforeAutospacing="0" w:after="0" w:afterAutospacing="0"/>
        <w:jc w:val="center"/>
        <w:rPr>
          <w:rStyle w:val="af"/>
          <w:sz w:val="22"/>
          <w:szCs w:val="22"/>
        </w:rPr>
      </w:pPr>
      <w:r w:rsidRPr="007A1AE8">
        <w:rPr>
          <w:b/>
          <w:bCs/>
          <w:spacing w:val="2"/>
          <w:sz w:val="22"/>
          <w:szCs w:val="22"/>
        </w:rPr>
        <w:t xml:space="preserve">Цветниковского </w:t>
      </w:r>
      <w:r w:rsidRPr="007A1AE8">
        <w:rPr>
          <w:rStyle w:val="af"/>
          <w:sz w:val="22"/>
          <w:szCs w:val="22"/>
        </w:rPr>
        <w:t xml:space="preserve">сельсовета </w:t>
      </w:r>
      <w:r w:rsidRPr="007A1AE8">
        <w:rPr>
          <w:b/>
          <w:sz w:val="22"/>
          <w:szCs w:val="22"/>
        </w:rPr>
        <w:t>Здвинского</w:t>
      </w:r>
      <w:r w:rsidRPr="007A1AE8">
        <w:rPr>
          <w:rStyle w:val="af"/>
          <w:sz w:val="22"/>
          <w:szCs w:val="22"/>
        </w:rPr>
        <w:t xml:space="preserve"> района Новосибирской области</w:t>
      </w:r>
    </w:p>
    <w:p w:rsidR="007A1AE8" w:rsidRPr="007A1AE8" w:rsidRDefault="007A1AE8" w:rsidP="007A1AE8">
      <w:pPr>
        <w:pStyle w:val="msonospacing0"/>
        <w:spacing w:before="0" w:beforeAutospacing="0" w:after="0" w:afterAutospacing="0"/>
        <w:rPr>
          <w:rStyle w:val="af"/>
          <w:sz w:val="22"/>
          <w:szCs w:val="22"/>
        </w:rPr>
      </w:pPr>
    </w:p>
    <w:p w:rsidR="007A1AE8" w:rsidRPr="007A1AE8" w:rsidRDefault="007A1AE8" w:rsidP="007A1AE8">
      <w:pPr>
        <w:pStyle w:val="msonospacing0"/>
        <w:spacing w:before="0" w:beforeAutospacing="0" w:after="0" w:afterAutospacing="0"/>
        <w:rPr>
          <w:b/>
          <w:bCs/>
          <w:sz w:val="22"/>
          <w:szCs w:val="22"/>
        </w:rPr>
      </w:pPr>
    </w:p>
    <w:p w:rsidR="007A1AE8" w:rsidRPr="007A1AE8" w:rsidRDefault="007A1AE8" w:rsidP="007A1AE8">
      <w:pPr>
        <w:pStyle w:val="msonospacing0"/>
        <w:numPr>
          <w:ilvl w:val="0"/>
          <w:numId w:val="7"/>
        </w:numPr>
        <w:spacing w:before="0" w:beforeAutospacing="0" w:after="0" w:afterAutospacing="0"/>
        <w:ind w:left="0" w:firstLine="0"/>
        <w:jc w:val="center"/>
        <w:rPr>
          <w:rStyle w:val="af"/>
          <w:sz w:val="22"/>
          <w:szCs w:val="22"/>
        </w:rPr>
      </w:pPr>
      <w:r w:rsidRPr="007A1AE8">
        <w:rPr>
          <w:rStyle w:val="af"/>
          <w:sz w:val="22"/>
          <w:szCs w:val="22"/>
        </w:rPr>
        <w:t>Общие положения</w:t>
      </w:r>
    </w:p>
    <w:p w:rsidR="007A1AE8" w:rsidRPr="007A1AE8" w:rsidRDefault="007A1AE8" w:rsidP="007A1AE8">
      <w:pPr>
        <w:pStyle w:val="msonospacing0"/>
        <w:spacing w:before="0" w:beforeAutospacing="0" w:after="0" w:afterAutospacing="0"/>
        <w:ind w:left="1035"/>
        <w:rPr>
          <w:sz w:val="22"/>
          <w:szCs w:val="22"/>
        </w:rPr>
      </w:pPr>
    </w:p>
    <w:p w:rsidR="007A1AE8" w:rsidRPr="007A1AE8" w:rsidRDefault="007A1AE8" w:rsidP="007A1AE8">
      <w:pPr>
        <w:pStyle w:val="msonospacing0"/>
        <w:spacing w:before="0" w:beforeAutospacing="0" w:after="0" w:afterAutospacing="0"/>
        <w:ind w:firstLine="360"/>
        <w:jc w:val="both"/>
        <w:rPr>
          <w:sz w:val="22"/>
          <w:szCs w:val="22"/>
        </w:rPr>
      </w:pPr>
      <w:r w:rsidRPr="007A1AE8">
        <w:rPr>
          <w:sz w:val="22"/>
          <w:szCs w:val="22"/>
        </w:rPr>
        <w:t xml:space="preserve">1.1. Настоящее Положение 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w:t>
      </w:r>
      <w:r w:rsidRPr="007A1AE8">
        <w:rPr>
          <w:bCs/>
          <w:spacing w:val="2"/>
          <w:sz w:val="22"/>
          <w:szCs w:val="22"/>
        </w:rPr>
        <w:t>Цветниковского сельсовета Здвинского района</w:t>
      </w:r>
      <w:r w:rsidRPr="007A1AE8">
        <w:rPr>
          <w:sz w:val="22"/>
          <w:szCs w:val="22"/>
        </w:rPr>
        <w:t xml:space="preserve"> Новосибирской области, а также определяет механизм взаимодействия органов, осуществляющих разработку основных направлений инвестиционной политики.</w:t>
      </w:r>
    </w:p>
    <w:p w:rsidR="007A1AE8" w:rsidRPr="007A1AE8" w:rsidRDefault="007A1AE8" w:rsidP="007A1AE8">
      <w:pPr>
        <w:pStyle w:val="msonospacing0"/>
        <w:spacing w:before="0" w:beforeAutospacing="0" w:after="0" w:afterAutospacing="0"/>
        <w:ind w:firstLine="360"/>
        <w:jc w:val="both"/>
        <w:rPr>
          <w:sz w:val="22"/>
          <w:szCs w:val="22"/>
        </w:rPr>
      </w:pPr>
      <w:r w:rsidRPr="007A1AE8">
        <w:rPr>
          <w:sz w:val="22"/>
          <w:szCs w:val="22"/>
        </w:rPr>
        <w:lastRenderedPageBreak/>
        <w:t xml:space="preserve">1.2. Правовой основой разработки основных направлений инвестиционной политики в области развития автомобильных дорог местного значения </w:t>
      </w:r>
      <w:r w:rsidRPr="007A1AE8">
        <w:rPr>
          <w:bCs/>
          <w:spacing w:val="2"/>
          <w:sz w:val="22"/>
          <w:szCs w:val="22"/>
        </w:rPr>
        <w:t>Цветниковского</w:t>
      </w:r>
      <w:r w:rsidRPr="007A1AE8">
        <w:rPr>
          <w:sz w:val="22"/>
          <w:szCs w:val="22"/>
        </w:rPr>
        <w:t xml:space="preserve"> сельсовета Здвинского района Новосибирской области (далее - поселение) являются Бюджетный кодекс Российской Федерации, Федеральный закон от 08.11.2007 г. № 257-ФЗ "Об автомобильных дорогах </w:t>
      </w:r>
      <w:proofErr w:type="gramStart"/>
      <w:r w:rsidRPr="007A1AE8">
        <w:rPr>
          <w:sz w:val="22"/>
          <w:szCs w:val="22"/>
        </w:rPr>
        <w:t>и</w:t>
      </w:r>
      <w:proofErr w:type="gramEnd"/>
      <w:r w:rsidRPr="007A1AE8">
        <w:rPr>
          <w:sz w:val="22"/>
          <w:szCs w:val="22"/>
        </w:rPr>
        <w:t xml:space="preserve"> о дорожной деятельности в Российской Федерации и о внесении изменений в отдельные законодательные акты Российской Федерации", Устав </w:t>
      </w:r>
      <w:r w:rsidRPr="007A1AE8">
        <w:rPr>
          <w:bCs/>
          <w:spacing w:val="2"/>
          <w:sz w:val="22"/>
          <w:szCs w:val="22"/>
        </w:rPr>
        <w:t xml:space="preserve">Цветниковского сельсовета Здвинского района </w:t>
      </w:r>
      <w:r w:rsidRPr="007A1AE8">
        <w:rPr>
          <w:sz w:val="22"/>
          <w:szCs w:val="22"/>
        </w:rPr>
        <w:t>Новосибирской области.</w:t>
      </w:r>
    </w:p>
    <w:p w:rsidR="007A1AE8" w:rsidRPr="007A1AE8" w:rsidRDefault="007A1AE8" w:rsidP="007A1AE8">
      <w:pPr>
        <w:pStyle w:val="msonospacing0"/>
        <w:spacing w:before="0" w:beforeAutospacing="0" w:after="0" w:afterAutospacing="0"/>
        <w:ind w:firstLine="360"/>
        <w:jc w:val="both"/>
        <w:rPr>
          <w:sz w:val="22"/>
          <w:szCs w:val="22"/>
        </w:rPr>
      </w:pPr>
      <w:r w:rsidRPr="007A1AE8">
        <w:rPr>
          <w:sz w:val="22"/>
          <w:szCs w:val="22"/>
        </w:rPr>
        <w:t xml:space="preserve">1.3. В </w:t>
      </w:r>
      <w:proofErr w:type="gramStart"/>
      <w:r w:rsidRPr="007A1AE8">
        <w:rPr>
          <w:sz w:val="22"/>
          <w:szCs w:val="22"/>
        </w:rPr>
        <w:t>настоящем</w:t>
      </w:r>
      <w:proofErr w:type="gramEnd"/>
      <w:r w:rsidRPr="007A1AE8">
        <w:rPr>
          <w:sz w:val="22"/>
          <w:szCs w:val="22"/>
        </w:rPr>
        <w:t xml:space="preserve"> Положении используются следующие понятия и термины:</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xml:space="preserve">а) </w:t>
      </w:r>
      <w:r w:rsidRPr="007A1AE8">
        <w:rPr>
          <w:rStyle w:val="af0"/>
          <w:b/>
          <w:sz w:val="22"/>
          <w:szCs w:val="22"/>
        </w:rPr>
        <w:t>инвестиционная политика в области развития автомобильных дорог местного значения</w:t>
      </w:r>
      <w:r w:rsidRPr="007A1AE8">
        <w:rPr>
          <w:rStyle w:val="af0"/>
          <w:sz w:val="22"/>
          <w:szCs w:val="22"/>
        </w:rPr>
        <w:t xml:space="preserve"> - </w:t>
      </w:r>
      <w:r w:rsidRPr="007A1AE8">
        <w:rPr>
          <w:sz w:val="22"/>
          <w:szCs w:val="22"/>
        </w:rPr>
        <w:t xml:space="preserve">   представляет собой систему мер,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 </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xml:space="preserve">б) </w:t>
      </w:r>
      <w:r w:rsidRPr="007A1AE8">
        <w:rPr>
          <w:rStyle w:val="af0"/>
          <w:b/>
          <w:sz w:val="22"/>
          <w:szCs w:val="22"/>
        </w:rPr>
        <w:t>сценарные условия развития</w:t>
      </w:r>
      <w:r w:rsidRPr="007A1AE8">
        <w:rPr>
          <w:sz w:val="22"/>
          <w:szCs w:val="22"/>
        </w:rPr>
        <w:t xml:space="preserve"> - различные внешние и внутренние условия возможных вариантов развития, задаваемые через значения выбранных показателей функционирования экономики и социального развития (в качестве таких показателей могут быть приняты индекс инфляции, уровень занятости населения, объем инвестиций и т.д.). </w:t>
      </w:r>
      <w:proofErr w:type="gramStart"/>
      <w:r w:rsidRPr="007A1AE8">
        <w:rPr>
          <w:sz w:val="22"/>
          <w:szCs w:val="22"/>
        </w:rPr>
        <w:t>В качестве базовых используются сценарные условия Министерства экономического развития Российской Федерации;</w:t>
      </w:r>
      <w:proofErr w:type="gramEnd"/>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xml:space="preserve"> в) </w:t>
      </w:r>
      <w:r w:rsidRPr="007A1AE8">
        <w:rPr>
          <w:rStyle w:val="af0"/>
          <w:b/>
          <w:sz w:val="22"/>
          <w:szCs w:val="22"/>
        </w:rPr>
        <w:t xml:space="preserve">участники разработки основных направлений инвестиционной </w:t>
      </w:r>
      <w:proofErr w:type="gramStart"/>
      <w:r w:rsidRPr="007A1AE8">
        <w:rPr>
          <w:rStyle w:val="af0"/>
          <w:b/>
          <w:sz w:val="22"/>
          <w:szCs w:val="22"/>
        </w:rPr>
        <w:t>политики</w:t>
      </w:r>
      <w:r w:rsidRPr="007A1AE8">
        <w:rPr>
          <w:sz w:val="22"/>
          <w:szCs w:val="22"/>
        </w:rPr>
        <w:t xml:space="preserve"> в области развития автомобильных дорог местного значения поселения</w:t>
      </w:r>
      <w:proofErr w:type="gramEnd"/>
      <w:r w:rsidRPr="007A1AE8">
        <w:rPr>
          <w:sz w:val="22"/>
          <w:szCs w:val="22"/>
        </w:rPr>
        <w:t>:</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xml:space="preserve">- администрация </w:t>
      </w:r>
      <w:r w:rsidRPr="007A1AE8">
        <w:rPr>
          <w:bCs/>
          <w:spacing w:val="2"/>
          <w:sz w:val="22"/>
          <w:szCs w:val="22"/>
        </w:rPr>
        <w:t>Цветниковского сельсовета Здвинского района</w:t>
      </w:r>
      <w:r w:rsidRPr="007A1AE8">
        <w:rPr>
          <w:sz w:val="22"/>
          <w:szCs w:val="22"/>
        </w:rPr>
        <w:t xml:space="preserve"> Новосибирской области;</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xml:space="preserve">- организации, привлекаемые для предоставления информации о своей хозяйственной деятельности в части, необходимой для разработки основных направлений инвестиционной </w:t>
      </w:r>
      <w:proofErr w:type="gramStart"/>
      <w:r w:rsidRPr="007A1AE8">
        <w:rPr>
          <w:sz w:val="22"/>
          <w:szCs w:val="22"/>
        </w:rPr>
        <w:t>политики в области развития автомобильных дорог местного значения поселения</w:t>
      </w:r>
      <w:proofErr w:type="gramEnd"/>
      <w:r w:rsidRPr="007A1AE8">
        <w:rPr>
          <w:sz w:val="22"/>
          <w:szCs w:val="22"/>
        </w:rPr>
        <w:t>.</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w:t>
      </w:r>
    </w:p>
    <w:p w:rsidR="007A1AE8" w:rsidRPr="007A1AE8" w:rsidRDefault="007A1AE8" w:rsidP="007A1AE8">
      <w:pPr>
        <w:pStyle w:val="msonospacing0"/>
        <w:spacing w:before="0" w:beforeAutospacing="0" w:after="0" w:afterAutospacing="0"/>
        <w:ind w:firstLine="567"/>
        <w:jc w:val="both"/>
        <w:rPr>
          <w:sz w:val="22"/>
          <w:szCs w:val="22"/>
        </w:rPr>
      </w:pPr>
    </w:p>
    <w:p w:rsidR="007A1AE8" w:rsidRPr="007A1AE8" w:rsidRDefault="007A1AE8" w:rsidP="007A1AE8">
      <w:pPr>
        <w:pStyle w:val="msonospacing0"/>
        <w:spacing w:before="0" w:beforeAutospacing="0" w:after="0" w:afterAutospacing="0"/>
        <w:ind w:firstLine="567"/>
        <w:jc w:val="both"/>
        <w:rPr>
          <w:sz w:val="22"/>
          <w:szCs w:val="22"/>
        </w:rPr>
      </w:pPr>
    </w:p>
    <w:p w:rsidR="007A1AE8" w:rsidRPr="007A1AE8" w:rsidRDefault="007A1AE8" w:rsidP="007A1AE8">
      <w:pPr>
        <w:pStyle w:val="msonospacing0"/>
        <w:spacing w:before="0" w:beforeAutospacing="0" w:after="0" w:afterAutospacing="0"/>
        <w:jc w:val="center"/>
        <w:rPr>
          <w:sz w:val="22"/>
          <w:szCs w:val="22"/>
        </w:rPr>
      </w:pPr>
      <w:r w:rsidRPr="007A1AE8">
        <w:rPr>
          <w:rStyle w:val="af"/>
          <w:sz w:val="22"/>
          <w:szCs w:val="22"/>
        </w:rPr>
        <w:t xml:space="preserve">2. Задачи, цели и принципы разработки </w:t>
      </w:r>
      <w:proofErr w:type="gramStart"/>
      <w:r w:rsidRPr="007A1AE8">
        <w:rPr>
          <w:rStyle w:val="af"/>
          <w:sz w:val="22"/>
          <w:szCs w:val="22"/>
        </w:rPr>
        <w:t>основных</w:t>
      </w:r>
      <w:proofErr w:type="gramEnd"/>
    </w:p>
    <w:p w:rsidR="007A1AE8" w:rsidRPr="007A1AE8" w:rsidRDefault="007A1AE8" w:rsidP="007A1AE8">
      <w:pPr>
        <w:pStyle w:val="msonospacing0"/>
        <w:spacing w:before="0" w:beforeAutospacing="0" w:after="0" w:afterAutospacing="0"/>
        <w:jc w:val="center"/>
        <w:rPr>
          <w:sz w:val="22"/>
          <w:szCs w:val="22"/>
        </w:rPr>
      </w:pPr>
      <w:r w:rsidRPr="007A1AE8">
        <w:rPr>
          <w:rStyle w:val="af"/>
          <w:sz w:val="22"/>
          <w:szCs w:val="22"/>
        </w:rPr>
        <w:t>направлений инвестиционной политики в области развития</w:t>
      </w:r>
    </w:p>
    <w:p w:rsidR="007A1AE8" w:rsidRPr="007A1AE8" w:rsidRDefault="007A1AE8" w:rsidP="007A1AE8">
      <w:pPr>
        <w:pStyle w:val="msonospacing0"/>
        <w:spacing w:before="0" w:beforeAutospacing="0" w:after="0" w:afterAutospacing="0"/>
        <w:jc w:val="center"/>
        <w:rPr>
          <w:rStyle w:val="af"/>
          <w:sz w:val="22"/>
          <w:szCs w:val="22"/>
        </w:rPr>
      </w:pPr>
      <w:r w:rsidRPr="007A1AE8">
        <w:rPr>
          <w:rStyle w:val="af"/>
          <w:sz w:val="22"/>
          <w:szCs w:val="22"/>
        </w:rPr>
        <w:t>автомобильных дорог местного значения</w:t>
      </w:r>
    </w:p>
    <w:p w:rsidR="007A1AE8" w:rsidRPr="007A1AE8" w:rsidRDefault="007A1AE8" w:rsidP="007A1AE8">
      <w:pPr>
        <w:pStyle w:val="msonospacing0"/>
        <w:spacing w:before="0" w:beforeAutospacing="0" w:after="0" w:afterAutospacing="0"/>
        <w:jc w:val="center"/>
        <w:rPr>
          <w:sz w:val="22"/>
          <w:szCs w:val="22"/>
        </w:rPr>
      </w:pP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xml:space="preserve">2.1. Задачи разработки основных направлений инвестиционной </w:t>
      </w:r>
      <w:proofErr w:type="gramStart"/>
      <w:r w:rsidRPr="007A1AE8">
        <w:rPr>
          <w:sz w:val="22"/>
          <w:szCs w:val="22"/>
        </w:rPr>
        <w:t>политики в области развития автомобильных дорог местного значения поселения</w:t>
      </w:r>
      <w:proofErr w:type="gramEnd"/>
      <w:r w:rsidRPr="007A1AE8">
        <w:rPr>
          <w:sz w:val="22"/>
          <w:szCs w:val="22"/>
        </w:rPr>
        <w:t>:</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а) анализ социально-экономического состояния дорожного хозяйства и тенденций, объективных причинно-следственных связей этих явлений в конкретных условиях, в том числе оценка сложившейся ситуации и выявление проблем хозяйственного развития;</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б) оценка этих тенденций в будущем и выявление возможных кризисных ситуаций (явлений);</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в) предвидение и выявление проблем, требующих разрешения;</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г) накопление экономической информации и расчетов для обоснования выбора и принятия рациональных управленческих решений, в том числе при разработке планов.</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2.2. Цель разработки основных направлений инвестиционной политики в области развития автомобильных дорог местного значения поселения -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 Основные направления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дорожной сети поселения.</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xml:space="preserve">2.3. Разработка основных направлений инвестиционной </w:t>
      </w:r>
      <w:proofErr w:type="gramStart"/>
      <w:r w:rsidRPr="007A1AE8">
        <w:rPr>
          <w:sz w:val="22"/>
          <w:szCs w:val="22"/>
        </w:rPr>
        <w:t>политики в области развития автомобильных дорог местного значения поселения</w:t>
      </w:r>
      <w:proofErr w:type="gramEnd"/>
      <w:r w:rsidRPr="007A1AE8">
        <w:rPr>
          <w:sz w:val="22"/>
          <w:szCs w:val="22"/>
        </w:rPr>
        <w:t xml:space="preserve"> основывается на следующих принципах:</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xml:space="preserve"> а) единство </w:t>
      </w:r>
      <w:proofErr w:type="gramStart"/>
      <w:r w:rsidRPr="007A1AE8">
        <w:rPr>
          <w:sz w:val="22"/>
          <w:szCs w:val="22"/>
        </w:rPr>
        <w:t>методических подходов</w:t>
      </w:r>
      <w:proofErr w:type="gramEnd"/>
      <w:r w:rsidRPr="007A1AE8">
        <w:rPr>
          <w:sz w:val="22"/>
          <w:szCs w:val="22"/>
        </w:rPr>
        <w:t xml:space="preserve">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б) обоснованность состава показателей основных направлений инвестиционной политики;</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в) вариантность (разработка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г) системность (комплексность) оценки перспективного состояния дорожной сети поселения;</w:t>
      </w:r>
    </w:p>
    <w:p w:rsidR="007A1AE8" w:rsidRPr="007A1AE8" w:rsidRDefault="007A1AE8" w:rsidP="007A1AE8">
      <w:pPr>
        <w:pStyle w:val="msonospacing0"/>
        <w:spacing w:before="0" w:beforeAutospacing="0" w:after="0" w:afterAutospacing="0"/>
        <w:ind w:firstLine="567"/>
        <w:jc w:val="both"/>
        <w:rPr>
          <w:rStyle w:val="af"/>
          <w:sz w:val="22"/>
          <w:szCs w:val="22"/>
        </w:rPr>
      </w:pPr>
      <w:proofErr w:type="spellStart"/>
      <w:r w:rsidRPr="007A1AE8">
        <w:rPr>
          <w:sz w:val="22"/>
          <w:szCs w:val="22"/>
        </w:rPr>
        <w:lastRenderedPageBreak/>
        <w:t>д</w:t>
      </w:r>
      <w:proofErr w:type="spellEnd"/>
      <w:r w:rsidRPr="007A1AE8">
        <w:rPr>
          <w:sz w:val="22"/>
          <w:szCs w:val="22"/>
        </w:rPr>
        <w:t>) преемственность и непрерывность.</w:t>
      </w:r>
      <w:r w:rsidRPr="007A1AE8">
        <w:rPr>
          <w:rStyle w:val="af"/>
          <w:sz w:val="22"/>
          <w:szCs w:val="22"/>
        </w:rPr>
        <w:t> </w:t>
      </w:r>
    </w:p>
    <w:p w:rsidR="007A1AE8" w:rsidRPr="007A1AE8" w:rsidRDefault="007A1AE8" w:rsidP="007A1AE8">
      <w:pPr>
        <w:pStyle w:val="msonospacing0"/>
        <w:spacing w:before="0" w:beforeAutospacing="0" w:after="0" w:afterAutospacing="0"/>
        <w:jc w:val="center"/>
        <w:rPr>
          <w:rStyle w:val="af"/>
          <w:sz w:val="22"/>
          <w:szCs w:val="22"/>
        </w:rPr>
      </w:pPr>
    </w:p>
    <w:p w:rsidR="007A1AE8" w:rsidRPr="007A1AE8" w:rsidRDefault="007A1AE8" w:rsidP="007A1AE8">
      <w:pPr>
        <w:pStyle w:val="msonospacing0"/>
        <w:spacing w:before="0" w:beforeAutospacing="0" w:after="0" w:afterAutospacing="0"/>
        <w:jc w:val="center"/>
        <w:rPr>
          <w:sz w:val="22"/>
          <w:szCs w:val="22"/>
        </w:rPr>
      </w:pPr>
      <w:r w:rsidRPr="007A1AE8">
        <w:rPr>
          <w:rStyle w:val="af"/>
          <w:sz w:val="22"/>
          <w:szCs w:val="22"/>
        </w:rPr>
        <w:t xml:space="preserve">3. Процедура разработки и принятия </w:t>
      </w:r>
      <w:proofErr w:type="gramStart"/>
      <w:r w:rsidRPr="007A1AE8">
        <w:rPr>
          <w:rStyle w:val="af"/>
          <w:sz w:val="22"/>
          <w:szCs w:val="22"/>
        </w:rPr>
        <w:t>основных</w:t>
      </w:r>
      <w:proofErr w:type="gramEnd"/>
    </w:p>
    <w:p w:rsidR="007A1AE8" w:rsidRPr="007A1AE8" w:rsidRDefault="007A1AE8" w:rsidP="007A1AE8">
      <w:pPr>
        <w:pStyle w:val="msonospacing0"/>
        <w:spacing w:before="0" w:beforeAutospacing="0" w:after="0" w:afterAutospacing="0"/>
        <w:jc w:val="center"/>
        <w:rPr>
          <w:sz w:val="22"/>
          <w:szCs w:val="22"/>
        </w:rPr>
      </w:pPr>
      <w:r w:rsidRPr="007A1AE8">
        <w:rPr>
          <w:rStyle w:val="af"/>
          <w:sz w:val="22"/>
          <w:szCs w:val="22"/>
        </w:rPr>
        <w:t>направлений инвестиционной политики</w:t>
      </w:r>
    </w:p>
    <w:p w:rsidR="007A1AE8" w:rsidRPr="007A1AE8" w:rsidRDefault="007A1AE8" w:rsidP="007A1AE8">
      <w:pPr>
        <w:pStyle w:val="msonospacing0"/>
        <w:spacing w:before="0" w:beforeAutospacing="0" w:after="0" w:afterAutospacing="0"/>
        <w:jc w:val="center"/>
        <w:rPr>
          <w:rStyle w:val="af"/>
          <w:b w:val="0"/>
          <w:bCs w:val="0"/>
          <w:sz w:val="22"/>
          <w:szCs w:val="22"/>
        </w:rPr>
      </w:pPr>
      <w:r w:rsidRPr="007A1AE8">
        <w:rPr>
          <w:rStyle w:val="af"/>
          <w:sz w:val="22"/>
          <w:szCs w:val="22"/>
        </w:rPr>
        <w:t>в области развития автомобильных дорог местного значения</w:t>
      </w:r>
      <w:r w:rsidRPr="007A1AE8">
        <w:rPr>
          <w:sz w:val="22"/>
          <w:szCs w:val="22"/>
        </w:rPr>
        <w:t xml:space="preserve"> </w:t>
      </w:r>
    </w:p>
    <w:p w:rsidR="007A1AE8" w:rsidRPr="007A1AE8" w:rsidRDefault="007A1AE8" w:rsidP="007A1AE8">
      <w:pPr>
        <w:pStyle w:val="msonospacing0"/>
        <w:spacing w:before="0" w:beforeAutospacing="0" w:after="0" w:afterAutospacing="0"/>
        <w:jc w:val="center"/>
        <w:rPr>
          <w:sz w:val="22"/>
          <w:szCs w:val="22"/>
        </w:rPr>
      </w:pP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xml:space="preserve">3.1. </w:t>
      </w:r>
      <w:proofErr w:type="gramStart"/>
      <w:r w:rsidRPr="007A1AE8">
        <w:rPr>
          <w:sz w:val="22"/>
          <w:szCs w:val="22"/>
        </w:rPr>
        <w:t>Основные направления инвестиционной политики в области развития автомобильных дорог местного значения    поселения разрабатываются администрацией  ежегодно,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 оценки развития дорожного хозяйства  поселения до конца текущего финансового года и тенденций развития экономики и социальной сферы на очередной финансовый год и плановый</w:t>
      </w:r>
      <w:proofErr w:type="gramEnd"/>
      <w:r w:rsidRPr="007A1AE8">
        <w:rPr>
          <w:sz w:val="22"/>
          <w:szCs w:val="22"/>
        </w:rPr>
        <w:t xml:space="preserve"> период.</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3.2.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3.3. Этапу прогнозирования развития дорожного хозяйства поселения, связанному с расчетом показателей развития дорожного хозяйства, предшествуют:</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а) мониторинг дорожной деятельности в поселении;</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б) анализ поступившей информации (на достоверность, непротиворечивость, полноту и т.д.).</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3.4.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3.5. Основные направления инвестиционной политики включают количественные и качественные характеристики развития дорожного хозяйства, выраженные через систему прогнозных показателей.</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3.6. Разработка осуществляется в различных вариантах с учетом воздействия факторов, изложенных в сценарных условиях развития экономики Российской Федерации.</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3.7. Система формирования и реализации инвестиционной политики представляет конструкцию из трех взаимосвязанных и взаимозависимых блоков.</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w:t>
      </w:r>
      <w:r w:rsidRPr="007A1AE8">
        <w:rPr>
          <w:rStyle w:val="af0"/>
          <w:sz w:val="22"/>
          <w:szCs w:val="22"/>
        </w:rPr>
        <w:t>Первый блок</w:t>
      </w:r>
      <w:r w:rsidRPr="007A1AE8">
        <w:rPr>
          <w:sz w:val="22"/>
          <w:szCs w:val="22"/>
        </w:rPr>
        <w:t xml:space="preserve"> - это основные факторы, от которых будет зависеть содержание инвестиционной политики и, соответственно, механизм ее реализации. К ним относятся:</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а) инвестиционный климат в муниципальном образовании;</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б) показатели формирования инвестиционного потенциала   по дорожному хозяйству;</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в) уровень инвестиционных рисков;</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г) факторы внутреннего и внешнего воздействия.</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w:t>
      </w:r>
      <w:r w:rsidRPr="007A1AE8">
        <w:rPr>
          <w:sz w:val="22"/>
          <w:szCs w:val="22"/>
        </w:rPr>
        <w:tab/>
        <w:t>Указанные факторы связаны с объективно обусловленными особенностями экономики, дорожной деятельностью, которые, в свою очередь, определяет комплекс природно-географических, исторических, демографических и других факторов. Факторы внешнего воздействия связаны с влиянием условий деятельности, определяемых федеральным законодательством и общегосударственной экономической и инвестиционной политикой.</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w:t>
      </w:r>
      <w:r w:rsidRPr="007A1AE8">
        <w:rPr>
          <w:rStyle w:val="af0"/>
          <w:sz w:val="22"/>
          <w:szCs w:val="22"/>
        </w:rPr>
        <w:t>Второй блок</w:t>
      </w:r>
      <w:r w:rsidRPr="007A1AE8">
        <w:rPr>
          <w:sz w:val="22"/>
          <w:szCs w:val="22"/>
        </w:rPr>
        <w:t xml:space="preserve"> представляет непосредственно этапы формирования инвестиционной политики:</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а) определение целей и главных приоритетов инвестиционной политики;</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б) формирование инвестиционной программы;</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в) разработка принципов механизма реализации инвестиционной политики.</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w:t>
      </w:r>
      <w:r w:rsidRPr="007A1AE8">
        <w:rPr>
          <w:sz w:val="22"/>
          <w:szCs w:val="22"/>
        </w:rPr>
        <w:tab/>
        <w:t>Цели и приоритеты инвестиционной политики зависят от целей и задач общей социально-экономической политики поселения.</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w:t>
      </w:r>
      <w:r w:rsidRPr="007A1AE8">
        <w:rPr>
          <w:rStyle w:val="af0"/>
          <w:sz w:val="22"/>
          <w:szCs w:val="22"/>
        </w:rPr>
        <w:t>Третий блок</w:t>
      </w:r>
      <w:r w:rsidRPr="007A1AE8">
        <w:rPr>
          <w:sz w:val="22"/>
          <w:szCs w:val="22"/>
        </w:rPr>
        <w:t xml:space="preserve"> механизма реализации инвестиционной политики состоит из средств, с помощью которых предусматривается достижение целей такой политики. Основополагающими элементами этого блока являются комплекс применяемых методов управления (экономических, административных, социально-психологических) и система обеспечения его действия (правового, организационного, информационного).</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3.8. В пояснительной записке к проекту основных направлений инвестиционной политики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3.9. Основные направления инвестиционной политики в области развития автомобильных дорог местного значения   утверждаются администрацией поселения.</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lastRenderedPageBreak/>
        <w:t> </w:t>
      </w:r>
      <w:r w:rsidRPr="007A1AE8">
        <w:rPr>
          <w:sz w:val="22"/>
          <w:szCs w:val="22"/>
        </w:rPr>
        <w:tab/>
        <w:t>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w:t>
      </w:r>
    </w:p>
    <w:p w:rsidR="007A1AE8" w:rsidRPr="007A1AE8" w:rsidRDefault="007A1AE8" w:rsidP="007A1AE8">
      <w:pPr>
        <w:pStyle w:val="msonospacing0"/>
        <w:spacing w:before="0" w:beforeAutospacing="0" w:after="0" w:afterAutospacing="0"/>
        <w:ind w:firstLine="567"/>
        <w:jc w:val="both"/>
        <w:rPr>
          <w:sz w:val="22"/>
          <w:szCs w:val="22"/>
        </w:rPr>
      </w:pPr>
    </w:p>
    <w:p w:rsidR="007A1AE8" w:rsidRPr="007A1AE8" w:rsidRDefault="007A1AE8" w:rsidP="007A1AE8">
      <w:pPr>
        <w:pStyle w:val="msonospacing0"/>
        <w:spacing w:before="0" w:beforeAutospacing="0" w:after="0" w:afterAutospacing="0"/>
        <w:jc w:val="center"/>
        <w:rPr>
          <w:rStyle w:val="af"/>
          <w:sz w:val="22"/>
          <w:szCs w:val="22"/>
        </w:rPr>
      </w:pPr>
    </w:p>
    <w:p w:rsidR="007A1AE8" w:rsidRPr="007A1AE8" w:rsidRDefault="007A1AE8" w:rsidP="007A1AE8">
      <w:pPr>
        <w:pStyle w:val="msonospacing0"/>
        <w:spacing w:before="0" w:beforeAutospacing="0" w:after="0" w:afterAutospacing="0"/>
        <w:jc w:val="center"/>
        <w:rPr>
          <w:rStyle w:val="af"/>
          <w:sz w:val="22"/>
          <w:szCs w:val="22"/>
        </w:rPr>
      </w:pPr>
    </w:p>
    <w:p w:rsidR="007A1AE8" w:rsidRPr="007A1AE8" w:rsidRDefault="007A1AE8" w:rsidP="007A1AE8">
      <w:pPr>
        <w:pStyle w:val="msonospacing0"/>
        <w:spacing w:before="0" w:beforeAutospacing="0" w:after="0" w:afterAutospacing="0"/>
        <w:jc w:val="center"/>
        <w:rPr>
          <w:rStyle w:val="af"/>
          <w:sz w:val="22"/>
          <w:szCs w:val="22"/>
        </w:rPr>
      </w:pPr>
      <w:r w:rsidRPr="007A1AE8">
        <w:rPr>
          <w:rStyle w:val="af"/>
          <w:sz w:val="22"/>
          <w:szCs w:val="22"/>
        </w:rPr>
        <w:t xml:space="preserve">4. Полномочия органов местного самоуправления </w:t>
      </w:r>
    </w:p>
    <w:p w:rsidR="007A1AE8" w:rsidRPr="007A1AE8" w:rsidRDefault="007A1AE8" w:rsidP="007A1AE8">
      <w:pPr>
        <w:pStyle w:val="msonospacing0"/>
        <w:spacing w:before="0" w:beforeAutospacing="0" w:after="0" w:afterAutospacing="0"/>
        <w:jc w:val="center"/>
        <w:rPr>
          <w:b/>
          <w:sz w:val="22"/>
          <w:szCs w:val="22"/>
        </w:rPr>
      </w:pPr>
      <w:r w:rsidRPr="007A1AE8">
        <w:rPr>
          <w:rStyle w:val="af"/>
          <w:sz w:val="22"/>
          <w:szCs w:val="22"/>
        </w:rPr>
        <w:t>по разработке основных направлений инвестиционной политики в области развития автомобильных дорог местного значения</w:t>
      </w:r>
      <w:r w:rsidRPr="007A1AE8">
        <w:rPr>
          <w:rStyle w:val="af"/>
          <w:b w:val="0"/>
          <w:sz w:val="22"/>
          <w:szCs w:val="22"/>
        </w:rPr>
        <w:t xml:space="preserve"> </w:t>
      </w:r>
      <w:r w:rsidRPr="007A1AE8">
        <w:rPr>
          <w:b/>
          <w:sz w:val="22"/>
          <w:szCs w:val="22"/>
        </w:rPr>
        <w:t xml:space="preserve"> </w:t>
      </w:r>
    </w:p>
    <w:p w:rsidR="007A1AE8" w:rsidRPr="007A1AE8" w:rsidRDefault="007A1AE8" w:rsidP="007A1AE8">
      <w:pPr>
        <w:pStyle w:val="msonospacing0"/>
        <w:spacing w:before="0" w:beforeAutospacing="0" w:after="0" w:afterAutospacing="0"/>
        <w:jc w:val="center"/>
        <w:rPr>
          <w:sz w:val="22"/>
          <w:szCs w:val="22"/>
        </w:rPr>
      </w:pP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4.1.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а) инициирует принятие решения о начале работы по разработке основных направлений инвестиционной политики, путем разработки соответствующего правового акта;</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б) определяет участников процесса разработки и способы получения необходимой информации и т.п.;</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в) осуществляет:</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мониторинг социально-экономического развития поселения;</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xml:space="preserve">- анализ </w:t>
      </w:r>
      <w:proofErr w:type="gramStart"/>
      <w:r w:rsidRPr="007A1AE8">
        <w:rPr>
          <w:sz w:val="22"/>
          <w:szCs w:val="22"/>
        </w:rPr>
        <w:t>состояния сети автомобильных дорог местного значения поселения</w:t>
      </w:r>
      <w:proofErr w:type="gramEnd"/>
      <w:r w:rsidRPr="007A1AE8">
        <w:rPr>
          <w:sz w:val="22"/>
          <w:szCs w:val="22"/>
        </w:rPr>
        <w:t>;</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выбор базовых показателей сценарных условий и их значений;</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корректировку и внесение изменений в прогнозные показатели;</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 методическое руководство и координацию деятельности участников процесса разработки по мониторингу и расчету показателей;</w:t>
      </w:r>
    </w:p>
    <w:p w:rsidR="007A1AE8" w:rsidRPr="007A1AE8" w:rsidRDefault="007A1AE8" w:rsidP="007A1AE8">
      <w:pPr>
        <w:pStyle w:val="msonospacing0"/>
        <w:spacing w:before="0" w:beforeAutospacing="0" w:after="0" w:afterAutospacing="0"/>
        <w:ind w:firstLine="567"/>
        <w:jc w:val="both"/>
        <w:rPr>
          <w:i/>
          <w:sz w:val="22"/>
          <w:szCs w:val="22"/>
        </w:rPr>
      </w:pPr>
      <w:r w:rsidRPr="007A1AE8">
        <w:rPr>
          <w:sz w:val="22"/>
          <w:szCs w:val="22"/>
        </w:rPr>
        <w:t> </w:t>
      </w:r>
      <w:r w:rsidRPr="007A1AE8">
        <w:rPr>
          <w:sz w:val="22"/>
          <w:szCs w:val="22"/>
        </w:rPr>
        <w:tab/>
        <w:t xml:space="preserve">4.2. В целях обеспечения администрацией поселения разработки основных направлений инвестиционной </w:t>
      </w:r>
      <w:proofErr w:type="gramStart"/>
      <w:r w:rsidRPr="007A1AE8">
        <w:rPr>
          <w:sz w:val="22"/>
          <w:szCs w:val="22"/>
        </w:rPr>
        <w:t>политики в области развития автомобильных дорог местного значения поселения</w:t>
      </w:r>
      <w:proofErr w:type="gramEnd"/>
      <w:r w:rsidRPr="007A1AE8">
        <w:rPr>
          <w:sz w:val="22"/>
          <w:szCs w:val="22"/>
        </w:rPr>
        <w:t xml:space="preserve">  </w:t>
      </w:r>
      <w:r w:rsidRPr="007A1AE8">
        <w:rPr>
          <w:rStyle w:val="af0"/>
          <w:i w:val="0"/>
          <w:sz w:val="22"/>
          <w:szCs w:val="22"/>
        </w:rPr>
        <w:t>участники разработки основных направлений инвестиционной политики</w:t>
      </w:r>
      <w:r w:rsidRPr="007A1AE8">
        <w:rPr>
          <w:i/>
          <w:sz w:val="22"/>
          <w:szCs w:val="22"/>
        </w:rPr>
        <w:t>:</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 xml:space="preserve"> а) </w:t>
      </w:r>
      <w:proofErr w:type="gramStart"/>
      <w:r w:rsidRPr="007A1AE8">
        <w:rPr>
          <w:sz w:val="22"/>
          <w:szCs w:val="22"/>
        </w:rPr>
        <w:t>осуществляют мониторинг и прогнозирование отдельных показателей по курируемым ими отраслям и сферам и представляют</w:t>
      </w:r>
      <w:proofErr w:type="gramEnd"/>
      <w:r w:rsidRPr="007A1AE8">
        <w:rPr>
          <w:sz w:val="22"/>
          <w:szCs w:val="22"/>
        </w:rPr>
        <w:t xml:space="preserve"> в администрацию поселения соответствующую информацию;</w:t>
      </w:r>
    </w:p>
    <w:p w:rsidR="007A1AE8" w:rsidRPr="007A1AE8" w:rsidRDefault="007A1AE8" w:rsidP="007A1AE8">
      <w:pPr>
        <w:pStyle w:val="msonospacing0"/>
        <w:spacing w:before="0" w:beforeAutospacing="0" w:after="0" w:afterAutospacing="0"/>
        <w:ind w:firstLine="567"/>
        <w:jc w:val="both"/>
        <w:rPr>
          <w:sz w:val="22"/>
          <w:szCs w:val="22"/>
        </w:rPr>
      </w:pPr>
      <w:r w:rsidRPr="007A1AE8">
        <w:rPr>
          <w:sz w:val="22"/>
          <w:szCs w:val="22"/>
        </w:rPr>
        <w:t>б) назначают специалистов, отвечающих за подготовку информации по соответствующим разделам системы прогнозных показателей;</w:t>
      </w:r>
    </w:p>
    <w:p w:rsidR="007A1AE8" w:rsidRPr="007A1AE8" w:rsidRDefault="007A1AE8" w:rsidP="007A1AE8">
      <w:pPr>
        <w:pStyle w:val="a8"/>
        <w:spacing w:before="0" w:beforeAutospacing="0" w:after="0" w:afterAutospacing="0"/>
        <w:ind w:firstLine="567"/>
        <w:jc w:val="both"/>
        <w:rPr>
          <w:sz w:val="22"/>
          <w:szCs w:val="22"/>
        </w:rPr>
      </w:pPr>
      <w:r w:rsidRPr="007A1AE8">
        <w:rPr>
          <w:sz w:val="22"/>
          <w:szCs w:val="22"/>
        </w:rPr>
        <w:t xml:space="preserve">в) представляют в администрацию поселения сведения, необходимые для разработки основных направлений </w:t>
      </w:r>
      <w:r w:rsidRPr="007A1AE8">
        <w:rPr>
          <w:rStyle w:val="af0"/>
          <w:i w:val="0"/>
          <w:sz w:val="22"/>
          <w:szCs w:val="22"/>
        </w:rPr>
        <w:t>инвестиционной политики</w:t>
      </w:r>
      <w:r w:rsidRPr="007A1AE8">
        <w:rPr>
          <w:sz w:val="22"/>
          <w:szCs w:val="22"/>
        </w:rPr>
        <w:t>.</w:t>
      </w:r>
    </w:p>
    <w:p w:rsidR="00334BF2" w:rsidRPr="00473DC0" w:rsidRDefault="007A1AE8" w:rsidP="007A1AE8">
      <w:pPr>
        <w:ind w:firstLine="567"/>
        <w:jc w:val="both"/>
      </w:pPr>
      <w:r w:rsidRPr="0055757C">
        <w:t xml:space="preserve">  </w:t>
      </w:r>
      <w:bookmarkStart w:id="0" w:name="_GoBack"/>
      <w:bookmarkEnd w:id="0"/>
    </w:p>
    <w:p w:rsidR="00334BF2" w:rsidRPr="00334BF2" w:rsidRDefault="00334BF2" w:rsidP="00334BF2">
      <w:pPr>
        <w:pStyle w:val="1"/>
        <w:spacing w:line="276" w:lineRule="auto"/>
        <w:jc w:val="center"/>
        <w:rPr>
          <w:sz w:val="22"/>
          <w:szCs w:val="22"/>
        </w:rPr>
      </w:pPr>
      <w:r w:rsidRPr="00334BF2">
        <w:rPr>
          <w:color w:val="FF0000"/>
          <w:sz w:val="22"/>
          <w:szCs w:val="22"/>
        </w:rPr>
        <w:t>Раздел 3. Иные официальные сообщения и материалы органов местного самоуправления Цветниковского сельсовета</w:t>
      </w:r>
      <w:bookmarkStart w:id="1" w:name="_Toc342483418"/>
      <w:r w:rsidRPr="00334BF2">
        <w:rPr>
          <w:sz w:val="22"/>
          <w:szCs w:val="22"/>
        </w:rPr>
        <w:t xml:space="preserve"> </w:t>
      </w:r>
    </w:p>
    <w:bookmarkEnd w:id="1"/>
    <w:p w:rsidR="00F00145" w:rsidRPr="00F00145" w:rsidRDefault="00F00145" w:rsidP="00F00145">
      <w:pPr>
        <w:jc w:val="right"/>
        <w:rPr>
          <w:rFonts w:ascii="Times New Roman" w:hAnsi="Times New Roman" w:cs="Times New Roman"/>
          <w:sz w:val="24"/>
          <w:szCs w:val="24"/>
        </w:rPr>
      </w:pPr>
    </w:p>
    <w:p w:rsidR="00334BF2" w:rsidRPr="00537DC9" w:rsidRDefault="00334BF2" w:rsidP="00334BF2">
      <w:pPr>
        <w:shd w:val="clear" w:color="auto" w:fill="FFFFFF"/>
        <w:spacing w:after="0" w:line="270" w:lineRule="atLeast"/>
        <w:jc w:val="both"/>
        <w:textAlignment w:val="baseline"/>
        <w:rPr>
          <w:rFonts w:ascii="Times New Roman" w:hAnsi="Times New Roman"/>
          <w:color w:val="000000"/>
          <w:sz w:val="28"/>
          <w:szCs w:val="28"/>
        </w:rPr>
      </w:pPr>
    </w:p>
    <w:tbl>
      <w:tblPr>
        <w:tblpPr w:leftFromText="180" w:rightFromText="180" w:vertAnchor="text" w:horzAnchor="margin" w:tblpY="22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2713"/>
        <w:gridCol w:w="1538"/>
        <w:gridCol w:w="1587"/>
        <w:gridCol w:w="2196"/>
      </w:tblGrid>
      <w:tr w:rsidR="00334BF2" w:rsidRPr="00D25613" w:rsidTr="004B0974">
        <w:trPr>
          <w:trHeight w:val="1660"/>
        </w:trPr>
        <w:tc>
          <w:tcPr>
            <w:tcW w:w="1882" w:type="dxa"/>
            <w:tcBorders>
              <w:top w:val="single" w:sz="4" w:space="0" w:color="auto"/>
              <w:left w:val="single" w:sz="4" w:space="0" w:color="auto"/>
              <w:bottom w:val="single" w:sz="4" w:space="0" w:color="auto"/>
              <w:right w:val="single" w:sz="4" w:space="0" w:color="auto"/>
            </w:tcBorders>
          </w:tcPr>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Учредители:</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Совет депутатов</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Цветниковского сельсовета,</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администрация</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Цветниковского сельсовета</w:t>
            </w:r>
          </w:p>
        </w:tc>
        <w:tc>
          <w:tcPr>
            <w:tcW w:w="2713" w:type="dxa"/>
            <w:tcBorders>
              <w:top w:val="single" w:sz="4" w:space="0" w:color="auto"/>
              <w:left w:val="single" w:sz="4" w:space="0" w:color="auto"/>
              <w:bottom w:val="single" w:sz="4" w:space="0" w:color="auto"/>
              <w:right w:val="single" w:sz="4" w:space="0" w:color="auto"/>
            </w:tcBorders>
          </w:tcPr>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Адрес редакции:</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 xml:space="preserve">632959, Новосибирская область, </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с. Цветники,</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ул. Центральная, 37</w:t>
            </w:r>
          </w:p>
        </w:tc>
        <w:tc>
          <w:tcPr>
            <w:tcW w:w="1538" w:type="dxa"/>
            <w:tcBorders>
              <w:top w:val="single" w:sz="4" w:space="0" w:color="auto"/>
              <w:left w:val="single" w:sz="4" w:space="0" w:color="auto"/>
              <w:bottom w:val="single" w:sz="4" w:space="0" w:color="auto"/>
              <w:right w:val="single" w:sz="4" w:space="0" w:color="auto"/>
            </w:tcBorders>
          </w:tcPr>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 xml:space="preserve">Главный </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редактор</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 xml:space="preserve">Н.А. Иноземцева </w:t>
            </w:r>
          </w:p>
        </w:tc>
        <w:tc>
          <w:tcPr>
            <w:tcW w:w="1587" w:type="dxa"/>
            <w:tcBorders>
              <w:top w:val="single" w:sz="4" w:space="0" w:color="auto"/>
              <w:left w:val="single" w:sz="4" w:space="0" w:color="auto"/>
              <w:bottom w:val="single" w:sz="4" w:space="0" w:color="auto"/>
              <w:right w:val="single" w:sz="4" w:space="0" w:color="auto"/>
            </w:tcBorders>
          </w:tcPr>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Телефон/факс</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редакции:</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(838363)31-238</w:t>
            </w:r>
          </w:p>
        </w:tc>
        <w:tc>
          <w:tcPr>
            <w:tcW w:w="2196" w:type="dxa"/>
            <w:tcBorders>
              <w:top w:val="single" w:sz="4" w:space="0" w:color="auto"/>
              <w:left w:val="single" w:sz="4" w:space="0" w:color="auto"/>
              <w:bottom w:val="single" w:sz="4" w:space="0" w:color="auto"/>
              <w:right w:val="single" w:sz="4" w:space="0" w:color="auto"/>
            </w:tcBorders>
          </w:tcPr>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Отпечатано в администрации</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Цветниковского сельсовета</w:t>
            </w:r>
          </w:p>
          <w:p w:rsidR="00334BF2" w:rsidRPr="00D25613" w:rsidRDefault="00334BF2" w:rsidP="004B0974">
            <w:pPr>
              <w:spacing w:after="0"/>
              <w:jc w:val="center"/>
              <w:rPr>
                <w:rFonts w:ascii="Times New Roman" w:hAnsi="Times New Roman" w:cs="Times New Roman"/>
                <w:sz w:val="18"/>
                <w:szCs w:val="18"/>
              </w:rPr>
            </w:pP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Тираж 50                Бесплатно</w:t>
            </w:r>
          </w:p>
          <w:p w:rsidR="00334BF2" w:rsidRPr="00D25613" w:rsidRDefault="00334BF2" w:rsidP="004B0974">
            <w:pPr>
              <w:spacing w:after="0"/>
              <w:jc w:val="center"/>
              <w:rPr>
                <w:rFonts w:ascii="Times New Roman" w:hAnsi="Times New Roman" w:cs="Times New Roman"/>
                <w:sz w:val="18"/>
                <w:szCs w:val="18"/>
              </w:rPr>
            </w:pPr>
          </w:p>
        </w:tc>
      </w:tr>
    </w:tbl>
    <w:p w:rsidR="00334BF2" w:rsidRPr="00CD5047" w:rsidRDefault="00334BF2" w:rsidP="00334BF2">
      <w:pPr>
        <w:spacing w:line="240" w:lineRule="auto"/>
        <w:rPr>
          <w:rFonts w:ascii="Times New Roman" w:hAnsi="Times New Roman" w:cs="Times New Roman"/>
        </w:rPr>
      </w:pPr>
    </w:p>
    <w:p w:rsidR="00334BF2" w:rsidRPr="00CD5047" w:rsidRDefault="00334BF2" w:rsidP="00334BF2">
      <w:pPr>
        <w:spacing w:line="240" w:lineRule="auto"/>
        <w:rPr>
          <w:rFonts w:ascii="Times New Roman" w:hAnsi="Times New Roman" w:cs="Times New Roman"/>
        </w:rPr>
      </w:pPr>
    </w:p>
    <w:p w:rsidR="00334BF2" w:rsidRPr="00CD5047" w:rsidRDefault="00334BF2" w:rsidP="00334BF2">
      <w:pPr>
        <w:spacing w:line="240" w:lineRule="auto"/>
        <w:rPr>
          <w:rFonts w:ascii="Times New Roman" w:hAnsi="Times New Roman" w:cs="Times New Roman"/>
        </w:rPr>
      </w:pPr>
      <w:r w:rsidRPr="00CD5047">
        <w:rPr>
          <w:rFonts w:ascii="Times New Roman" w:hAnsi="Times New Roman" w:cs="Times New Roman"/>
        </w:rPr>
        <w:t xml:space="preserve"> </w:t>
      </w:r>
    </w:p>
    <w:p w:rsidR="00334BF2" w:rsidRPr="00CD5047" w:rsidRDefault="00334BF2" w:rsidP="00334BF2">
      <w:pPr>
        <w:spacing w:line="240" w:lineRule="auto"/>
        <w:rPr>
          <w:rFonts w:ascii="Times New Roman" w:hAnsi="Times New Roman" w:cs="Times New Roman"/>
          <w:color w:val="000000"/>
        </w:rPr>
      </w:pPr>
    </w:p>
    <w:p w:rsidR="00334BF2" w:rsidRPr="00CD5047" w:rsidRDefault="00334BF2" w:rsidP="00334BF2">
      <w:pPr>
        <w:spacing w:line="240" w:lineRule="auto"/>
        <w:rPr>
          <w:rFonts w:ascii="Times New Roman" w:hAnsi="Times New Roman" w:cs="Times New Roman"/>
          <w:color w:val="000000"/>
        </w:rPr>
      </w:pPr>
      <w:r w:rsidRPr="00CD5047">
        <w:rPr>
          <w:rFonts w:ascii="Times New Roman" w:hAnsi="Times New Roman" w:cs="Times New Roman"/>
          <w:color w:val="000000"/>
        </w:rPr>
        <w:tab/>
      </w:r>
    </w:p>
    <w:p w:rsidR="00334BF2" w:rsidRPr="00CD5047" w:rsidRDefault="00334BF2" w:rsidP="00334BF2">
      <w:pPr>
        <w:spacing w:line="240" w:lineRule="auto"/>
        <w:rPr>
          <w:rFonts w:ascii="Times New Roman" w:hAnsi="Times New Roman" w:cs="Times New Roman"/>
        </w:rPr>
      </w:pPr>
    </w:p>
    <w:p w:rsidR="00334BF2" w:rsidRPr="00CD5047" w:rsidRDefault="00334BF2" w:rsidP="00334BF2">
      <w:pPr>
        <w:spacing w:line="240" w:lineRule="auto"/>
        <w:rPr>
          <w:rFonts w:ascii="Times New Roman" w:hAnsi="Times New Roman" w:cs="Times New Roman"/>
        </w:rPr>
      </w:pPr>
    </w:p>
    <w:p w:rsidR="00334BF2" w:rsidRDefault="00334BF2" w:rsidP="00334BF2"/>
    <w:p w:rsidR="00334BF2" w:rsidRDefault="00334BF2" w:rsidP="00334BF2"/>
    <w:p w:rsidR="00334BF2" w:rsidRDefault="00334BF2" w:rsidP="00334BF2"/>
    <w:p w:rsidR="00334BF2" w:rsidRDefault="00334BF2" w:rsidP="00334BF2">
      <w:pPr>
        <w:spacing w:after="0"/>
      </w:pPr>
      <w:r>
        <w:t xml:space="preserve">   </w:t>
      </w:r>
      <w:r>
        <w:tab/>
      </w:r>
      <w:r>
        <w:tab/>
      </w:r>
      <w:r>
        <w:tab/>
      </w:r>
      <w:r>
        <w:tab/>
      </w:r>
      <w:r>
        <w:tab/>
      </w:r>
      <w:r>
        <w:tab/>
      </w:r>
      <w:r>
        <w:tab/>
      </w:r>
      <w:r>
        <w:tab/>
        <w:t xml:space="preserve">                             </w:t>
      </w:r>
    </w:p>
    <w:p w:rsidR="00334BF2" w:rsidRDefault="00334BF2" w:rsidP="00334BF2">
      <w:r>
        <w:t xml:space="preserve">                                                                                                                                                                                                                                                                   </w:t>
      </w:r>
    </w:p>
    <w:p w:rsidR="00334BF2" w:rsidRDefault="00334BF2" w:rsidP="00334BF2">
      <w:r>
        <w:tab/>
      </w:r>
      <w:r>
        <w:tab/>
        <w:t xml:space="preserve">          </w:t>
      </w:r>
    </w:p>
    <w:p w:rsidR="00334BF2" w:rsidRDefault="00334BF2" w:rsidP="007A1AE8">
      <w:r>
        <w:t xml:space="preserve">                                                               </w:t>
      </w:r>
    </w:p>
    <w:p w:rsidR="00334BF2" w:rsidRDefault="00334BF2" w:rsidP="00334BF2"/>
    <w:p w:rsidR="00334BF2" w:rsidRDefault="00334BF2" w:rsidP="00334BF2"/>
    <w:p w:rsidR="0075098E" w:rsidRDefault="0075098E"/>
    <w:sectPr w:rsidR="0075098E" w:rsidSect="004B0974">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0E2" w:rsidRDefault="00AD00E2" w:rsidP="00F46F5D">
      <w:pPr>
        <w:spacing w:after="0" w:line="240" w:lineRule="auto"/>
      </w:pPr>
      <w:r>
        <w:separator/>
      </w:r>
    </w:p>
  </w:endnote>
  <w:endnote w:type="continuationSeparator" w:id="0">
    <w:p w:rsidR="00AD00E2" w:rsidRDefault="00AD00E2" w:rsidP="00F46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0E2" w:rsidRDefault="00AD00E2" w:rsidP="00F46F5D">
      <w:pPr>
        <w:spacing w:after="0" w:line="240" w:lineRule="auto"/>
      </w:pPr>
      <w:r>
        <w:separator/>
      </w:r>
    </w:p>
  </w:footnote>
  <w:footnote w:type="continuationSeparator" w:id="0">
    <w:p w:rsidR="00AD00E2" w:rsidRDefault="00AD00E2" w:rsidP="00F46F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74" w:rsidRDefault="004B0974" w:rsidP="004B0974">
    <w:pPr>
      <w:pStyle w:val="a3"/>
      <w:jc w:val="center"/>
    </w:pPr>
    <w:r>
      <w:t xml:space="preserve">Вестник Цветниковского сельсовета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8A8"/>
    <w:multiLevelType w:val="multilevel"/>
    <w:tmpl w:val="2E0006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0234885"/>
    <w:multiLevelType w:val="hybridMultilevel"/>
    <w:tmpl w:val="50ECF1A8"/>
    <w:lvl w:ilvl="0" w:tplc="E2F6A700">
      <w:start w:val="1"/>
      <w:numFmt w:val="decimal"/>
      <w:lvlText w:val="%1."/>
      <w:lvlJc w:val="left"/>
      <w:pPr>
        <w:ind w:left="1527" w:hanging="915"/>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
    <w:nsid w:val="470A1848"/>
    <w:multiLevelType w:val="multilevel"/>
    <w:tmpl w:val="0EEA67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9C7385"/>
    <w:multiLevelType w:val="multilevel"/>
    <w:tmpl w:val="2DC666A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614319F9"/>
    <w:multiLevelType w:val="hybridMultilevel"/>
    <w:tmpl w:val="3276687A"/>
    <w:lvl w:ilvl="0" w:tplc="59AC81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1F34C33"/>
    <w:multiLevelType w:val="hybridMultilevel"/>
    <w:tmpl w:val="67DCDFAE"/>
    <w:lvl w:ilvl="0" w:tplc="E3E460F0">
      <w:start w:val="1"/>
      <w:numFmt w:val="decimal"/>
      <w:lvlText w:val="%1)"/>
      <w:lvlJc w:val="left"/>
      <w:pPr>
        <w:ind w:left="149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6"/>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4BF2"/>
    <w:rsid w:val="00033FC3"/>
    <w:rsid w:val="00151363"/>
    <w:rsid w:val="00257C7A"/>
    <w:rsid w:val="00285582"/>
    <w:rsid w:val="00334BF2"/>
    <w:rsid w:val="003A28F3"/>
    <w:rsid w:val="003F1544"/>
    <w:rsid w:val="004B0974"/>
    <w:rsid w:val="00681998"/>
    <w:rsid w:val="006D3545"/>
    <w:rsid w:val="00721E1A"/>
    <w:rsid w:val="0075098E"/>
    <w:rsid w:val="007A1AE8"/>
    <w:rsid w:val="00872E42"/>
    <w:rsid w:val="009B7C3F"/>
    <w:rsid w:val="00AD00E2"/>
    <w:rsid w:val="00B037A7"/>
    <w:rsid w:val="00D23BFC"/>
    <w:rsid w:val="00DA2602"/>
    <w:rsid w:val="00E77C45"/>
    <w:rsid w:val="00F00145"/>
    <w:rsid w:val="00F46F5D"/>
    <w:rsid w:val="00FA7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F2"/>
    <w:rPr>
      <w:rFonts w:eastAsiaTheme="minorEastAsia"/>
      <w:lang w:eastAsia="ru-RU"/>
    </w:rPr>
  </w:style>
  <w:style w:type="paragraph" w:styleId="1">
    <w:name w:val="heading 1"/>
    <w:basedOn w:val="a"/>
    <w:next w:val="a"/>
    <w:link w:val="10"/>
    <w:qFormat/>
    <w:rsid w:val="00334BF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334BF2"/>
    <w:pPr>
      <w:keepNext/>
      <w:spacing w:after="0" w:line="240" w:lineRule="auto"/>
      <w:ind w:firstLine="720"/>
      <w:jc w:val="center"/>
      <w:outlineLvl w:val="1"/>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BF2"/>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334BF2"/>
    <w:rPr>
      <w:rFonts w:ascii="Times New Roman" w:eastAsia="Times New Roman" w:hAnsi="Times New Roman" w:cs="Times New Roman"/>
      <w:sz w:val="32"/>
      <w:szCs w:val="20"/>
      <w:lang w:eastAsia="ru-RU"/>
    </w:rPr>
  </w:style>
  <w:style w:type="paragraph" w:customStyle="1" w:styleId="ConsPlusNormal">
    <w:name w:val="ConsPlusNormal"/>
    <w:link w:val="ConsPlusNormal0"/>
    <w:rsid w:val="00334BF2"/>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334B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4BF2"/>
    <w:rPr>
      <w:rFonts w:eastAsiaTheme="minorEastAsia"/>
      <w:lang w:eastAsia="ru-RU"/>
    </w:rPr>
  </w:style>
  <w:style w:type="paragraph" w:styleId="a5">
    <w:name w:val="Body Text"/>
    <w:aliases w:val="Знак, Знак"/>
    <w:basedOn w:val="a"/>
    <w:link w:val="a6"/>
    <w:rsid w:val="00334BF2"/>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aliases w:val="Знак Знак, Знак Знак"/>
    <w:basedOn w:val="a0"/>
    <w:link w:val="a5"/>
    <w:rsid w:val="00334BF2"/>
    <w:rPr>
      <w:rFonts w:ascii="Times New Roman" w:eastAsia="Times New Roman" w:hAnsi="Times New Roman" w:cs="Times New Roman"/>
      <w:sz w:val="28"/>
      <w:szCs w:val="20"/>
      <w:lang w:eastAsia="ru-RU"/>
    </w:rPr>
  </w:style>
  <w:style w:type="paragraph" w:styleId="a7">
    <w:name w:val="List Paragraph"/>
    <w:basedOn w:val="a"/>
    <w:uiPriority w:val="34"/>
    <w:qFormat/>
    <w:rsid w:val="00334BF2"/>
    <w:pPr>
      <w:ind w:left="720"/>
      <w:contextualSpacing/>
    </w:pPr>
  </w:style>
  <w:style w:type="paragraph" w:styleId="a8">
    <w:name w:val="Normal (Web)"/>
    <w:basedOn w:val="a"/>
    <w:unhideWhenUsed/>
    <w:rsid w:val="00334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334BF2"/>
    <w:rPr>
      <w:rFonts w:ascii="Times New Roman" w:hAnsi="Times New Roman" w:cs="Times New Roman"/>
      <w:sz w:val="28"/>
      <w:szCs w:val="28"/>
    </w:rPr>
  </w:style>
  <w:style w:type="paragraph" w:customStyle="1" w:styleId="ConsPlusNonformat">
    <w:name w:val="ConsPlusNonformat"/>
    <w:rsid w:val="00334B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unhideWhenUsed/>
    <w:rsid w:val="00334BF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334BF2"/>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334BF2"/>
  </w:style>
  <w:style w:type="character" w:styleId="ab">
    <w:name w:val="Hyperlink"/>
    <w:uiPriority w:val="99"/>
    <w:rsid w:val="004B0974"/>
    <w:rPr>
      <w:color w:val="0000FF"/>
      <w:u w:val="single"/>
    </w:rPr>
  </w:style>
  <w:style w:type="paragraph" w:styleId="ac">
    <w:name w:val="No Spacing"/>
    <w:uiPriority w:val="1"/>
    <w:qFormat/>
    <w:rsid w:val="004B0974"/>
    <w:pPr>
      <w:spacing w:beforeAutospacing="1" w:after="0" w:line="240" w:lineRule="auto"/>
    </w:pPr>
    <w:rPr>
      <w:rFonts w:ascii="Times New Roman" w:eastAsia="Times New Roman" w:hAnsi="Times New Roman" w:cs="Times New Roman"/>
      <w:sz w:val="28"/>
      <w:szCs w:val="28"/>
      <w:lang w:eastAsia="ru-RU"/>
    </w:rPr>
  </w:style>
  <w:style w:type="paragraph" w:styleId="ad">
    <w:name w:val="Balloon Text"/>
    <w:basedOn w:val="a"/>
    <w:link w:val="ae"/>
    <w:uiPriority w:val="99"/>
    <w:semiHidden/>
    <w:unhideWhenUsed/>
    <w:rsid w:val="004B097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B0974"/>
    <w:rPr>
      <w:rFonts w:ascii="Tahoma" w:eastAsiaTheme="minorEastAsia" w:hAnsi="Tahoma" w:cs="Tahoma"/>
      <w:sz w:val="16"/>
      <w:szCs w:val="16"/>
      <w:lang w:eastAsia="ru-RU"/>
    </w:rPr>
  </w:style>
  <w:style w:type="paragraph" w:customStyle="1" w:styleId="ConsPlusTitle">
    <w:name w:val="ConsPlusTitle"/>
    <w:rsid w:val="004B0974"/>
    <w:pPr>
      <w:autoSpaceDE w:val="0"/>
      <w:autoSpaceDN w:val="0"/>
      <w:spacing w:after="0" w:line="240" w:lineRule="auto"/>
    </w:pPr>
    <w:rPr>
      <w:rFonts w:ascii="Arial" w:eastAsia="Times New Roman" w:hAnsi="Arial" w:cs="Arial"/>
      <w:b/>
      <w:bCs/>
      <w:sz w:val="20"/>
      <w:szCs w:val="20"/>
      <w:lang w:eastAsia="ru-RU"/>
    </w:rPr>
  </w:style>
  <w:style w:type="paragraph" w:customStyle="1" w:styleId="11">
    <w:name w:val="Без интервала1"/>
    <w:uiPriority w:val="99"/>
    <w:qFormat/>
    <w:rsid w:val="00257C7A"/>
    <w:pPr>
      <w:spacing w:after="0" w:line="240" w:lineRule="auto"/>
    </w:pPr>
    <w:rPr>
      <w:rFonts w:ascii="Calibri" w:eastAsia="Times New Roman" w:hAnsi="Calibri" w:cs="Calibri"/>
    </w:rPr>
  </w:style>
  <w:style w:type="character" w:styleId="af">
    <w:name w:val="Strong"/>
    <w:basedOn w:val="a0"/>
    <w:qFormat/>
    <w:rsid w:val="00B037A7"/>
    <w:rPr>
      <w:b/>
      <w:bCs/>
    </w:rPr>
  </w:style>
  <w:style w:type="character" w:customStyle="1" w:styleId="hyperlink">
    <w:name w:val="hyperlink"/>
    <w:basedOn w:val="a0"/>
    <w:rsid w:val="007A1AE8"/>
  </w:style>
  <w:style w:type="paragraph" w:customStyle="1" w:styleId="table0">
    <w:name w:val="table0"/>
    <w:basedOn w:val="a"/>
    <w:rsid w:val="007A1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7A1AE8"/>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qFormat/>
    <w:rsid w:val="007A1AE8"/>
    <w:rPr>
      <w:i/>
      <w:iCs/>
    </w:rPr>
  </w:style>
  <w:style w:type="paragraph" w:customStyle="1" w:styleId="Style5">
    <w:name w:val="Style5"/>
    <w:basedOn w:val="a"/>
    <w:uiPriority w:val="99"/>
    <w:rsid w:val="007A1AE8"/>
    <w:pPr>
      <w:widowControl w:val="0"/>
      <w:autoSpaceDE w:val="0"/>
      <w:autoSpaceDN w:val="0"/>
      <w:adjustRightInd w:val="0"/>
      <w:spacing w:after="0" w:line="240" w:lineRule="auto"/>
    </w:pPr>
    <w:rPr>
      <w:rFonts w:ascii="Impact" w:eastAsia="Times New Roman" w:hAnsi="Impact" w:cs="Times New Roman"/>
      <w:sz w:val="24"/>
      <w:szCs w:val="24"/>
    </w:rPr>
  </w:style>
  <w:style w:type="character" w:customStyle="1" w:styleId="FontStyle39">
    <w:name w:val="Font Style39"/>
    <w:basedOn w:val="a0"/>
    <w:uiPriority w:val="99"/>
    <w:rsid w:val="007A1AE8"/>
    <w:rPr>
      <w:rFonts w:ascii="Times New Roman" w:hAnsi="Times New Roman" w:cs="Times New Roman"/>
      <w:sz w:val="22"/>
      <w:szCs w:val="22"/>
    </w:rPr>
  </w:style>
  <w:style w:type="paragraph" w:customStyle="1" w:styleId="msonospacing0">
    <w:name w:val="msonospacing"/>
    <w:basedOn w:val="a"/>
    <w:rsid w:val="007A1AE8"/>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nikol.ru/documents/order/detail.php?id=79400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57B1D08A44DE04EA9C72C9D617EDBB8E23BD1ED21D63B4DA479BABD963434ABC1D9A08BEAg3OC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pravo-search.minjust.ru/bigs/showDocument.html?id=313AE05C-60D9-4F9E-8A34-D942808694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21</Pages>
  <Words>7804</Words>
  <Characters>44486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Цветники-специалист</dc:creator>
  <cp:keywords/>
  <dc:description/>
  <cp:lastModifiedBy>Цветники-специалист</cp:lastModifiedBy>
  <cp:revision>14</cp:revision>
  <dcterms:created xsi:type="dcterms:W3CDTF">2017-01-01T06:23:00Z</dcterms:created>
  <dcterms:modified xsi:type="dcterms:W3CDTF">2020-04-22T08:01:00Z</dcterms:modified>
</cp:coreProperties>
</file>